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DD73" w14:textId="77777777" w:rsidR="006B116C" w:rsidRPr="003A3F57" w:rsidRDefault="006B116C" w:rsidP="006B116C">
      <w:pPr>
        <w:pStyle w:val="Heading2"/>
      </w:pPr>
      <w:bookmarkStart w:id="0" w:name="_Toc74140779"/>
      <w:r w:rsidRPr="003A3F57">
        <w:t>ΟΙΚΟΝΟΜΙΚΗ ΠΡΟΣΦΟΡΑ (ΥΠΟΔΕΙΓΜΑ)</w:t>
      </w:r>
      <w:bookmarkEnd w:id="0"/>
    </w:p>
    <w:p w14:paraId="1FB643F2" w14:textId="77777777" w:rsidR="006B116C" w:rsidRPr="00220B11" w:rsidRDefault="006B116C" w:rsidP="006B116C">
      <w:pPr>
        <w:spacing w:line="276" w:lineRule="auto"/>
        <w:rPr>
          <w:rFonts w:ascii="Tahoma" w:hAnsi="Tahoma" w:cs="Tahoma"/>
          <w:sz w:val="18"/>
          <w:szCs w:val="18"/>
        </w:rPr>
      </w:pPr>
      <w:r w:rsidRPr="00220B11">
        <w:rPr>
          <w:rFonts w:ascii="Tahoma" w:hAnsi="Tahoma" w:cs="Tahoma"/>
          <w:sz w:val="18"/>
          <w:szCs w:val="18"/>
        </w:rPr>
        <w:t xml:space="preserve">Για την </w:t>
      </w:r>
      <w:r>
        <w:rPr>
          <w:rFonts w:ascii="Tahoma" w:hAnsi="Tahoma" w:cs="Tahoma"/>
          <w:sz w:val="18"/>
          <w:szCs w:val="18"/>
        </w:rPr>
        <w:t>π</w:t>
      </w:r>
      <w:r w:rsidRPr="00220B11">
        <w:rPr>
          <w:rFonts w:ascii="Tahoma" w:hAnsi="Tahoma" w:cs="Tahoma"/>
          <w:sz w:val="18"/>
          <w:szCs w:val="18"/>
        </w:rPr>
        <w:t xml:space="preserve">ροκήρυξη συνοπτικού διαγωνισμού για την προμήθεια </w:t>
      </w:r>
      <w:r w:rsidRPr="00F310CC">
        <w:rPr>
          <w:rFonts w:ascii="Tahoma" w:hAnsi="Tahoma" w:cs="Tahoma"/>
          <w:sz w:val="18"/>
          <w:szCs w:val="18"/>
        </w:rPr>
        <w:t xml:space="preserve">οργάνων/εξοπλισμού και αναλωσίμων εργαστηρίου </w:t>
      </w:r>
      <w:r w:rsidRPr="00220B11">
        <w:rPr>
          <w:rFonts w:ascii="Tahoma" w:hAnsi="Tahoma" w:cs="Tahoma"/>
          <w:sz w:val="18"/>
          <w:szCs w:val="18"/>
        </w:rPr>
        <w:t xml:space="preserve">για τις ανάγκες του </w:t>
      </w:r>
      <w:r w:rsidRPr="00C053AF">
        <w:rPr>
          <w:rFonts w:ascii="Tahoma" w:hAnsi="Tahoma" w:cs="Tahoma"/>
          <w:sz w:val="18"/>
          <w:szCs w:val="18"/>
        </w:rPr>
        <w:t xml:space="preserve">έργου </w:t>
      </w:r>
      <w:r w:rsidRPr="003134AC">
        <w:rPr>
          <w:rFonts w:ascii="Tahoma" w:hAnsi="Tahoma" w:cs="Tahoma"/>
          <w:sz w:val="18"/>
          <w:szCs w:val="18"/>
        </w:rPr>
        <w:t>«Παρακολούθηση και έλεγχος των χωροκατακτητικών ξενικών ειδών στην Ελλάδα (</w:t>
      </w:r>
      <w:r w:rsidRPr="003134AC">
        <w:rPr>
          <w:rFonts w:ascii="Tahoma" w:hAnsi="Tahoma" w:cs="Tahoma"/>
          <w:sz w:val="18"/>
          <w:szCs w:val="18"/>
          <w:lang w:val="en-GB"/>
        </w:rPr>
        <w:t>INVASION</w:t>
      </w:r>
      <w:r w:rsidRPr="003134AC">
        <w:rPr>
          <w:rFonts w:ascii="Tahoma" w:hAnsi="Tahoma" w:cs="Tahoma"/>
          <w:sz w:val="18"/>
          <w:szCs w:val="18"/>
        </w:rPr>
        <w:t>)» (MIS-ΟΠΣ 5049543)</w:t>
      </w:r>
      <w:r>
        <w:rPr>
          <w:rFonts w:ascii="Tahoma" w:hAnsi="Tahoma" w:cs="Tahoma"/>
          <w:sz w:val="18"/>
          <w:szCs w:val="18"/>
        </w:rPr>
        <w:t xml:space="preserve"> </w:t>
      </w:r>
      <w:r w:rsidRPr="00220B11">
        <w:rPr>
          <w:rFonts w:ascii="Tahoma" w:hAnsi="Tahoma" w:cs="Tahoma"/>
          <w:sz w:val="18"/>
          <w:szCs w:val="18"/>
        </w:rPr>
        <w:t>του Επιχειρησιακού Προγράμματος Αλιείας –Θάλασσας (ΕΠΑλ-Θ 2014-2020)</w:t>
      </w:r>
      <w:r>
        <w:rPr>
          <w:rFonts w:ascii="Tahoma" w:hAnsi="Tahoma" w:cs="Tahoma"/>
          <w:sz w:val="18"/>
          <w:szCs w:val="18"/>
        </w:rPr>
        <w:t>.</w:t>
      </w:r>
    </w:p>
    <w:p w14:paraId="2E59531D" w14:textId="77777777" w:rsidR="006B116C" w:rsidRPr="00220B11" w:rsidRDefault="006B116C" w:rsidP="006B116C">
      <w:pPr>
        <w:spacing w:line="276" w:lineRule="auto"/>
        <w:rPr>
          <w:rFonts w:ascii="Tahoma" w:hAnsi="Tahoma" w:cs="Tahoma"/>
          <w:sz w:val="18"/>
          <w:szCs w:val="18"/>
        </w:rPr>
      </w:pPr>
    </w:p>
    <w:p w14:paraId="33D63BDA" w14:textId="77777777" w:rsidR="006B116C" w:rsidRPr="00220B11" w:rsidRDefault="006B116C" w:rsidP="006B116C">
      <w:pPr>
        <w:spacing w:line="276" w:lineRule="auto"/>
        <w:rPr>
          <w:rFonts w:ascii="Tahoma" w:hAnsi="Tahoma" w:cs="Tahoma"/>
          <w:b/>
          <w:bCs w:val="0"/>
          <w:sz w:val="18"/>
          <w:szCs w:val="18"/>
        </w:rPr>
      </w:pPr>
      <w:r w:rsidRPr="00220B11">
        <w:rPr>
          <w:rFonts w:ascii="Tahoma" w:hAnsi="Tahoma" w:cs="Tahoma"/>
          <w:b/>
          <w:bCs w:val="0"/>
          <w:sz w:val="18"/>
          <w:szCs w:val="18"/>
        </w:rPr>
        <w:t>ΠΡΟΣ: Αναθέτουσα Αρχή –ΕΛΓΟ ΔΗΜΗΤΡΑ/</w:t>
      </w:r>
      <w:r w:rsidRPr="00220B11">
        <w:rPr>
          <w:rFonts w:ascii="Tahoma" w:hAnsi="Tahoma" w:cs="Tahoma"/>
          <w:b/>
          <w:sz w:val="18"/>
          <w:szCs w:val="18"/>
        </w:rPr>
        <w:t>Ινστιτούτο Αλιευτικής Έρευνας</w:t>
      </w:r>
    </w:p>
    <w:p w14:paraId="3CC2FC80" w14:textId="77777777" w:rsidR="006B116C" w:rsidRPr="00220B11" w:rsidRDefault="006B116C" w:rsidP="006B116C">
      <w:pPr>
        <w:spacing w:line="276" w:lineRule="auto"/>
        <w:rPr>
          <w:rFonts w:ascii="Tahoma" w:eastAsia="Times New Roman" w:hAnsi="Tahoma" w:cs="Tahoma"/>
          <w:b/>
          <w:color w:val="auto"/>
          <w:sz w:val="18"/>
          <w:szCs w:val="18"/>
        </w:rPr>
      </w:pPr>
      <w:r w:rsidRPr="00220B11">
        <w:rPr>
          <w:rFonts w:ascii="Tahoma" w:eastAsia="Times New Roman" w:hAnsi="Tahoma" w:cs="Tahoma"/>
          <w:b/>
          <w:color w:val="auto"/>
          <w:sz w:val="18"/>
          <w:szCs w:val="18"/>
        </w:rPr>
        <w:t>Στοιχεία Υποψηφίου Ανάδοχου: ……………………………………………………</w:t>
      </w:r>
    </w:p>
    <w:p w14:paraId="1F5DA054" w14:textId="77777777" w:rsidR="006B116C" w:rsidRPr="00220B11" w:rsidRDefault="006B116C" w:rsidP="006B116C">
      <w:pPr>
        <w:spacing w:line="276" w:lineRule="auto"/>
        <w:rPr>
          <w:rFonts w:ascii="Tahoma" w:eastAsia="Times New Roman" w:hAnsi="Tahoma" w:cs="Tahoma"/>
          <w:b/>
          <w:color w:val="auto"/>
          <w:sz w:val="18"/>
          <w:szCs w:val="18"/>
        </w:rPr>
      </w:pPr>
    </w:p>
    <w:p w14:paraId="65DC8A95" w14:textId="77777777" w:rsidR="006B116C" w:rsidRDefault="006B116C" w:rsidP="006B116C">
      <w:pPr>
        <w:spacing w:line="276" w:lineRule="auto"/>
        <w:jc w:val="center"/>
        <w:rPr>
          <w:rFonts w:ascii="Tahoma" w:hAnsi="Tahoma" w:cs="Tahoma"/>
          <w:b/>
          <w:iCs/>
          <w:sz w:val="18"/>
          <w:szCs w:val="18"/>
          <w:u w:val="single"/>
        </w:rPr>
      </w:pPr>
      <w:r w:rsidRPr="00220B11">
        <w:rPr>
          <w:rFonts w:ascii="Tahoma" w:hAnsi="Tahoma" w:cs="Tahoma"/>
          <w:b/>
          <w:iCs/>
          <w:sz w:val="18"/>
          <w:szCs w:val="18"/>
        </w:rPr>
        <w:t xml:space="preserve">ΣΤΟΙΧΕΙΑ ΟΙΚΟΝΟΜΙΚΗΣ ΠΡΟΣΦΟΡΑΣ </w:t>
      </w:r>
      <w:r w:rsidRPr="00220B11">
        <w:rPr>
          <w:rFonts w:ascii="Tahoma" w:hAnsi="Tahoma" w:cs="Tahoma"/>
          <w:b/>
          <w:iCs/>
          <w:sz w:val="18"/>
          <w:szCs w:val="18"/>
          <w:u w:val="single"/>
        </w:rPr>
        <w:t>ΤΜΗΜΑ Α</w:t>
      </w:r>
    </w:p>
    <w:tbl>
      <w:tblPr>
        <w:tblStyle w:val="11"/>
        <w:tblW w:w="8784" w:type="dxa"/>
        <w:tblLayout w:type="fixed"/>
        <w:tblLook w:val="04A0" w:firstRow="1" w:lastRow="0" w:firstColumn="1" w:lastColumn="0" w:noHBand="0" w:noVBand="1"/>
      </w:tblPr>
      <w:tblGrid>
        <w:gridCol w:w="562"/>
        <w:gridCol w:w="3544"/>
        <w:gridCol w:w="1843"/>
        <w:gridCol w:w="1417"/>
        <w:gridCol w:w="1418"/>
      </w:tblGrid>
      <w:tr w:rsidR="006B116C" w:rsidRPr="00220B11" w14:paraId="1AF99B7D" w14:textId="77777777" w:rsidTr="00A029E2">
        <w:tc>
          <w:tcPr>
            <w:tcW w:w="562" w:type="dxa"/>
          </w:tcPr>
          <w:p w14:paraId="58BD6EB0" w14:textId="77777777" w:rsidR="006B116C" w:rsidRPr="00220B11" w:rsidRDefault="006B116C" w:rsidP="00A029E2">
            <w:pPr>
              <w:jc w:val="center"/>
              <w:rPr>
                <w:rFonts w:ascii="Tahoma" w:hAnsi="Tahoma" w:cs="Tahoma"/>
                <w:b/>
                <w:sz w:val="18"/>
                <w:szCs w:val="18"/>
              </w:rPr>
            </w:pPr>
            <w:r w:rsidRPr="00220B11">
              <w:rPr>
                <w:rFonts w:ascii="Tahoma" w:hAnsi="Tahoma" w:cs="Tahoma"/>
                <w:b/>
                <w:sz w:val="18"/>
                <w:szCs w:val="18"/>
              </w:rPr>
              <w:t>α/α</w:t>
            </w:r>
          </w:p>
        </w:tc>
        <w:tc>
          <w:tcPr>
            <w:tcW w:w="3544" w:type="dxa"/>
          </w:tcPr>
          <w:p w14:paraId="764C39BD" w14:textId="77777777" w:rsidR="006B116C" w:rsidRPr="00220B11" w:rsidRDefault="006B116C" w:rsidP="00A029E2">
            <w:pPr>
              <w:jc w:val="center"/>
              <w:rPr>
                <w:rFonts w:ascii="Tahoma" w:hAnsi="Tahoma" w:cs="Tahoma"/>
                <w:sz w:val="18"/>
                <w:szCs w:val="18"/>
              </w:rPr>
            </w:pPr>
            <w:r w:rsidRPr="00220B11">
              <w:rPr>
                <w:rFonts w:ascii="Tahoma" w:hAnsi="Tahoma" w:cs="Tahoma"/>
                <w:b/>
                <w:sz w:val="18"/>
                <w:szCs w:val="18"/>
              </w:rPr>
              <w:t>Είδη προς προμήθεια</w:t>
            </w:r>
          </w:p>
        </w:tc>
        <w:tc>
          <w:tcPr>
            <w:tcW w:w="1843" w:type="dxa"/>
          </w:tcPr>
          <w:p w14:paraId="655005C3" w14:textId="77777777" w:rsidR="006B116C" w:rsidRDefault="006B116C" w:rsidP="00A029E2">
            <w:pPr>
              <w:jc w:val="center"/>
              <w:rPr>
                <w:rFonts w:ascii="Tahoma" w:hAnsi="Tahoma" w:cs="Tahoma"/>
                <w:b/>
                <w:sz w:val="18"/>
                <w:szCs w:val="18"/>
              </w:rPr>
            </w:pPr>
            <w:r>
              <w:rPr>
                <w:rFonts w:ascii="Tahoma" w:hAnsi="Tahoma" w:cs="Tahoma"/>
                <w:b/>
                <w:sz w:val="18"/>
                <w:szCs w:val="18"/>
              </w:rPr>
              <w:t>ΣΥΜΜΟΡΦΩΣΗ ΜΕ ΤΕΧΝ.ΠΡΟΔ.</w:t>
            </w:r>
          </w:p>
          <w:p w14:paraId="49F9FEA7" w14:textId="77777777" w:rsidR="006B116C" w:rsidRDefault="006B116C" w:rsidP="00A029E2">
            <w:pPr>
              <w:jc w:val="center"/>
              <w:rPr>
                <w:rFonts w:ascii="Tahoma" w:hAnsi="Tahoma" w:cs="Tahoma"/>
                <w:b/>
                <w:sz w:val="18"/>
                <w:szCs w:val="18"/>
              </w:rPr>
            </w:pPr>
            <w:r>
              <w:rPr>
                <w:rFonts w:ascii="Tahoma" w:hAnsi="Tahoma" w:cs="Tahoma"/>
                <w:b/>
                <w:sz w:val="18"/>
                <w:szCs w:val="18"/>
              </w:rPr>
              <w:t>(Άρθρο 4)</w:t>
            </w:r>
          </w:p>
          <w:p w14:paraId="16AB2D54" w14:textId="77777777" w:rsidR="006B116C" w:rsidRPr="00220B11" w:rsidRDefault="006B116C" w:rsidP="00A029E2">
            <w:pPr>
              <w:jc w:val="center"/>
              <w:rPr>
                <w:rFonts w:ascii="Tahoma" w:hAnsi="Tahoma" w:cs="Tahoma"/>
                <w:sz w:val="18"/>
                <w:szCs w:val="18"/>
              </w:rPr>
            </w:pPr>
            <w:r>
              <w:rPr>
                <w:rFonts w:ascii="Tahoma" w:hAnsi="Tahoma" w:cs="Tahoma"/>
                <w:b/>
                <w:sz w:val="18"/>
                <w:szCs w:val="18"/>
              </w:rPr>
              <w:t>ΝΑΙ/ΟΧΙ</w:t>
            </w:r>
          </w:p>
        </w:tc>
        <w:tc>
          <w:tcPr>
            <w:tcW w:w="1417" w:type="dxa"/>
          </w:tcPr>
          <w:p w14:paraId="3FF6AF21" w14:textId="77777777" w:rsidR="006B116C" w:rsidRPr="00220B11" w:rsidRDefault="006B116C" w:rsidP="00A029E2">
            <w:pPr>
              <w:jc w:val="center"/>
              <w:rPr>
                <w:rFonts w:ascii="Tahoma" w:hAnsi="Tahoma" w:cs="Tahoma"/>
                <w:b/>
                <w:sz w:val="18"/>
                <w:szCs w:val="18"/>
              </w:rPr>
            </w:pPr>
            <w:r w:rsidRPr="00220B11">
              <w:rPr>
                <w:rFonts w:ascii="Tahoma" w:hAnsi="Tahoma" w:cs="Tahoma"/>
                <w:b/>
                <w:sz w:val="18"/>
                <w:szCs w:val="18"/>
              </w:rPr>
              <w:t>Αξία χωρίς ΦΠΑ</w:t>
            </w:r>
          </w:p>
          <w:p w14:paraId="75A966FE" w14:textId="77777777" w:rsidR="006B116C" w:rsidRPr="00220B11" w:rsidRDefault="006B116C" w:rsidP="00A029E2">
            <w:pPr>
              <w:rPr>
                <w:rFonts w:ascii="Tahoma" w:hAnsi="Tahoma" w:cs="Tahoma"/>
                <w:b/>
                <w:sz w:val="18"/>
                <w:szCs w:val="18"/>
              </w:rPr>
            </w:pPr>
            <w:r w:rsidRPr="00220B11">
              <w:rPr>
                <w:rFonts w:ascii="Tahoma" w:hAnsi="Tahoma" w:cs="Tahoma"/>
                <w:b/>
                <w:sz w:val="18"/>
                <w:szCs w:val="18"/>
              </w:rPr>
              <w:t xml:space="preserve"> </w:t>
            </w:r>
          </w:p>
        </w:tc>
        <w:tc>
          <w:tcPr>
            <w:tcW w:w="1418" w:type="dxa"/>
          </w:tcPr>
          <w:p w14:paraId="7EE10E96" w14:textId="77777777" w:rsidR="006B116C" w:rsidRPr="00220B11" w:rsidRDefault="006B116C" w:rsidP="00A029E2">
            <w:pPr>
              <w:spacing w:line="276" w:lineRule="auto"/>
              <w:rPr>
                <w:rFonts w:ascii="Tahoma" w:hAnsi="Tahoma" w:cs="Tahoma"/>
                <w:b/>
                <w:sz w:val="18"/>
                <w:szCs w:val="18"/>
              </w:rPr>
            </w:pPr>
            <w:r w:rsidRPr="00220B11">
              <w:rPr>
                <w:rFonts w:ascii="Tahoma" w:hAnsi="Tahoma" w:cs="Tahoma"/>
                <w:b/>
                <w:sz w:val="18"/>
                <w:szCs w:val="18"/>
              </w:rPr>
              <w:t>Αξία με ΦΠΑ</w:t>
            </w:r>
          </w:p>
        </w:tc>
      </w:tr>
      <w:tr w:rsidR="006B116C" w:rsidRPr="00857CF1" w14:paraId="303A8DB3" w14:textId="77777777" w:rsidTr="00A029E2">
        <w:tc>
          <w:tcPr>
            <w:tcW w:w="562" w:type="dxa"/>
          </w:tcPr>
          <w:p w14:paraId="74CEBBC9" w14:textId="77777777" w:rsidR="006B116C" w:rsidRPr="00857CF1" w:rsidRDefault="006B116C" w:rsidP="00A029E2">
            <w:pPr>
              <w:rPr>
                <w:rFonts w:ascii="Tahoma" w:hAnsi="Tahoma" w:cs="Tahoma"/>
                <w:sz w:val="18"/>
                <w:szCs w:val="18"/>
              </w:rPr>
            </w:pPr>
            <w:r w:rsidRPr="00857CF1">
              <w:rPr>
                <w:rFonts w:ascii="Tahoma" w:hAnsi="Tahoma" w:cs="Tahoma"/>
                <w:sz w:val="18"/>
                <w:szCs w:val="18"/>
              </w:rPr>
              <w:t>1</w:t>
            </w:r>
          </w:p>
        </w:tc>
        <w:tc>
          <w:tcPr>
            <w:tcW w:w="3544" w:type="dxa"/>
          </w:tcPr>
          <w:p w14:paraId="3A0702C2" w14:textId="77777777" w:rsidR="006B116C" w:rsidRDefault="006B116C" w:rsidP="00A029E2">
            <w:pPr>
              <w:rPr>
                <w:rFonts w:ascii="Tahoma" w:hAnsi="Tahoma" w:cs="Tahoma"/>
                <w:color w:val="auto"/>
                <w:sz w:val="18"/>
                <w:szCs w:val="18"/>
                <w:lang w:val="pt-BR"/>
              </w:rPr>
            </w:pPr>
            <w:r>
              <w:rPr>
                <w:rFonts w:ascii="Tahoma" w:hAnsi="Tahoma" w:cs="Tahoma"/>
                <w:b/>
                <w:color w:val="auto"/>
                <w:sz w:val="18"/>
                <w:szCs w:val="18"/>
              </w:rPr>
              <w:t>Υποτ</w:t>
            </w:r>
            <w:r w:rsidRPr="00932DD5">
              <w:rPr>
                <w:rFonts w:ascii="Tahoma" w:hAnsi="Tahoma" w:cs="Tahoma"/>
                <w:b/>
                <w:color w:val="auto"/>
                <w:sz w:val="18"/>
                <w:szCs w:val="18"/>
                <w:lang w:val="pt-BR"/>
              </w:rPr>
              <w:t>μήμα Α1:</w:t>
            </w:r>
            <w:r w:rsidRPr="00932DD5">
              <w:rPr>
                <w:rFonts w:ascii="Tahoma" w:hAnsi="Tahoma" w:cs="Tahoma"/>
                <w:color w:val="auto"/>
                <w:sz w:val="18"/>
                <w:szCs w:val="18"/>
                <w:lang w:val="pt-BR"/>
              </w:rPr>
              <w:t xml:space="preserve"> </w:t>
            </w:r>
          </w:p>
          <w:p w14:paraId="3A01A651" w14:textId="77777777" w:rsidR="006B116C" w:rsidRPr="007909C7" w:rsidRDefault="006B116C" w:rsidP="00A029E2">
            <w:pPr>
              <w:spacing w:after="160" w:line="259" w:lineRule="auto"/>
              <w:jc w:val="left"/>
              <w:rPr>
                <w:rFonts w:ascii="Tahoma" w:hAnsi="Tahoma" w:cs="Tahoma"/>
                <w:sz w:val="18"/>
                <w:szCs w:val="18"/>
              </w:rPr>
            </w:pPr>
            <w:r>
              <w:rPr>
                <w:rFonts w:ascii="Tahoma" w:hAnsi="Tahoma" w:cs="Tahoma"/>
                <w:bCs w:val="0"/>
                <w:color w:val="auto"/>
                <w:sz w:val="18"/>
                <w:szCs w:val="18"/>
              </w:rPr>
              <w:t xml:space="preserve">Μία (1) </w:t>
            </w:r>
            <w:r w:rsidRPr="00C842C8">
              <w:rPr>
                <w:rFonts w:ascii="Tahoma" w:hAnsi="Tahoma" w:cs="Tahoma"/>
                <w:bCs w:val="0"/>
                <w:color w:val="auto"/>
                <w:sz w:val="18"/>
                <w:szCs w:val="18"/>
              </w:rPr>
              <w:t xml:space="preserve">Συσκευή </w:t>
            </w:r>
            <w:r w:rsidRPr="00C842C8">
              <w:rPr>
                <w:rFonts w:ascii="Tahoma" w:hAnsi="Tahoma" w:cs="Tahoma"/>
                <w:bCs w:val="0"/>
                <w:color w:val="auto"/>
                <w:sz w:val="18"/>
                <w:szCs w:val="18"/>
                <w:lang w:val="en-GB"/>
              </w:rPr>
              <w:t>PCR</w:t>
            </w:r>
            <w:r w:rsidRPr="00C842C8">
              <w:rPr>
                <w:rFonts w:ascii="Tahoma" w:hAnsi="Tahoma" w:cs="Tahoma"/>
                <w:bCs w:val="0"/>
                <w:color w:val="auto"/>
                <w:sz w:val="18"/>
                <w:szCs w:val="18"/>
              </w:rPr>
              <w:t xml:space="preserve"> Θερμοκυκλοποιητής (συσκευή αλυσιδωτής αντίδρασης)</w:t>
            </w:r>
            <w:r>
              <w:rPr>
                <w:rFonts w:ascii="Tahoma" w:hAnsi="Tahoma" w:cs="Tahoma"/>
                <w:bCs w:val="0"/>
                <w:color w:val="auto"/>
                <w:sz w:val="18"/>
                <w:szCs w:val="18"/>
              </w:rPr>
              <w:t xml:space="preserve">  </w:t>
            </w:r>
            <w:r w:rsidRPr="003134AC">
              <w:rPr>
                <w:rFonts w:ascii="Tahoma" w:hAnsi="Tahoma" w:cs="Tahoma"/>
                <w:bCs w:val="0"/>
                <w:color w:val="auto"/>
                <w:sz w:val="18"/>
                <w:szCs w:val="18"/>
              </w:rPr>
              <w:t>(</w:t>
            </w:r>
            <w:r w:rsidRPr="00C842C8">
              <w:rPr>
                <w:rFonts w:ascii="Tahoma" w:hAnsi="Tahoma" w:cs="Tahoma"/>
                <w:bCs w:val="0"/>
                <w:color w:val="auto"/>
                <w:sz w:val="18"/>
                <w:szCs w:val="18"/>
                <w:lang w:val="en-GB"/>
              </w:rPr>
              <w:t>CPV</w:t>
            </w:r>
            <w:r w:rsidRPr="003134AC">
              <w:rPr>
                <w:rFonts w:ascii="Tahoma" w:hAnsi="Tahoma" w:cs="Tahoma"/>
                <w:bCs w:val="0"/>
                <w:color w:val="auto"/>
                <w:sz w:val="18"/>
                <w:szCs w:val="18"/>
              </w:rPr>
              <w:t>: 38950000-9)</w:t>
            </w:r>
          </w:p>
        </w:tc>
        <w:tc>
          <w:tcPr>
            <w:tcW w:w="1843" w:type="dxa"/>
          </w:tcPr>
          <w:p w14:paraId="6C564318" w14:textId="77777777" w:rsidR="006B116C" w:rsidRPr="00857CF1" w:rsidRDefault="006B116C" w:rsidP="00A029E2">
            <w:pPr>
              <w:jc w:val="center"/>
              <w:rPr>
                <w:rFonts w:ascii="Tahoma" w:hAnsi="Tahoma" w:cs="Tahoma"/>
                <w:sz w:val="18"/>
                <w:szCs w:val="18"/>
              </w:rPr>
            </w:pPr>
          </w:p>
        </w:tc>
        <w:tc>
          <w:tcPr>
            <w:tcW w:w="1417" w:type="dxa"/>
          </w:tcPr>
          <w:p w14:paraId="4458EF79" w14:textId="77777777" w:rsidR="006B116C" w:rsidRPr="00932DD5" w:rsidRDefault="006B116C" w:rsidP="00A029E2">
            <w:pPr>
              <w:jc w:val="center"/>
              <w:rPr>
                <w:rFonts w:ascii="Tahoma" w:hAnsi="Tahoma" w:cs="Tahoma"/>
                <w:sz w:val="18"/>
                <w:szCs w:val="18"/>
              </w:rPr>
            </w:pPr>
          </w:p>
        </w:tc>
        <w:tc>
          <w:tcPr>
            <w:tcW w:w="1418" w:type="dxa"/>
          </w:tcPr>
          <w:p w14:paraId="22E7C342" w14:textId="77777777" w:rsidR="006B116C" w:rsidRPr="00932DD5" w:rsidRDefault="006B116C" w:rsidP="00A029E2">
            <w:pPr>
              <w:jc w:val="center"/>
              <w:rPr>
                <w:rFonts w:ascii="Tahoma" w:hAnsi="Tahoma" w:cs="Tahoma"/>
                <w:sz w:val="18"/>
                <w:szCs w:val="18"/>
              </w:rPr>
            </w:pPr>
          </w:p>
        </w:tc>
      </w:tr>
      <w:tr w:rsidR="006B116C" w:rsidRPr="003134AC" w14:paraId="57C4895B" w14:textId="77777777" w:rsidTr="00A029E2">
        <w:tc>
          <w:tcPr>
            <w:tcW w:w="562" w:type="dxa"/>
          </w:tcPr>
          <w:p w14:paraId="515AD3E2" w14:textId="77777777" w:rsidR="006B116C" w:rsidRPr="00857CF1" w:rsidRDefault="006B116C" w:rsidP="00A029E2">
            <w:pPr>
              <w:rPr>
                <w:rFonts w:ascii="Tahoma" w:hAnsi="Tahoma" w:cs="Tahoma"/>
                <w:sz w:val="18"/>
                <w:szCs w:val="18"/>
              </w:rPr>
            </w:pPr>
            <w:r w:rsidRPr="00857CF1">
              <w:rPr>
                <w:rFonts w:ascii="Tahoma" w:hAnsi="Tahoma" w:cs="Tahoma"/>
                <w:sz w:val="18"/>
                <w:szCs w:val="18"/>
              </w:rPr>
              <w:t>2</w:t>
            </w:r>
          </w:p>
        </w:tc>
        <w:tc>
          <w:tcPr>
            <w:tcW w:w="3544" w:type="dxa"/>
          </w:tcPr>
          <w:p w14:paraId="247F665C" w14:textId="77777777" w:rsidR="006B116C" w:rsidRDefault="006B116C" w:rsidP="00A029E2">
            <w:pPr>
              <w:rPr>
                <w:rFonts w:ascii="Tahoma" w:hAnsi="Tahoma" w:cs="Tahoma"/>
                <w:b/>
                <w:sz w:val="18"/>
                <w:szCs w:val="18"/>
              </w:rPr>
            </w:pPr>
            <w:r>
              <w:rPr>
                <w:rFonts w:ascii="Tahoma" w:hAnsi="Tahoma" w:cs="Tahoma"/>
                <w:b/>
                <w:sz w:val="18"/>
                <w:szCs w:val="18"/>
              </w:rPr>
              <w:t>Υποτμήμα Α2</w:t>
            </w:r>
            <w:r w:rsidRPr="00520A5E">
              <w:rPr>
                <w:rFonts w:ascii="Tahoma" w:hAnsi="Tahoma" w:cs="Tahoma"/>
                <w:b/>
                <w:sz w:val="18"/>
                <w:szCs w:val="18"/>
              </w:rPr>
              <w:t xml:space="preserve">: </w:t>
            </w:r>
          </w:p>
          <w:p w14:paraId="4686A86B" w14:textId="77777777" w:rsidR="006B116C" w:rsidRDefault="006B116C" w:rsidP="00A029E2">
            <w:pPr>
              <w:spacing w:after="0" w:line="240" w:lineRule="auto"/>
              <w:jc w:val="left"/>
              <w:rPr>
                <w:rFonts w:ascii="Tahoma" w:hAnsi="Tahoma" w:cs="Tahoma"/>
                <w:sz w:val="18"/>
                <w:szCs w:val="18"/>
              </w:rPr>
            </w:pPr>
            <w:r>
              <w:rPr>
                <w:rFonts w:ascii="Tahoma" w:hAnsi="Tahoma" w:cs="Tahoma"/>
                <w:sz w:val="18"/>
                <w:szCs w:val="18"/>
              </w:rPr>
              <w:t>1.</w:t>
            </w:r>
            <w:r w:rsidRPr="00834041">
              <w:rPr>
                <w:rFonts w:ascii="Tahoma" w:eastAsia="Times New Roman" w:hAnsi="Tahoma" w:cs="Tahoma"/>
                <w:bCs w:val="0"/>
                <w:sz w:val="18"/>
                <w:szCs w:val="18"/>
                <w:lang w:eastAsia="en-GB"/>
              </w:rPr>
              <w:t xml:space="preserve"> </w:t>
            </w:r>
            <w:r w:rsidRPr="002355AC">
              <w:rPr>
                <w:rFonts w:ascii="Tahoma" w:eastAsia="Times New Roman" w:hAnsi="Tahoma" w:cs="Tahoma"/>
                <w:bCs w:val="0"/>
                <w:sz w:val="18"/>
                <w:szCs w:val="18"/>
                <w:lang w:eastAsia="en-GB"/>
              </w:rPr>
              <w:t>Δύο (2) Επιτραπέζιος</w:t>
            </w:r>
            <w:r w:rsidRPr="00834041">
              <w:rPr>
                <w:rFonts w:ascii="Tahoma" w:eastAsia="Times New Roman" w:hAnsi="Tahoma" w:cs="Tahoma"/>
                <w:bCs w:val="0"/>
                <w:sz w:val="18"/>
                <w:szCs w:val="18"/>
                <w:lang w:eastAsia="en-GB"/>
              </w:rPr>
              <w:t xml:space="preserve"> ανακινητης σωληναρίως (</w:t>
            </w:r>
            <w:r w:rsidRPr="00834041">
              <w:rPr>
                <w:rFonts w:ascii="Tahoma" w:eastAsia="Times New Roman" w:hAnsi="Tahoma" w:cs="Tahoma"/>
                <w:bCs w:val="0"/>
                <w:sz w:val="18"/>
                <w:szCs w:val="18"/>
                <w:lang w:val="en-GB" w:eastAsia="en-GB"/>
              </w:rPr>
              <w:t>Vortex</w:t>
            </w:r>
            <w:r w:rsidRPr="00834041">
              <w:rPr>
                <w:rFonts w:ascii="Tahoma" w:eastAsia="Times New Roman" w:hAnsi="Tahoma" w:cs="Tahoma"/>
                <w:bCs w:val="0"/>
                <w:sz w:val="18"/>
                <w:szCs w:val="18"/>
                <w:lang w:eastAsia="en-GB"/>
              </w:rPr>
              <w:t>)</w:t>
            </w:r>
            <w:r>
              <w:rPr>
                <w:rFonts w:ascii="Tahoma" w:eastAsia="Times New Roman" w:hAnsi="Tahoma" w:cs="Tahoma"/>
                <w:bCs w:val="0"/>
                <w:sz w:val="18"/>
                <w:szCs w:val="18"/>
                <w:lang w:eastAsia="en-GB"/>
              </w:rPr>
              <w:t xml:space="preserve"> </w:t>
            </w:r>
            <w:r w:rsidRPr="00834041">
              <w:rPr>
                <w:rFonts w:ascii="Tahoma" w:eastAsia="Times New Roman" w:hAnsi="Tahoma" w:cs="Tahoma"/>
                <w:bCs w:val="0"/>
                <w:sz w:val="18"/>
                <w:szCs w:val="18"/>
                <w:lang w:eastAsia="en-GB"/>
              </w:rPr>
              <w:t>(</w:t>
            </w:r>
            <w:r w:rsidRPr="00834041">
              <w:rPr>
                <w:rFonts w:ascii="Tahoma" w:eastAsia="Times New Roman" w:hAnsi="Tahoma" w:cs="Tahoma"/>
                <w:bCs w:val="0"/>
                <w:sz w:val="18"/>
                <w:szCs w:val="18"/>
                <w:lang w:val="en-GB" w:eastAsia="en-GB"/>
              </w:rPr>
              <w:t>CPV</w:t>
            </w:r>
            <w:r w:rsidRPr="00834041">
              <w:rPr>
                <w:rFonts w:ascii="Tahoma" w:eastAsia="Times New Roman" w:hAnsi="Tahoma" w:cs="Tahoma"/>
                <w:bCs w:val="0"/>
                <w:sz w:val="18"/>
                <w:szCs w:val="18"/>
                <w:lang w:eastAsia="en-GB"/>
              </w:rPr>
              <w:t>: 384</w:t>
            </w:r>
            <w:r w:rsidRPr="003134AC">
              <w:rPr>
                <w:rFonts w:ascii="Tahoma" w:eastAsia="Times New Roman" w:hAnsi="Tahoma" w:cs="Tahoma"/>
                <w:bCs w:val="0"/>
                <w:sz w:val="18"/>
                <w:szCs w:val="18"/>
                <w:lang w:eastAsia="en-GB"/>
              </w:rPr>
              <w:t>36100-1)</w:t>
            </w:r>
            <w:r w:rsidRPr="00BC778A">
              <w:rPr>
                <w:rFonts w:ascii="Tahoma" w:hAnsi="Tahoma" w:cs="Tahoma"/>
                <w:sz w:val="18"/>
                <w:szCs w:val="18"/>
              </w:rPr>
              <w:t>,</w:t>
            </w:r>
          </w:p>
          <w:p w14:paraId="36F7F846" w14:textId="77777777" w:rsidR="006B116C" w:rsidRDefault="006B116C" w:rsidP="00A029E2">
            <w:pPr>
              <w:rPr>
                <w:rFonts w:ascii="Tahoma" w:hAnsi="Tahoma" w:cs="Tahoma"/>
                <w:sz w:val="18"/>
                <w:szCs w:val="18"/>
              </w:rPr>
            </w:pPr>
            <w:r>
              <w:rPr>
                <w:rFonts w:ascii="Tahoma" w:hAnsi="Tahoma" w:cs="Tahoma"/>
                <w:sz w:val="18"/>
                <w:szCs w:val="18"/>
              </w:rPr>
              <w:t>2. Δύο (</w:t>
            </w:r>
            <w:r w:rsidRPr="003134AC">
              <w:rPr>
                <w:rFonts w:ascii="Tahoma" w:eastAsia="Times New Roman" w:hAnsi="Tahoma" w:cs="Tahoma"/>
                <w:bCs w:val="0"/>
                <w:sz w:val="18"/>
                <w:szCs w:val="18"/>
                <w:lang w:eastAsia="en-GB"/>
              </w:rPr>
              <w:t>2</w:t>
            </w:r>
            <w:r>
              <w:rPr>
                <w:rFonts w:ascii="Tahoma" w:eastAsia="Times New Roman" w:hAnsi="Tahoma" w:cs="Tahoma"/>
                <w:bCs w:val="0"/>
                <w:sz w:val="18"/>
                <w:szCs w:val="18"/>
                <w:lang w:eastAsia="en-GB"/>
              </w:rPr>
              <w:t>)</w:t>
            </w:r>
            <w:r w:rsidRPr="003134AC">
              <w:rPr>
                <w:rFonts w:ascii="Tahoma" w:eastAsia="Times New Roman" w:hAnsi="Tahoma" w:cs="Tahoma"/>
                <w:bCs w:val="0"/>
                <w:sz w:val="18"/>
                <w:szCs w:val="18"/>
                <w:lang w:eastAsia="en-GB"/>
              </w:rPr>
              <w:t xml:space="preserve"> (από ένα τεμάχιο)</w:t>
            </w:r>
            <w:r>
              <w:rPr>
                <w:rFonts w:ascii="Tahoma" w:eastAsia="Times New Roman" w:hAnsi="Tahoma" w:cs="Tahoma"/>
                <w:bCs w:val="0"/>
                <w:sz w:val="18"/>
                <w:szCs w:val="18"/>
                <w:lang w:eastAsia="en-GB"/>
              </w:rPr>
              <w:t xml:space="preserve"> </w:t>
            </w:r>
            <w:r w:rsidRPr="003134AC">
              <w:rPr>
                <w:rFonts w:ascii="Tahoma" w:hAnsi="Tahoma" w:cs="Tahoma"/>
                <w:sz w:val="18"/>
                <w:szCs w:val="18"/>
                <w:lang w:val="en-GB"/>
              </w:rPr>
              <w:t>Y</w:t>
            </w:r>
            <w:r w:rsidRPr="003134AC">
              <w:rPr>
                <w:rFonts w:ascii="Tahoma" w:hAnsi="Tahoma" w:cs="Tahoma"/>
                <w:sz w:val="18"/>
                <w:szCs w:val="18"/>
              </w:rPr>
              <w:t>ποδοχείς για</w:t>
            </w:r>
            <w:r w:rsidRPr="003134AC">
              <w:rPr>
                <w:rFonts w:ascii="Tahoma" w:hAnsi="Tahoma" w:cs="Tahoma"/>
                <w:b/>
                <w:sz w:val="18"/>
                <w:szCs w:val="18"/>
              </w:rPr>
              <w:t xml:space="preserve"> </w:t>
            </w:r>
            <w:r w:rsidRPr="003134AC">
              <w:rPr>
                <w:rFonts w:ascii="Tahoma" w:hAnsi="Tahoma" w:cs="Tahoma"/>
                <w:sz w:val="18"/>
                <w:szCs w:val="18"/>
              </w:rPr>
              <w:t>επιτραπέζιο ανακινητη σωληναρίων</w:t>
            </w:r>
            <w:r>
              <w:rPr>
                <w:rFonts w:ascii="Tahoma" w:hAnsi="Tahoma" w:cs="Tahoma"/>
                <w:sz w:val="18"/>
                <w:szCs w:val="18"/>
              </w:rPr>
              <w:t xml:space="preserve"> </w:t>
            </w:r>
            <w:r w:rsidRPr="003134AC">
              <w:rPr>
                <w:rFonts w:ascii="Tahoma" w:hAnsi="Tahoma" w:cs="Tahoma"/>
                <w:sz w:val="18"/>
                <w:szCs w:val="18"/>
              </w:rPr>
              <w:t>(</w:t>
            </w:r>
            <w:r w:rsidRPr="003134AC">
              <w:rPr>
                <w:rFonts w:ascii="Tahoma" w:hAnsi="Tahoma" w:cs="Tahoma"/>
                <w:sz w:val="18"/>
                <w:szCs w:val="18"/>
                <w:lang w:val="en-GB"/>
              </w:rPr>
              <w:t>CPV</w:t>
            </w:r>
            <w:r w:rsidRPr="003134AC">
              <w:rPr>
                <w:rFonts w:ascii="Tahoma" w:hAnsi="Tahoma" w:cs="Tahoma"/>
                <w:sz w:val="18"/>
                <w:szCs w:val="18"/>
              </w:rPr>
              <w:t>:38436100-1)</w:t>
            </w:r>
            <w:r w:rsidRPr="00BC778A">
              <w:rPr>
                <w:rFonts w:ascii="Tahoma" w:hAnsi="Tahoma" w:cs="Tahoma"/>
                <w:sz w:val="18"/>
                <w:szCs w:val="18"/>
              </w:rPr>
              <w:t xml:space="preserve">, </w:t>
            </w:r>
          </w:p>
          <w:p w14:paraId="61FC6261" w14:textId="77777777" w:rsidR="006B116C" w:rsidRDefault="006B116C" w:rsidP="00A029E2">
            <w:pPr>
              <w:spacing w:after="0" w:line="240" w:lineRule="auto"/>
              <w:jc w:val="left"/>
              <w:rPr>
                <w:rFonts w:ascii="Tahoma" w:hAnsi="Tahoma" w:cs="Tahoma"/>
                <w:sz w:val="18"/>
                <w:szCs w:val="18"/>
              </w:rPr>
            </w:pPr>
            <w:r>
              <w:rPr>
                <w:rFonts w:ascii="Tahoma" w:hAnsi="Tahoma" w:cs="Tahoma"/>
                <w:sz w:val="18"/>
                <w:szCs w:val="18"/>
              </w:rPr>
              <w:t>3. Δύο (</w:t>
            </w:r>
            <w:r w:rsidRPr="003134AC">
              <w:rPr>
                <w:rFonts w:ascii="Tahoma" w:eastAsia="Times New Roman" w:hAnsi="Tahoma" w:cs="Tahoma"/>
                <w:bCs w:val="0"/>
                <w:sz w:val="18"/>
                <w:szCs w:val="18"/>
                <w:lang w:eastAsia="en-GB"/>
              </w:rPr>
              <w:t>2</w:t>
            </w:r>
            <w:r>
              <w:rPr>
                <w:rFonts w:ascii="Tahoma" w:eastAsia="Times New Roman" w:hAnsi="Tahoma" w:cs="Tahoma"/>
                <w:bCs w:val="0"/>
                <w:sz w:val="18"/>
                <w:szCs w:val="18"/>
                <w:lang w:eastAsia="en-GB"/>
              </w:rPr>
              <w:t>)</w:t>
            </w:r>
            <w:r w:rsidRPr="003134AC">
              <w:rPr>
                <w:rFonts w:ascii="Tahoma" w:eastAsia="Times New Roman" w:hAnsi="Tahoma" w:cs="Tahoma"/>
                <w:bCs w:val="0"/>
                <w:sz w:val="18"/>
                <w:szCs w:val="18"/>
                <w:lang w:eastAsia="en-GB"/>
              </w:rPr>
              <w:t xml:space="preserve"> (από ένα τεμάχιο)</w:t>
            </w:r>
            <w:r>
              <w:rPr>
                <w:rFonts w:ascii="Tahoma" w:eastAsia="Times New Roman" w:hAnsi="Tahoma" w:cs="Tahoma"/>
                <w:bCs w:val="0"/>
                <w:sz w:val="18"/>
                <w:szCs w:val="18"/>
                <w:lang w:eastAsia="en-GB"/>
              </w:rPr>
              <w:t xml:space="preserve"> </w:t>
            </w:r>
            <w:r w:rsidRPr="003134AC">
              <w:rPr>
                <w:rFonts w:ascii="Tahoma" w:eastAsia="Times New Roman" w:hAnsi="Tahoma" w:cs="Tahoma"/>
                <w:bCs w:val="0"/>
                <w:sz w:val="18"/>
                <w:szCs w:val="18"/>
                <w:lang w:eastAsia="en-GB"/>
              </w:rPr>
              <w:t>Φυγόκεντρος και ρότορας</w:t>
            </w:r>
            <w:r>
              <w:rPr>
                <w:rFonts w:ascii="Tahoma" w:eastAsia="Times New Roman" w:hAnsi="Tahoma" w:cs="Tahoma"/>
                <w:bCs w:val="0"/>
                <w:sz w:val="18"/>
                <w:szCs w:val="18"/>
                <w:lang w:eastAsia="en-GB"/>
              </w:rPr>
              <w:t xml:space="preserve"> </w:t>
            </w:r>
            <w:r w:rsidRPr="003134AC">
              <w:rPr>
                <w:rFonts w:ascii="Tahoma" w:eastAsia="Times New Roman" w:hAnsi="Tahoma" w:cs="Tahoma"/>
                <w:bCs w:val="0"/>
                <w:sz w:val="18"/>
                <w:szCs w:val="18"/>
                <w:lang w:eastAsia="en-GB"/>
              </w:rPr>
              <w:t>(</w:t>
            </w:r>
            <w:r w:rsidRPr="00834041">
              <w:rPr>
                <w:rFonts w:ascii="Tahoma" w:eastAsia="Times New Roman" w:hAnsi="Tahoma" w:cs="Tahoma"/>
                <w:bCs w:val="0"/>
                <w:sz w:val="18"/>
                <w:szCs w:val="18"/>
                <w:lang w:val="en-GB" w:eastAsia="en-GB"/>
              </w:rPr>
              <w:t>CPV</w:t>
            </w:r>
            <w:r w:rsidRPr="003134AC">
              <w:rPr>
                <w:rFonts w:ascii="Tahoma" w:eastAsia="Times New Roman" w:hAnsi="Tahoma" w:cs="Tahoma"/>
                <w:bCs w:val="0"/>
                <w:sz w:val="18"/>
                <w:szCs w:val="18"/>
                <w:lang w:eastAsia="en-GB"/>
              </w:rPr>
              <w:t>:42931140-4)</w:t>
            </w:r>
            <w:r w:rsidRPr="00BC778A">
              <w:rPr>
                <w:rFonts w:ascii="Tahoma" w:hAnsi="Tahoma" w:cs="Tahoma"/>
                <w:sz w:val="18"/>
                <w:szCs w:val="18"/>
              </w:rPr>
              <w:t xml:space="preserve"> και </w:t>
            </w:r>
          </w:p>
          <w:p w14:paraId="2A5711FC" w14:textId="77777777" w:rsidR="006B116C" w:rsidRDefault="006B116C" w:rsidP="00A029E2">
            <w:pPr>
              <w:spacing w:after="0" w:line="240" w:lineRule="auto"/>
              <w:jc w:val="left"/>
              <w:rPr>
                <w:rFonts w:ascii="Tahoma" w:eastAsia="Times New Roman" w:hAnsi="Tahoma" w:cs="Tahoma"/>
                <w:bCs w:val="0"/>
                <w:sz w:val="18"/>
                <w:szCs w:val="18"/>
                <w:lang w:val="en-GB" w:eastAsia="en-GB"/>
              </w:rPr>
            </w:pPr>
            <w:r w:rsidRPr="003134AC">
              <w:rPr>
                <w:rFonts w:ascii="Tahoma" w:hAnsi="Tahoma" w:cs="Tahoma"/>
                <w:sz w:val="18"/>
                <w:szCs w:val="18"/>
                <w:lang w:val="en-GB"/>
              </w:rPr>
              <w:t>4.</w:t>
            </w:r>
            <w:r w:rsidRPr="003134AC">
              <w:rPr>
                <w:rFonts w:ascii="Tahoma" w:eastAsia="Times New Roman" w:hAnsi="Tahoma" w:cs="Tahoma"/>
                <w:bCs w:val="0"/>
                <w:sz w:val="18"/>
                <w:szCs w:val="18"/>
                <w:lang w:val="en-GB" w:eastAsia="en-GB"/>
              </w:rPr>
              <w:t xml:space="preserve"> </w:t>
            </w:r>
            <w:r>
              <w:rPr>
                <w:rFonts w:ascii="Tahoma" w:eastAsia="Times New Roman" w:hAnsi="Tahoma" w:cs="Tahoma"/>
                <w:bCs w:val="0"/>
                <w:sz w:val="18"/>
                <w:szCs w:val="18"/>
                <w:lang w:eastAsia="en-GB"/>
              </w:rPr>
              <w:t>Ένα</w:t>
            </w:r>
            <w:r w:rsidRPr="003134AC">
              <w:rPr>
                <w:rFonts w:ascii="Tahoma" w:eastAsia="Times New Roman" w:hAnsi="Tahoma" w:cs="Tahoma"/>
                <w:bCs w:val="0"/>
                <w:sz w:val="18"/>
                <w:szCs w:val="18"/>
                <w:lang w:val="en-GB" w:eastAsia="en-GB"/>
              </w:rPr>
              <w:t xml:space="preserve"> (1) </w:t>
            </w:r>
            <w:r w:rsidRPr="00834041">
              <w:rPr>
                <w:rFonts w:ascii="Tahoma" w:eastAsia="Times New Roman" w:hAnsi="Tahoma" w:cs="Tahoma"/>
                <w:bCs w:val="0"/>
                <w:sz w:val="18"/>
                <w:szCs w:val="18"/>
                <w:lang w:val="en-GB" w:eastAsia="en-GB"/>
              </w:rPr>
              <w:t>Dry</w:t>
            </w:r>
            <w:r w:rsidRPr="003134AC">
              <w:rPr>
                <w:rFonts w:ascii="Tahoma" w:eastAsia="Times New Roman" w:hAnsi="Tahoma" w:cs="Tahoma"/>
                <w:bCs w:val="0"/>
                <w:sz w:val="18"/>
                <w:szCs w:val="18"/>
                <w:lang w:val="en-GB" w:eastAsia="en-GB"/>
              </w:rPr>
              <w:t xml:space="preserve"> </w:t>
            </w:r>
            <w:r w:rsidRPr="00834041">
              <w:rPr>
                <w:rFonts w:ascii="Tahoma" w:eastAsia="Times New Roman" w:hAnsi="Tahoma" w:cs="Tahoma"/>
                <w:bCs w:val="0"/>
                <w:sz w:val="18"/>
                <w:szCs w:val="18"/>
                <w:lang w:val="en-GB" w:eastAsia="en-GB"/>
              </w:rPr>
              <w:t>Bath</w:t>
            </w:r>
            <w:r w:rsidRPr="003134AC">
              <w:rPr>
                <w:rFonts w:ascii="Tahoma" w:eastAsia="Times New Roman" w:hAnsi="Tahoma" w:cs="Tahoma"/>
                <w:bCs w:val="0"/>
                <w:sz w:val="18"/>
                <w:szCs w:val="18"/>
                <w:lang w:val="en-GB" w:eastAsia="en-GB"/>
              </w:rPr>
              <w:t xml:space="preserve"> </w:t>
            </w:r>
            <w:r w:rsidRPr="00834041">
              <w:rPr>
                <w:rFonts w:ascii="Tahoma" w:eastAsia="Times New Roman" w:hAnsi="Tahoma" w:cs="Tahoma"/>
                <w:bCs w:val="0"/>
                <w:sz w:val="18"/>
                <w:szCs w:val="18"/>
                <w:lang w:val="en-GB" w:eastAsia="en-GB"/>
              </w:rPr>
              <w:t>Dual</w:t>
            </w:r>
            <w:r w:rsidRPr="003134AC">
              <w:rPr>
                <w:rFonts w:ascii="Tahoma" w:eastAsia="Times New Roman" w:hAnsi="Tahoma" w:cs="Tahoma"/>
                <w:bCs w:val="0"/>
                <w:sz w:val="18"/>
                <w:szCs w:val="18"/>
                <w:lang w:val="en-GB" w:eastAsia="en-GB"/>
              </w:rPr>
              <w:t xml:space="preserve"> </w:t>
            </w:r>
            <w:r w:rsidRPr="00834041">
              <w:rPr>
                <w:rFonts w:ascii="Tahoma" w:eastAsia="Times New Roman" w:hAnsi="Tahoma" w:cs="Tahoma"/>
                <w:bCs w:val="0"/>
                <w:sz w:val="18"/>
                <w:szCs w:val="18"/>
                <w:lang w:val="en-GB" w:eastAsia="en-GB"/>
              </w:rPr>
              <w:t>Block</w:t>
            </w:r>
            <w:r w:rsidRPr="003134AC">
              <w:rPr>
                <w:rFonts w:ascii="Tahoma" w:eastAsia="Times New Roman" w:hAnsi="Tahoma" w:cs="Tahoma"/>
                <w:bCs w:val="0"/>
                <w:sz w:val="18"/>
                <w:szCs w:val="18"/>
                <w:lang w:val="en-GB" w:eastAsia="en-GB"/>
              </w:rPr>
              <w:t xml:space="preserve"> </w:t>
            </w:r>
            <w:r w:rsidRPr="00834041">
              <w:rPr>
                <w:rFonts w:ascii="Tahoma" w:eastAsia="Times New Roman" w:hAnsi="Tahoma" w:cs="Tahoma"/>
                <w:bCs w:val="0"/>
                <w:sz w:val="18"/>
                <w:szCs w:val="18"/>
                <w:lang w:val="en-GB" w:eastAsia="en-GB"/>
              </w:rPr>
              <w:t>(CPV:42300000-9)</w:t>
            </w:r>
          </w:p>
          <w:p w14:paraId="6959B5DA" w14:textId="77777777" w:rsidR="006B116C" w:rsidRPr="003134AC" w:rsidRDefault="006B116C" w:rsidP="00A029E2">
            <w:pPr>
              <w:spacing w:after="0" w:line="240" w:lineRule="auto"/>
              <w:jc w:val="left"/>
              <w:rPr>
                <w:rFonts w:ascii="Tahoma" w:eastAsia="Times New Roman" w:hAnsi="Tahoma" w:cs="Tahoma"/>
                <w:bCs w:val="0"/>
                <w:sz w:val="18"/>
                <w:szCs w:val="18"/>
                <w:lang w:eastAsia="en-GB"/>
              </w:rPr>
            </w:pPr>
            <w:r w:rsidRPr="003134AC">
              <w:rPr>
                <w:rFonts w:ascii="Tahoma" w:eastAsia="Times New Roman" w:hAnsi="Tahoma" w:cs="Tahoma"/>
                <w:bCs w:val="0"/>
                <w:sz w:val="18"/>
                <w:szCs w:val="18"/>
                <w:lang w:eastAsia="en-GB"/>
              </w:rPr>
              <w:t xml:space="preserve">5. </w:t>
            </w:r>
            <w:r>
              <w:rPr>
                <w:rFonts w:ascii="Tahoma" w:eastAsia="Times New Roman" w:hAnsi="Tahoma" w:cs="Tahoma"/>
                <w:bCs w:val="0"/>
                <w:sz w:val="18"/>
                <w:szCs w:val="18"/>
                <w:lang w:eastAsia="en-GB"/>
              </w:rPr>
              <w:t xml:space="preserve">Ένα (1) </w:t>
            </w:r>
            <w:r w:rsidRPr="003134AC">
              <w:rPr>
                <w:rFonts w:ascii="Tahoma" w:eastAsia="Times New Roman" w:hAnsi="Tahoma" w:cs="Tahoma"/>
                <w:bCs w:val="0"/>
                <w:sz w:val="18"/>
                <w:szCs w:val="18"/>
                <w:lang w:eastAsia="en-GB"/>
              </w:rPr>
              <w:t>Αλουμινένιο μπλοκ (</w:t>
            </w:r>
            <w:r w:rsidRPr="00834041">
              <w:rPr>
                <w:rFonts w:ascii="Tahoma" w:eastAsia="Times New Roman" w:hAnsi="Tahoma" w:cs="Tahoma"/>
                <w:bCs w:val="0"/>
                <w:sz w:val="18"/>
                <w:szCs w:val="18"/>
                <w:lang w:val="en-GB" w:eastAsia="en-GB"/>
              </w:rPr>
              <w:t>CPV</w:t>
            </w:r>
            <w:r w:rsidRPr="003134AC">
              <w:rPr>
                <w:rFonts w:ascii="Tahoma" w:eastAsia="Times New Roman" w:hAnsi="Tahoma" w:cs="Tahoma"/>
                <w:bCs w:val="0"/>
                <w:sz w:val="18"/>
                <w:szCs w:val="18"/>
                <w:lang w:eastAsia="en-GB"/>
              </w:rPr>
              <w:t>:38000000-5)</w:t>
            </w:r>
            <w:r w:rsidRPr="00834041">
              <w:rPr>
                <w:rFonts w:ascii="Tahoma" w:eastAsia="Times New Roman" w:hAnsi="Tahoma" w:cs="Tahoma"/>
                <w:bCs w:val="0"/>
                <w:sz w:val="18"/>
                <w:szCs w:val="18"/>
                <w:lang w:val="en-GB" w:eastAsia="en-GB"/>
              </w:rPr>
              <w:t> </w:t>
            </w:r>
          </w:p>
          <w:p w14:paraId="31A26D13" w14:textId="77777777" w:rsidR="006B116C" w:rsidRDefault="006B116C" w:rsidP="00A029E2">
            <w:pPr>
              <w:spacing w:after="0" w:line="240" w:lineRule="auto"/>
              <w:jc w:val="left"/>
              <w:rPr>
                <w:rFonts w:ascii="Tahoma" w:eastAsia="Times New Roman" w:hAnsi="Tahoma" w:cs="Tahoma"/>
                <w:bCs w:val="0"/>
                <w:sz w:val="18"/>
                <w:szCs w:val="18"/>
                <w:lang w:eastAsia="en-GB"/>
              </w:rPr>
            </w:pPr>
            <w:r>
              <w:rPr>
                <w:rFonts w:ascii="Tahoma" w:eastAsia="Times New Roman" w:hAnsi="Tahoma" w:cs="Tahoma"/>
                <w:bCs w:val="0"/>
                <w:sz w:val="18"/>
                <w:szCs w:val="18"/>
                <w:lang w:eastAsia="en-GB"/>
              </w:rPr>
              <w:t>6.</w:t>
            </w:r>
            <w:r w:rsidRPr="00834041">
              <w:rPr>
                <w:rFonts w:ascii="Tahoma" w:eastAsia="Times New Roman" w:hAnsi="Tahoma" w:cs="Tahoma"/>
                <w:bCs w:val="0"/>
                <w:sz w:val="18"/>
                <w:szCs w:val="18"/>
                <w:lang w:eastAsia="en-GB"/>
              </w:rPr>
              <w:t xml:space="preserve"> </w:t>
            </w:r>
            <w:r>
              <w:rPr>
                <w:rFonts w:ascii="Tahoma" w:eastAsia="Times New Roman" w:hAnsi="Tahoma" w:cs="Tahoma"/>
                <w:bCs w:val="0"/>
                <w:sz w:val="18"/>
                <w:szCs w:val="18"/>
                <w:lang w:eastAsia="en-GB"/>
              </w:rPr>
              <w:t xml:space="preserve">Ένα (1) </w:t>
            </w:r>
            <w:r w:rsidRPr="00834041">
              <w:rPr>
                <w:rFonts w:ascii="Tahoma" w:eastAsia="Times New Roman" w:hAnsi="Tahoma" w:cs="Tahoma"/>
                <w:bCs w:val="0"/>
                <w:sz w:val="18"/>
                <w:szCs w:val="18"/>
                <w:lang w:eastAsia="en-GB"/>
              </w:rPr>
              <w:t>Σετ πιπεττών μεταβλητού όγκου</w:t>
            </w:r>
            <w:r>
              <w:rPr>
                <w:rFonts w:ascii="Tahoma" w:eastAsia="Times New Roman" w:hAnsi="Tahoma" w:cs="Tahoma"/>
                <w:bCs w:val="0"/>
                <w:sz w:val="18"/>
                <w:szCs w:val="18"/>
                <w:lang w:eastAsia="en-GB"/>
              </w:rPr>
              <w:t xml:space="preserve"> </w:t>
            </w:r>
            <w:r w:rsidRPr="00834041">
              <w:rPr>
                <w:rFonts w:ascii="Tahoma" w:eastAsia="Times New Roman" w:hAnsi="Tahoma" w:cs="Tahoma"/>
                <w:bCs w:val="0"/>
                <w:sz w:val="18"/>
                <w:szCs w:val="18"/>
                <w:lang w:eastAsia="en-GB"/>
              </w:rPr>
              <w:t>(</w:t>
            </w:r>
            <w:r w:rsidRPr="00834041">
              <w:rPr>
                <w:rFonts w:ascii="Tahoma" w:eastAsia="Times New Roman" w:hAnsi="Tahoma" w:cs="Tahoma"/>
                <w:bCs w:val="0"/>
                <w:sz w:val="18"/>
                <w:szCs w:val="18"/>
                <w:lang w:val="en-GB" w:eastAsia="en-GB"/>
              </w:rPr>
              <w:t>CPV</w:t>
            </w:r>
            <w:r w:rsidRPr="00834041">
              <w:rPr>
                <w:rFonts w:ascii="Tahoma" w:eastAsia="Times New Roman" w:hAnsi="Tahoma" w:cs="Tahoma"/>
                <w:bCs w:val="0"/>
                <w:sz w:val="18"/>
                <w:szCs w:val="18"/>
                <w:lang w:eastAsia="en-GB"/>
              </w:rPr>
              <w:t>:38437000-7)</w:t>
            </w:r>
          </w:p>
          <w:p w14:paraId="3F3F3590" w14:textId="77777777" w:rsidR="006B116C" w:rsidRPr="003134AC" w:rsidRDefault="006B116C" w:rsidP="00A029E2">
            <w:pPr>
              <w:spacing w:after="0" w:line="240" w:lineRule="auto"/>
              <w:jc w:val="left"/>
              <w:rPr>
                <w:rFonts w:ascii="Tahoma" w:eastAsia="Times New Roman" w:hAnsi="Tahoma" w:cs="Tahoma"/>
                <w:bCs w:val="0"/>
                <w:sz w:val="18"/>
                <w:szCs w:val="18"/>
                <w:lang w:eastAsia="en-GB"/>
              </w:rPr>
            </w:pPr>
            <w:r>
              <w:rPr>
                <w:rFonts w:ascii="Tahoma" w:eastAsia="Times New Roman" w:hAnsi="Tahoma" w:cs="Tahoma"/>
                <w:bCs w:val="0"/>
                <w:sz w:val="18"/>
                <w:szCs w:val="18"/>
                <w:lang w:eastAsia="en-GB"/>
              </w:rPr>
              <w:t xml:space="preserve">7. Μία (1) </w:t>
            </w:r>
            <w:r w:rsidRPr="00834041">
              <w:rPr>
                <w:rFonts w:ascii="Tahoma" w:eastAsia="Times New Roman" w:hAnsi="Tahoma" w:cs="Tahoma"/>
                <w:bCs w:val="0"/>
                <w:sz w:val="18"/>
                <w:szCs w:val="18"/>
                <w:lang w:eastAsia="en-GB"/>
              </w:rPr>
              <w:t>Πιπέττεα 8 κανάλη,</w:t>
            </w:r>
            <w:r>
              <w:rPr>
                <w:rFonts w:ascii="Tahoma" w:eastAsia="Times New Roman" w:hAnsi="Tahoma" w:cs="Tahoma"/>
                <w:bCs w:val="0"/>
                <w:sz w:val="18"/>
                <w:szCs w:val="18"/>
                <w:lang w:eastAsia="en-GB"/>
              </w:rPr>
              <w:t xml:space="preserve"> </w:t>
            </w:r>
            <w:r w:rsidRPr="00834041">
              <w:rPr>
                <w:rFonts w:ascii="Tahoma" w:eastAsia="Times New Roman" w:hAnsi="Tahoma" w:cs="Tahoma"/>
                <w:bCs w:val="0"/>
                <w:sz w:val="18"/>
                <w:szCs w:val="18"/>
                <w:lang w:eastAsia="en-GB"/>
              </w:rPr>
              <w:t>αυτόματη,</w:t>
            </w:r>
            <w:r w:rsidRPr="00834041">
              <w:rPr>
                <w:rFonts w:ascii="Tahoma" w:eastAsia="Times New Roman" w:hAnsi="Tahoma" w:cs="Tahoma"/>
                <w:bCs w:val="0"/>
                <w:sz w:val="18"/>
                <w:szCs w:val="18"/>
                <w:lang w:val="en-GB" w:eastAsia="en-GB"/>
              </w:rPr>
              <w:t> </w:t>
            </w:r>
            <w:r w:rsidRPr="00834041">
              <w:rPr>
                <w:rFonts w:ascii="Tahoma" w:eastAsia="Times New Roman" w:hAnsi="Tahoma" w:cs="Tahoma"/>
                <w:bCs w:val="0"/>
                <w:sz w:val="18"/>
                <w:szCs w:val="18"/>
                <w:lang w:eastAsia="en-GB"/>
              </w:rPr>
              <w:t xml:space="preserve"> μεταβλητού όγκου</w:t>
            </w:r>
            <w:r>
              <w:rPr>
                <w:rFonts w:ascii="Tahoma" w:eastAsia="Times New Roman" w:hAnsi="Tahoma" w:cs="Tahoma"/>
                <w:bCs w:val="0"/>
                <w:sz w:val="18"/>
                <w:szCs w:val="18"/>
                <w:lang w:eastAsia="en-GB"/>
              </w:rPr>
              <w:t xml:space="preserve"> </w:t>
            </w:r>
            <w:r w:rsidRPr="00834041">
              <w:rPr>
                <w:rFonts w:ascii="Tahoma" w:eastAsia="Times New Roman" w:hAnsi="Tahoma" w:cs="Tahoma"/>
                <w:bCs w:val="0"/>
                <w:sz w:val="18"/>
                <w:szCs w:val="18"/>
                <w:lang w:eastAsia="en-GB"/>
              </w:rPr>
              <w:t>(</w:t>
            </w:r>
            <w:r w:rsidRPr="00834041">
              <w:rPr>
                <w:rFonts w:ascii="Tahoma" w:eastAsia="Times New Roman" w:hAnsi="Tahoma" w:cs="Tahoma"/>
                <w:bCs w:val="0"/>
                <w:sz w:val="18"/>
                <w:szCs w:val="18"/>
                <w:lang w:val="en-GB" w:eastAsia="en-GB"/>
              </w:rPr>
              <w:t>CPV</w:t>
            </w:r>
            <w:r w:rsidRPr="00834041">
              <w:rPr>
                <w:rFonts w:ascii="Tahoma" w:eastAsia="Times New Roman" w:hAnsi="Tahoma" w:cs="Tahoma"/>
                <w:bCs w:val="0"/>
                <w:sz w:val="18"/>
                <w:szCs w:val="18"/>
                <w:lang w:eastAsia="en-GB"/>
              </w:rPr>
              <w:t>:38437000-7)</w:t>
            </w:r>
          </w:p>
          <w:p w14:paraId="76F6AFF9" w14:textId="77777777" w:rsidR="006B116C" w:rsidRPr="003134AC" w:rsidRDefault="006B116C" w:rsidP="00A029E2">
            <w:pPr>
              <w:rPr>
                <w:rFonts w:ascii="Tahoma" w:hAnsi="Tahoma" w:cs="Tahoma"/>
                <w:sz w:val="18"/>
                <w:szCs w:val="18"/>
              </w:rPr>
            </w:pPr>
          </w:p>
        </w:tc>
        <w:tc>
          <w:tcPr>
            <w:tcW w:w="1843" w:type="dxa"/>
          </w:tcPr>
          <w:p w14:paraId="70C9DB6A" w14:textId="77777777" w:rsidR="006B116C" w:rsidRPr="003134AC" w:rsidRDefault="006B116C" w:rsidP="00A029E2">
            <w:pPr>
              <w:jc w:val="center"/>
              <w:rPr>
                <w:rFonts w:ascii="Tahoma" w:hAnsi="Tahoma" w:cs="Tahoma"/>
                <w:sz w:val="18"/>
                <w:szCs w:val="18"/>
              </w:rPr>
            </w:pPr>
          </w:p>
        </w:tc>
        <w:tc>
          <w:tcPr>
            <w:tcW w:w="1417" w:type="dxa"/>
          </w:tcPr>
          <w:p w14:paraId="0AF36A5F" w14:textId="77777777" w:rsidR="006B116C" w:rsidRPr="003134AC" w:rsidRDefault="006B116C" w:rsidP="00A029E2">
            <w:pPr>
              <w:jc w:val="center"/>
              <w:rPr>
                <w:rFonts w:ascii="Tahoma" w:hAnsi="Tahoma" w:cs="Tahoma"/>
                <w:sz w:val="18"/>
                <w:szCs w:val="18"/>
              </w:rPr>
            </w:pPr>
          </w:p>
        </w:tc>
        <w:tc>
          <w:tcPr>
            <w:tcW w:w="1418" w:type="dxa"/>
          </w:tcPr>
          <w:p w14:paraId="3744718A" w14:textId="77777777" w:rsidR="006B116C" w:rsidRPr="003134AC" w:rsidRDefault="006B116C" w:rsidP="00A029E2">
            <w:pPr>
              <w:jc w:val="center"/>
              <w:rPr>
                <w:rFonts w:ascii="Tahoma" w:hAnsi="Tahoma" w:cs="Tahoma"/>
                <w:sz w:val="18"/>
                <w:szCs w:val="18"/>
              </w:rPr>
            </w:pPr>
          </w:p>
        </w:tc>
      </w:tr>
      <w:tr w:rsidR="006B116C" w:rsidRPr="00857CF1" w14:paraId="0D9E4A2A" w14:textId="77777777" w:rsidTr="00A029E2">
        <w:tc>
          <w:tcPr>
            <w:tcW w:w="562" w:type="dxa"/>
          </w:tcPr>
          <w:p w14:paraId="29D65A2D" w14:textId="77777777" w:rsidR="006B116C" w:rsidRPr="00632ED3" w:rsidRDefault="006B116C" w:rsidP="00A029E2">
            <w:pPr>
              <w:rPr>
                <w:rFonts w:ascii="Tahoma" w:hAnsi="Tahoma" w:cs="Tahoma"/>
                <w:sz w:val="18"/>
                <w:szCs w:val="18"/>
              </w:rPr>
            </w:pPr>
            <w:r w:rsidRPr="00632ED3">
              <w:rPr>
                <w:rFonts w:ascii="Tahoma" w:hAnsi="Tahoma" w:cs="Tahoma"/>
                <w:sz w:val="18"/>
                <w:szCs w:val="18"/>
              </w:rPr>
              <w:t>3</w:t>
            </w:r>
          </w:p>
        </w:tc>
        <w:tc>
          <w:tcPr>
            <w:tcW w:w="3544" w:type="dxa"/>
          </w:tcPr>
          <w:p w14:paraId="1F4E3C54" w14:textId="77777777" w:rsidR="006B116C" w:rsidRPr="00772ECF" w:rsidRDefault="006B116C" w:rsidP="00A029E2">
            <w:pPr>
              <w:rPr>
                <w:rFonts w:ascii="Tahoma" w:hAnsi="Tahoma" w:cs="Tahoma"/>
                <w:b/>
                <w:sz w:val="18"/>
                <w:szCs w:val="18"/>
                <w:lang w:val="en-US"/>
              </w:rPr>
            </w:pPr>
            <w:r w:rsidRPr="00632ED3">
              <w:rPr>
                <w:rFonts w:ascii="Tahoma" w:hAnsi="Tahoma" w:cs="Tahoma"/>
                <w:b/>
                <w:sz w:val="18"/>
                <w:szCs w:val="18"/>
              </w:rPr>
              <w:t>Υποτμήμα</w:t>
            </w:r>
            <w:r w:rsidRPr="00772ECF">
              <w:rPr>
                <w:rFonts w:ascii="Tahoma" w:hAnsi="Tahoma" w:cs="Tahoma"/>
                <w:b/>
                <w:sz w:val="18"/>
                <w:szCs w:val="18"/>
                <w:lang w:val="en-US"/>
              </w:rPr>
              <w:t xml:space="preserve"> </w:t>
            </w:r>
            <w:r w:rsidRPr="00632ED3">
              <w:rPr>
                <w:rFonts w:ascii="Tahoma" w:hAnsi="Tahoma" w:cs="Tahoma"/>
                <w:b/>
                <w:sz w:val="18"/>
                <w:szCs w:val="18"/>
              </w:rPr>
              <w:t>Α</w:t>
            </w:r>
            <w:r w:rsidRPr="00772ECF">
              <w:rPr>
                <w:rFonts w:ascii="Tahoma" w:hAnsi="Tahoma" w:cs="Tahoma"/>
                <w:b/>
                <w:sz w:val="18"/>
                <w:szCs w:val="18"/>
                <w:lang w:val="en-US"/>
              </w:rPr>
              <w:t xml:space="preserve">3: </w:t>
            </w:r>
          </w:p>
          <w:p w14:paraId="176D1D0A" w14:textId="77777777" w:rsidR="006B116C" w:rsidRPr="00772ECF" w:rsidRDefault="006B116C" w:rsidP="00A029E2">
            <w:pPr>
              <w:spacing w:after="0" w:line="240" w:lineRule="auto"/>
              <w:jc w:val="left"/>
              <w:rPr>
                <w:rFonts w:ascii="Tahoma" w:hAnsi="Tahoma" w:cs="Tahoma"/>
                <w:bCs w:val="0"/>
                <w:color w:val="auto"/>
                <w:sz w:val="18"/>
                <w:szCs w:val="18"/>
                <w:lang w:val="en-US"/>
              </w:rPr>
            </w:pPr>
            <w:r w:rsidRPr="00772ECF">
              <w:rPr>
                <w:rFonts w:ascii="Tahoma" w:hAnsi="Tahoma" w:cs="Tahoma"/>
                <w:bCs w:val="0"/>
                <w:color w:val="auto"/>
                <w:sz w:val="18"/>
                <w:szCs w:val="18"/>
                <w:lang w:val="en-US"/>
              </w:rPr>
              <w:t>1.</w:t>
            </w:r>
            <w:r w:rsidRPr="00772ECF">
              <w:rPr>
                <w:rFonts w:ascii="Tahoma" w:eastAsia="Times New Roman" w:hAnsi="Tahoma" w:cs="Tahoma"/>
                <w:bCs w:val="0"/>
                <w:sz w:val="18"/>
                <w:szCs w:val="18"/>
                <w:lang w:val="en-US" w:eastAsia="en-GB"/>
              </w:rPr>
              <w:t xml:space="preserve"> </w:t>
            </w:r>
            <w:r>
              <w:rPr>
                <w:rFonts w:ascii="Tahoma" w:eastAsia="Times New Roman" w:hAnsi="Tahoma" w:cs="Tahoma"/>
                <w:bCs w:val="0"/>
                <w:sz w:val="18"/>
                <w:szCs w:val="18"/>
                <w:lang w:eastAsia="en-GB"/>
              </w:rPr>
              <w:t>Ένα</w:t>
            </w:r>
            <w:r w:rsidRPr="00772ECF">
              <w:rPr>
                <w:rFonts w:ascii="Tahoma" w:eastAsia="Times New Roman" w:hAnsi="Tahoma" w:cs="Tahoma"/>
                <w:bCs w:val="0"/>
                <w:sz w:val="18"/>
                <w:szCs w:val="18"/>
                <w:lang w:val="en-US" w:eastAsia="en-GB"/>
              </w:rPr>
              <w:t xml:space="preserve"> (1) </w:t>
            </w:r>
            <w:r w:rsidRPr="00973075">
              <w:rPr>
                <w:rFonts w:ascii="Tahoma" w:eastAsia="Times New Roman" w:hAnsi="Tahoma" w:cs="Tahoma"/>
                <w:bCs w:val="0"/>
                <w:sz w:val="18"/>
                <w:szCs w:val="18"/>
                <w:lang w:val="en-GB" w:eastAsia="en-GB"/>
              </w:rPr>
              <w:t>MiniCTD</w:t>
            </w:r>
            <w:r w:rsidRPr="00772ECF">
              <w:rPr>
                <w:rFonts w:ascii="Tahoma" w:eastAsia="Times New Roman" w:hAnsi="Tahoma" w:cs="Tahoma"/>
                <w:bCs w:val="0"/>
                <w:sz w:val="18"/>
                <w:szCs w:val="18"/>
                <w:lang w:val="en-US" w:eastAsia="en-GB"/>
              </w:rPr>
              <w:t xml:space="preserve"> </w:t>
            </w:r>
            <w:r w:rsidRPr="00973075">
              <w:rPr>
                <w:rFonts w:ascii="Tahoma" w:eastAsia="Times New Roman" w:hAnsi="Tahoma" w:cs="Tahoma"/>
                <w:bCs w:val="0"/>
                <w:sz w:val="18"/>
                <w:szCs w:val="18"/>
                <w:lang w:val="en-GB" w:eastAsia="en-GB"/>
              </w:rPr>
              <w:t>profiler</w:t>
            </w:r>
            <w:r w:rsidRPr="00772ECF">
              <w:rPr>
                <w:rFonts w:ascii="Tahoma" w:eastAsia="Times New Roman" w:hAnsi="Tahoma" w:cs="Tahoma"/>
                <w:bCs w:val="0"/>
                <w:sz w:val="18"/>
                <w:szCs w:val="18"/>
                <w:lang w:val="en-US" w:eastAsia="en-GB"/>
              </w:rPr>
              <w:t xml:space="preserve"> (</w:t>
            </w:r>
            <w:r w:rsidRPr="00973075">
              <w:rPr>
                <w:rFonts w:ascii="Tahoma" w:eastAsia="Times New Roman" w:hAnsi="Tahoma" w:cs="Tahoma"/>
                <w:bCs w:val="0"/>
                <w:sz w:val="18"/>
                <w:szCs w:val="18"/>
                <w:lang w:val="en-GB" w:eastAsia="en-GB"/>
              </w:rPr>
              <w:t>CPV</w:t>
            </w:r>
            <w:r w:rsidRPr="00772ECF">
              <w:rPr>
                <w:rFonts w:ascii="Tahoma" w:eastAsia="Times New Roman" w:hAnsi="Tahoma" w:cs="Tahoma"/>
                <w:bCs w:val="0"/>
                <w:sz w:val="18"/>
                <w:szCs w:val="18"/>
                <w:lang w:val="en-US" w:eastAsia="en-GB"/>
              </w:rPr>
              <w:t>: 38000000-5),</w:t>
            </w:r>
          </w:p>
          <w:p w14:paraId="4FFFB6CA" w14:textId="77777777" w:rsidR="006B116C" w:rsidRPr="00632ED3" w:rsidRDefault="006B116C" w:rsidP="00A029E2">
            <w:pPr>
              <w:spacing w:after="0" w:line="240" w:lineRule="auto"/>
              <w:jc w:val="left"/>
              <w:rPr>
                <w:rFonts w:ascii="Tahoma" w:hAnsi="Tahoma" w:cs="Tahoma"/>
                <w:bCs w:val="0"/>
                <w:color w:val="auto"/>
                <w:sz w:val="18"/>
                <w:szCs w:val="18"/>
              </w:rPr>
            </w:pPr>
            <w:r w:rsidRPr="00632ED3">
              <w:rPr>
                <w:rFonts w:ascii="Tahoma" w:hAnsi="Tahoma" w:cs="Tahoma"/>
                <w:bCs w:val="0"/>
                <w:color w:val="auto"/>
                <w:sz w:val="18"/>
                <w:szCs w:val="18"/>
              </w:rPr>
              <w:t>2.</w:t>
            </w:r>
            <w:r>
              <w:rPr>
                <w:rFonts w:ascii="Tahoma" w:hAnsi="Tahoma" w:cs="Tahoma"/>
                <w:bCs w:val="0"/>
                <w:color w:val="auto"/>
                <w:sz w:val="18"/>
                <w:szCs w:val="18"/>
              </w:rPr>
              <w:t xml:space="preserve"> Ένα (1)</w:t>
            </w:r>
            <w:r w:rsidRPr="003134AC">
              <w:rPr>
                <w:rFonts w:ascii="Tahoma" w:eastAsia="Times New Roman" w:hAnsi="Tahoma" w:cs="Tahoma"/>
                <w:bCs w:val="0"/>
                <w:sz w:val="18"/>
                <w:szCs w:val="18"/>
                <w:lang w:eastAsia="en-GB"/>
              </w:rPr>
              <w:t xml:space="preserve"> Φορητό </w:t>
            </w:r>
            <w:r w:rsidRPr="00973075">
              <w:rPr>
                <w:rFonts w:ascii="Tahoma" w:eastAsia="Times New Roman" w:hAnsi="Tahoma" w:cs="Tahoma"/>
                <w:bCs w:val="0"/>
                <w:sz w:val="18"/>
                <w:szCs w:val="18"/>
                <w:lang w:val="en-GB" w:eastAsia="en-GB"/>
              </w:rPr>
              <w:t>pH</w:t>
            </w:r>
            <w:r w:rsidRPr="003134AC">
              <w:rPr>
                <w:rFonts w:ascii="Tahoma" w:eastAsia="Times New Roman" w:hAnsi="Tahoma" w:cs="Tahoma"/>
                <w:bCs w:val="0"/>
                <w:sz w:val="18"/>
                <w:szCs w:val="18"/>
                <w:lang w:eastAsia="en-GB"/>
              </w:rPr>
              <w:t>μετρο</w:t>
            </w:r>
            <w:r>
              <w:rPr>
                <w:rFonts w:ascii="Tahoma" w:eastAsia="Times New Roman" w:hAnsi="Tahoma" w:cs="Tahoma"/>
                <w:bCs w:val="0"/>
                <w:sz w:val="18"/>
                <w:szCs w:val="18"/>
                <w:lang w:eastAsia="en-GB"/>
              </w:rPr>
              <w:t xml:space="preserve"> </w:t>
            </w:r>
            <w:r w:rsidRPr="003134AC">
              <w:rPr>
                <w:rFonts w:ascii="Tahoma" w:eastAsia="Times New Roman" w:hAnsi="Tahoma" w:cs="Tahoma"/>
                <w:bCs w:val="0"/>
                <w:sz w:val="18"/>
                <w:szCs w:val="18"/>
                <w:lang w:eastAsia="en-GB"/>
              </w:rPr>
              <w:t>(</w:t>
            </w:r>
            <w:r w:rsidRPr="00973075">
              <w:rPr>
                <w:rFonts w:ascii="Tahoma" w:eastAsia="Times New Roman" w:hAnsi="Tahoma" w:cs="Tahoma"/>
                <w:bCs w:val="0"/>
                <w:sz w:val="18"/>
                <w:szCs w:val="18"/>
                <w:lang w:val="en-GB" w:eastAsia="en-GB"/>
              </w:rPr>
              <w:t>CPV</w:t>
            </w:r>
            <w:r w:rsidRPr="003134AC">
              <w:rPr>
                <w:rFonts w:ascii="Tahoma" w:eastAsia="Times New Roman" w:hAnsi="Tahoma" w:cs="Tahoma"/>
                <w:bCs w:val="0"/>
                <w:sz w:val="18"/>
                <w:szCs w:val="18"/>
                <w:lang w:eastAsia="en-GB"/>
              </w:rPr>
              <w:t>:38416000-4)</w:t>
            </w:r>
            <w:r w:rsidRPr="00632ED3">
              <w:rPr>
                <w:rFonts w:ascii="Tahoma" w:hAnsi="Tahoma" w:cs="Tahoma"/>
                <w:bCs w:val="0"/>
                <w:color w:val="auto"/>
                <w:sz w:val="18"/>
                <w:szCs w:val="18"/>
              </w:rPr>
              <w:t xml:space="preserve">, </w:t>
            </w:r>
          </w:p>
          <w:p w14:paraId="20143907" w14:textId="77777777" w:rsidR="006B116C" w:rsidRPr="00632ED3" w:rsidRDefault="006B116C" w:rsidP="00A029E2">
            <w:pPr>
              <w:spacing w:after="0" w:line="240" w:lineRule="auto"/>
              <w:jc w:val="left"/>
              <w:rPr>
                <w:rFonts w:ascii="Tahoma" w:hAnsi="Tahoma" w:cs="Tahoma"/>
                <w:bCs w:val="0"/>
                <w:color w:val="auto"/>
                <w:sz w:val="18"/>
                <w:szCs w:val="18"/>
              </w:rPr>
            </w:pPr>
            <w:r w:rsidRPr="00632ED3">
              <w:rPr>
                <w:rFonts w:ascii="Tahoma" w:hAnsi="Tahoma" w:cs="Tahoma"/>
                <w:bCs w:val="0"/>
                <w:color w:val="auto"/>
                <w:sz w:val="18"/>
                <w:szCs w:val="18"/>
              </w:rPr>
              <w:t>3.</w:t>
            </w:r>
            <w:r w:rsidRPr="003134AC">
              <w:rPr>
                <w:rFonts w:ascii="Tahoma" w:eastAsia="Times New Roman" w:hAnsi="Tahoma" w:cs="Tahoma"/>
                <w:bCs w:val="0"/>
                <w:sz w:val="18"/>
                <w:szCs w:val="18"/>
                <w:lang w:eastAsia="en-GB"/>
              </w:rPr>
              <w:t xml:space="preserve"> </w:t>
            </w:r>
            <w:r>
              <w:rPr>
                <w:rFonts w:ascii="Tahoma" w:eastAsia="Times New Roman" w:hAnsi="Tahoma" w:cs="Tahoma"/>
                <w:bCs w:val="0"/>
                <w:sz w:val="18"/>
                <w:szCs w:val="18"/>
                <w:lang w:eastAsia="en-GB"/>
              </w:rPr>
              <w:t xml:space="preserve">Δύο (2) </w:t>
            </w:r>
            <w:r w:rsidRPr="003134AC">
              <w:rPr>
                <w:rFonts w:ascii="Tahoma" w:eastAsia="Times New Roman" w:hAnsi="Tahoma" w:cs="Tahoma"/>
                <w:bCs w:val="0"/>
                <w:sz w:val="18"/>
                <w:szCs w:val="18"/>
                <w:lang w:eastAsia="en-GB"/>
              </w:rPr>
              <w:t>Σταθμήμετρα</w:t>
            </w:r>
            <w:r>
              <w:rPr>
                <w:rFonts w:ascii="Tahoma" w:eastAsia="Times New Roman" w:hAnsi="Tahoma" w:cs="Tahoma"/>
                <w:bCs w:val="0"/>
                <w:sz w:val="18"/>
                <w:szCs w:val="18"/>
                <w:lang w:eastAsia="en-GB"/>
              </w:rPr>
              <w:t xml:space="preserve"> </w:t>
            </w:r>
            <w:r w:rsidRPr="003134AC">
              <w:rPr>
                <w:rFonts w:ascii="Tahoma" w:eastAsia="Times New Roman" w:hAnsi="Tahoma" w:cs="Tahoma"/>
                <w:bCs w:val="0"/>
                <w:sz w:val="18"/>
                <w:szCs w:val="18"/>
                <w:lang w:eastAsia="en-GB"/>
              </w:rPr>
              <w:t>(</w:t>
            </w:r>
            <w:r w:rsidRPr="00973075">
              <w:rPr>
                <w:rFonts w:ascii="Tahoma" w:eastAsia="Times New Roman" w:hAnsi="Tahoma" w:cs="Tahoma"/>
                <w:bCs w:val="0"/>
                <w:sz w:val="18"/>
                <w:szCs w:val="18"/>
                <w:lang w:val="en-GB" w:eastAsia="en-GB"/>
              </w:rPr>
              <w:t>CPV</w:t>
            </w:r>
            <w:r w:rsidRPr="003134AC">
              <w:rPr>
                <w:rFonts w:ascii="Tahoma" w:eastAsia="Times New Roman" w:hAnsi="Tahoma" w:cs="Tahoma"/>
                <w:bCs w:val="0"/>
                <w:sz w:val="18"/>
                <w:szCs w:val="18"/>
                <w:lang w:eastAsia="en-GB"/>
              </w:rPr>
              <w:t>:38410000-2)</w:t>
            </w:r>
            <w:r w:rsidRPr="00632ED3">
              <w:rPr>
                <w:rFonts w:ascii="Tahoma" w:hAnsi="Tahoma" w:cs="Tahoma"/>
                <w:bCs w:val="0"/>
                <w:color w:val="auto"/>
                <w:sz w:val="18"/>
                <w:szCs w:val="18"/>
              </w:rPr>
              <w:t>,</w:t>
            </w:r>
          </w:p>
          <w:p w14:paraId="42DC8C9F" w14:textId="77777777" w:rsidR="006B116C" w:rsidRDefault="006B116C" w:rsidP="00A029E2">
            <w:pPr>
              <w:spacing w:after="0" w:line="240" w:lineRule="auto"/>
              <w:jc w:val="left"/>
              <w:rPr>
                <w:rFonts w:ascii="Tahoma" w:hAnsi="Tahoma" w:cs="Tahoma"/>
                <w:bCs w:val="0"/>
                <w:color w:val="auto"/>
                <w:sz w:val="18"/>
                <w:szCs w:val="18"/>
              </w:rPr>
            </w:pPr>
            <w:r w:rsidRPr="00632ED3">
              <w:rPr>
                <w:rFonts w:ascii="Tahoma" w:hAnsi="Tahoma" w:cs="Tahoma"/>
                <w:bCs w:val="0"/>
                <w:color w:val="auto"/>
                <w:sz w:val="18"/>
                <w:szCs w:val="18"/>
              </w:rPr>
              <w:t>4.</w:t>
            </w:r>
            <w:r w:rsidRPr="00385811">
              <w:rPr>
                <w:rFonts w:ascii="Tahoma" w:eastAsia="Times New Roman" w:hAnsi="Tahoma" w:cs="Tahoma"/>
                <w:bCs w:val="0"/>
                <w:sz w:val="18"/>
                <w:szCs w:val="18"/>
                <w:lang w:eastAsia="en-GB"/>
              </w:rPr>
              <w:t xml:space="preserve"> </w:t>
            </w:r>
            <w:r>
              <w:rPr>
                <w:rFonts w:ascii="Tahoma" w:eastAsia="Times New Roman" w:hAnsi="Tahoma" w:cs="Tahoma"/>
                <w:bCs w:val="0"/>
                <w:sz w:val="18"/>
                <w:szCs w:val="18"/>
                <w:lang w:eastAsia="en-GB"/>
              </w:rPr>
              <w:t xml:space="preserve">Ένας (1) </w:t>
            </w:r>
            <w:r w:rsidRPr="00385811">
              <w:rPr>
                <w:rFonts w:ascii="Tahoma" w:eastAsia="Times New Roman" w:hAnsi="Tahoma" w:cs="Tahoma"/>
                <w:bCs w:val="0"/>
                <w:sz w:val="18"/>
                <w:szCs w:val="18"/>
                <w:lang w:eastAsia="en-GB"/>
              </w:rPr>
              <w:t>Φορητός παλιρροιογράφος</w:t>
            </w:r>
            <w:r>
              <w:rPr>
                <w:rFonts w:ascii="Tahoma" w:eastAsia="Times New Roman" w:hAnsi="Tahoma" w:cs="Tahoma"/>
                <w:bCs w:val="0"/>
                <w:sz w:val="18"/>
                <w:szCs w:val="18"/>
                <w:lang w:eastAsia="en-GB"/>
              </w:rPr>
              <w:t xml:space="preserve"> </w:t>
            </w:r>
            <w:r w:rsidRPr="00385811">
              <w:rPr>
                <w:rFonts w:ascii="Tahoma" w:eastAsia="Times New Roman" w:hAnsi="Tahoma" w:cs="Tahoma"/>
                <w:bCs w:val="0"/>
                <w:sz w:val="18"/>
                <w:szCs w:val="18"/>
                <w:lang w:eastAsia="en-GB"/>
              </w:rPr>
              <w:t>(</w:t>
            </w:r>
            <w:r w:rsidRPr="00973075">
              <w:rPr>
                <w:rFonts w:ascii="Tahoma" w:eastAsia="Times New Roman" w:hAnsi="Tahoma" w:cs="Tahoma"/>
                <w:bCs w:val="0"/>
                <w:sz w:val="18"/>
                <w:szCs w:val="18"/>
                <w:lang w:val="en-GB" w:eastAsia="en-GB"/>
              </w:rPr>
              <w:t>CPV</w:t>
            </w:r>
            <w:r w:rsidRPr="00385811">
              <w:rPr>
                <w:rFonts w:ascii="Tahoma" w:eastAsia="Times New Roman" w:hAnsi="Tahoma" w:cs="Tahoma"/>
                <w:bCs w:val="0"/>
                <w:sz w:val="18"/>
                <w:szCs w:val="18"/>
                <w:lang w:eastAsia="en-GB"/>
              </w:rPr>
              <w:t>:38410000-2)</w:t>
            </w:r>
          </w:p>
          <w:p w14:paraId="220B89C1" w14:textId="77777777" w:rsidR="006B116C" w:rsidRPr="002A0600" w:rsidRDefault="006B116C" w:rsidP="00A029E2">
            <w:pPr>
              <w:rPr>
                <w:rFonts w:ascii="Tahoma" w:hAnsi="Tahoma" w:cs="Tahoma"/>
                <w:sz w:val="18"/>
                <w:szCs w:val="18"/>
                <w:highlight w:val="yellow"/>
              </w:rPr>
            </w:pPr>
          </w:p>
        </w:tc>
        <w:tc>
          <w:tcPr>
            <w:tcW w:w="1843" w:type="dxa"/>
          </w:tcPr>
          <w:p w14:paraId="2FB06A5C" w14:textId="77777777" w:rsidR="006B116C" w:rsidRPr="00857CF1" w:rsidRDefault="006B116C" w:rsidP="00A029E2">
            <w:pPr>
              <w:jc w:val="center"/>
              <w:rPr>
                <w:rFonts w:ascii="Tahoma" w:hAnsi="Tahoma" w:cs="Tahoma"/>
                <w:sz w:val="18"/>
                <w:szCs w:val="18"/>
              </w:rPr>
            </w:pPr>
          </w:p>
        </w:tc>
        <w:tc>
          <w:tcPr>
            <w:tcW w:w="1417" w:type="dxa"/>
          </w:tcPr>
          <w:p w14:paraId="1DED1C92" w14:textId="77777777" w:rsidR="006B116C" w:rsidRPr="008821F7" w:rsidRDefault="006B116C" w:rsidP="00A029E2">
            <w:pPr>
              <w:jc w:val="center"/>
              <w:rPr>
                <w:rFonts w:ascii="Tahoma" w:hAnsi="Tahoma" w:cs="Tahoma"/>
                <w:sz w:val="18"/>
                <w:szCs w:val="18"/>
              </w:rPr>
            </w:pPr>
          </w:p>
        </w:tc>
        <w:tc>
          <w:tcPr>
            <w:tcW w:w="1418" w:type="dxa"/>
          </w:tcPr>
          <w:p w14:paraId="2C6DDC04" w14:textId="77777777" w:rsidR="006B116C" w:rsidRPr="008821F7" w:rsidRDefault="006B116C" w:rsidP="00A029E2">
            <w:pPr>
              <w:jc w:val="center"/>
              <w:rPr>
                <w:rFonts w:ascii="Tahoma" w:hAnsi="Tahoma" w:cs="Tahoma"/>
                <w:sz w:val="18"/>
                <w:szCs w:val="18"/>
              </w:rPr>
            </w:pPr>
          </w:p>
        </w:tc>
      </w:tr>
      <w:tr w:rsidR="006B116C" w:rsidRPr="00220B11" w14:paraId="5091A73E" w14:textId="77777777" w:rsidTr="00A029E2">
        <w:tc>
          <w:tcPr>
            <w:tcW w:w="562" w:type="dxa"/>
          </w:tcPr>
          <w:p w14:paraId="0C8FF664" w14:textId="77777777" w:rsidR="006B116C" w:rsidRPr="00857CF1" w:rsidRDefault="006B116C" w:rsidP="00A029E2">
            <w:pPr>
              <w:rPr>
                <w:rFonts w:ascii="Tahoma" w:hAnsi="Tahoma" w:cs="Tahoma"/>
                <w:sz w:val="18"/>
                <w:szCs w:val="18"/>
              </w:rPr>
            </w:pPr>
            <w:r w:rsidRPr="00857CF1">
              <w:rPr>
                <w:rFonts w:ascii="Tahoma" w:hAnsi="Tahoma" w:cs="Tahoma"/>
                <w:sz w:val="18"/>
                <w:szCs w:val="18"/>
              </w:rPr>
              <w:t>4</w:t>
            </w:r>
          </w:p>
        </w:tc>
        <w:tc>
          <w:tcPr>
            <w:tcW w:w="3544" w:type="dxa"/>
          </w:tcPr>
          <w:p w14:paraId="09EC1899" w14:textId="77777777" w:rsidR="006B116C" w:rsidRDefault="006B116C" w:rsidP="00A029E2">
            <w:pPr>
              <w:rPr>
                <w:rFonts w:ascii="Tahoma" w:hAnsi="Tahoma" w:cs="Tahoma"/>
                <w:b/>
                <w:sz w:val="18"/>
                <w:szCs w:val="18"/>
              </w:rPr>
            </w:pPr>
            <w:r>
              <w:rPr>
                <w:rFonts w:ascii="Tahoma" w:hAnsi="Tahoma" w:cs="Tahoma"/>
                <w:b/>
                <w:sz w:val="18"/>
                <w:szCs w:val="18"/>
              </w:rPr>
              <w:t>Υποτμήμα Α4</w:t>
            </w:r>
            <w:r w:rsidRPr="00520A5E">
              <w:rPr>
                <w:rFonts w:ascii="Tahoma" w:hAnsi="Tahoma" w:cs="Tahoma"/>
                <w:b/>
                <w:sz w:val="18"/>
                <w:szCs w:val="18"/>
              </w:rPr>
              <w:t>:</w:t>
            </w:r>
          </w:p>
          <w:p w14:paraId="417856E3" w14:textId="77777777" w:rsidR="006B116C" w:rsidRPr="007909C7" w:rsidRDefault="006B116C" w:rsidP="00A029E2">
            <w:pPr>
              <w:rPr>
                <w:rFonts w:ascii="Tahoma" w:hAnsi="Tahoma" w:cs="Tahoma"/>
                <w:sz w:val="18"/>
                <w:szCs w:val="18"/>
              </w:rPr>
            </w:pPr>
            <w:r>
              <w:rPr>
                <w:rFonts w:ascii="Tahoma" w:eastAsia="Times New Roman" w:hAnsi="Tahoma" w:cs="Tahoma"/>
                <w:bCs w:val="0"/>
                <w:sz w:val="18"/>
                <w:szCs w:val="18"/>
                <w:lang w:eastAsia="en-GB"/>
              </w:rPr>
              <w:t xml:space="preserve">Ένα (1) </w:t>
            </w:r>
            <w:r w:rsidRPr="00385811">
              <w:rPr>
                <w:rFonts w:ascii="Tahoma" w:eastAsia="Times New Roman" w:hAnsi="Tahoma" w:cs="Tahoma"/>
                <w:bCs w:val="0"/>
                <w:sz w:val="18"/>
                <w:szCs w:val="18"/>
                <w:lang w:eastAsia="en-GB"/>
              </w:rPr>
              <w:t>Σετ Κόσκινα (των 6 τεμ.) (</w:t>
            </w:r>
            <w:r w:rsidRPr="00973075">
              <w:rPr>
                <w:rFonts w:ascii="Tahoma" w:eastAsia="Times New Roman" w:hAnsi="Tahoma" w:cs="Tahoma"/>
                <w:bCs w:val="0"/>
                <w:sz w:val="18"/>
                <w:szCs w:val="18"/>
                <w:lang w:val="en-GB" w:eastAsia="en-GB"/>
              </w:rPr>
              <w:t>CPV</w:t>
            </w:r>
            <w:r w:rsidRPr="00385811">
              <w:rPr>
                <w:rFonts w:ascii="Tahoma" w:eastAsia="Times New Roman" w:hAnsi="Tahoma" w:cs="Tahoma"/>
                <w:bCs w:val="0"/>
                <w:sz w:val="18"/>
                <w:szCs w:val="18"/>
                <w:lang w:eastAsia="en-GB"/>
              </w:rPr>
              <w:t>: 38000000-5)</w:t>
            </w:r>
          </w:p>
        </w:tc>
        <w:tc>
          <w:tcPr>
            <w:tcW w:w="1843" w:type="dxa"/>
          </w:tcPr>
          <w:p w14:paraId="40AA09DF" w14:textId="77777777" w:rsidR="006B116C" w:rsidRPr="00857CF1" w:rsidRDefault="006B116C" w:rsidP="00A029E2">
            <w:pPr>
              <w:jc w:val="center"/>
              <w:rPr>
                <w:rFonts w:ascii="Tahoma" w:hAnsi="Tahoma" w:cs="Tahoma"/>
                <w:sz w:val="18"/>
                <w:szCs w:val="18"/>
              </w:rPr>
            </w:pPr>
          </w:p>
        </w:tc>
        <w:tc>
          <w:tcPr>
            <w:tcW w:w="1417" w:type="dxa"/>
          </w:tcPr>
          <w:p w14:paraId="56498DD2" w14:textId="77777777" w:rsidR="006B116C" w:rsidRPr="00220B11" w:rsidRDefault="006B116C" w:rsidP="00A029E2">
            <w:pPr>
              <w:jc w:val="center"/>
              <w:rPr>
                <w:rFonts w:ascii="Tahoma" w:hAnsi="Tahoma" w:cs="Tahoma"/>
                <w:sz w:val="18"/>
                <w:szCs w:val="18"/>
              </w:rPr>
            </w:pPr>
          </w:p>
        </w:tc>
        <w:tc>
          <w:tcPr>
            <w:tcW w:w="1418" w:type="dxa"/>
          </w:tcPr>
          <w:p w14:paraId="5ED29B03" w14:textId="77777777" w:rsidR="006B116C" w:rsidRPr="00220B11" w:rsidRDefault="006B116C" w:rsidP="00A029E2">
            <w:pPr>
              <w:jc w:val="center"/>
              <w:rPr>
                <w:rFonts w:ascii="Tahoma" w:hAnsi="Tahoma" w:cs="Tahoma"/>
                <w:sz w:val="18"/>
                <w:szCs w:val="18"/>
              </w:rPr>
            </w:pPr>
          </w:p>
        </w:tc>
      </w:tr>
    </w:tbl>
    <w:p w14:paraId="7EC9D79A" w14:textId="77777777" w:rsidR="006B116C" w:rsidRDefault="006B116C" w:rsidP="006B116C">
      <w:pPr>
        <w:spacing w:line="276" w:lineRule="auto"/>
        <w:rPr>
          <w:rFonts w:ascii="Tahoma" w:hAnsi="Tahoma" w:cs="Tahoma"/>
          <w:b/>
          <w:sz w:val="18"/>
          <w:szCs w:val="18"/>
        </w:rPr>
      </w:pPr>
    </w:p>
    <w:p w14:paraId="2061263C" w14:textId="77777777" w:rsidR="006B116C" w:rsidRPr="00220B11" w:rsidRDefault="006B116C" w:rsidP="006B116C">
      <w:pPr>
        <w:spacing w:line="276" w:lineRule="auto"/>
        <w:rPr>
          <w:rFonts w:ascii="Tahoma" w:hAnsi="Tahoma" w:cs="Tahoma"/>
          <w:b/>
          <w:bCs w:val="0"/>
          <w:sz w:val="18"/>
          <w:szCs w:val="18"/>
        </w:rPr>
      </w:pPr>
      <w:r w:rsidRPr="00220B11">
        <w:rPr>
          <w:rFonts w:ascii="Tahoma" w:hAnsi="Tahoma" w:cs="Tahoma"/>
          <w:b/>
          <w:sz w:val="18"/>
          <w:szCs w:val="18"/>
        </w:rPr>
        <w:t>Τόπος – Ημερομηνία:</w:t>
      </w:r>
    </w:p>
    <w:p w14:paraId="4A0485DE" w14:textId="77777777" w:rsidR="006B116C" w:rsidRPr="00220B11" w:rsidRDefault="006B116C" w:rsidP="006B116C">
      <w:pPr>
        <w:spacing w:line="276" w:lineRule="auto"/>
        <w:rPr>
          <w:rFonts w:ascii="Tahoma" w:hAnsi="Tahoma" w:cs="Tahoma"/>
          <w:sz w:val="18"/>
          <w:szCs w:val="18"/>
        </w:rPr>
      </w:pPr>
      <w:r w:rsidRPr="00220B11">
        <w:rPr>
          <w:rFonts w:ascii="Tahoma" w:hAnsi="Tahoma" w:cs="Tahoma"/>
          <w:sz w:val="18"/>
          <w:szCs w:val="18"/>
        </w:rPr>
        <w:t>Δηλώνω ως υποψήφιος ότι:</w:t>
      </w:r>
    </w:p>
    <w:p w14:paraId="2A9066B9" w14:textId="77777777" w:rsidR="006B116C" w:rsidRPr="00255312" w:rsidRDefault="006B116C" w:rsidP="006B116C">
      <w:pPr>
        <w:pStyle w:val="ListParagraph"/>
        <w:numPr>
          <w:ilvl w:val="0"/>
          <w:numId w:val="3"/>
        </w:numPr>
        <w:spacing w:line="276" w:lineRule="auto"/>
        <w:rPr>
          <w:rFonts w:ascii="Tahoma" w:hAnsi="Tahoma" w:cs="Tahoma"/>
          <w:sz w:val="18"/>
          <w:szCs w:val="18"/>
        </w:rPr>
      </w:pPr>
      <w:r w:rsidRPr="00255312">
        <w:rPr>
          <w:rFonts w:ascii="Tahoma" w:hAnsi="Tahoma" w:cs="Tahoma"/>
          <w:sz w:val="18"/>
          <w:szCs w:val="18"/>
        </w:rPr>
        <w:lastRenderedPageBreak/>
        <w:t>έχω λάβει γνώση όλων των όρων του Διαγωνισμού και τους αποδέχομαι ρητά και ανεπιφύλακτα.</w:t>
      </w:r>
    </w:p>
    <w:p w14:paraId="00C18F38" w14:textId="77777777" w:rsidR="006B116C" w:rsidRPr="00255312" w:rsidRDefault="006B116C" w:rsidP="006B116C">
      <w:pPr>
        <w:pStyle w:val="ListParagraph"/>
        <w:numPr>
          <w:ilvl w:val="0"/>
          <w:numId w:val="3"/>
        </w:numPr>
        <w:spacing w:line="276" w:lineRule="auto"/>
        <w:rPr>
          <w:rFonts w:ascii="Tahoma" w:hAnsi="Tahoma" w:cs="Tahoma"/>
          <w:sz w:val="18"/>
          <w:szCs w:val="18"/>
        </w:rPr>
      </w:pPr>
      <w:r w:rsidRPr="00255312">
        <w:rPr>
          <w:rFonts w:ascii="Tahoma" w:hAnsi="Tahoma" w:cs="Tahoma"/>
          <w:sz w:val="18"/>
          <w:szCs w:val="18"/>
        </w:rPr>
        <w:t>η προσφορά ισχύει για διάστημα τουλάχιστον έξι (06) μηνών από την επόμενη μέρα της καταληκτικής ημερομηνίας υποβολής της.</w:t>
      </w:r>
    </w:p>
    <w:p w14:paraId="1C9FF9D0" w14:textId="77777777" w:rsidR="006B116C" w:rsidRDefault="006B116C" w:rsidP="006B116C">
      <w:pPr>
        <w:spacing w:line="276" w:lineRule="auto"/>
        <w:jc w:val="center"/>
        <w:rPr>
          <w:rFonts w:ascii="Tahoma" w:hAnsi="Tahoma" w:cs="Tahoma"/>
          <w:b/>
          <w:iCs/>
          <w:sz w:val="18"/>
          <w:szCs w:val="18"/>
          <w:u w:val="single"/>
        </w:rPr>
      </w:pPr>
    </w:p>
    <w:p w14:paraId="403F6952" w14:textId="77777777" w:rsidR="006B116C" w:rsidRPr="00220B11" w:rsidRDefault="006B116C" w:rsidP="006B116C">
      <w:pPr>
        <w:spacing w:line="276" w:lineRule="auto"/>
        <w:jc w:val="center"/>
        <w:rPr>
          <w:rFonts w:ascii="Tahoma" w:hAnsi="Tahoma" w:cs="Tahoma"/>
          <w:b/>
          <w:sz w:val="18"/>
          <w:szCs w:val="18"/>
        </w:rPr>
      </w:pPr>
      <w:r w:rsidRPr="00220B11">
        <w:rPr>
          <w:rFonts w:ascii="Tahoma" w:hAnsi="Tahoma" w:cs="Tahoma"/>
          <w:b/>
          <w:sz w:val="18"/>
          <w:szCs w:val="18"/>
        </w:rPr>
        <w:t>Υπογραφή Προσφέροντος ή Νόμιμου Εκπροσώπου αυτού &amp; Σφραγίδα.</w:t>
      </w:r>
    </w:p>
    <w:p w14:paraId="5BB83C14" w14:textId="77777777" w:rsidR="006B116C" w:rsidRDefault="006B116C" w:rsidP="006B116C">
      <w:pPr>
        <w:spacing w:line="276" w:lineRule="auto"/>
        <w:jc w:val="center"/>
        <w:rPr>
          <w:rFonts w:ascii="Tahoma" w:hAnsi="Tahoma" w:cs="Tahoma"/>
          <w:b/>
          <w:iCs/>
          <w:sz w:val="18"/>
          <w:szCs w:val="18"/>
          <w:u w:val="single"/>
        </w:rPr>
      </w:pPr>
    </w:p>
    <w:p w14:paraId="45E59FC9" w14:textId="77777777" w:rsidR="006B116C" w:rsidRPr="00220B11" w:rsidRDefault="006B116C" w:rsidP="006B116C">
      <w:pPr>
        <w:spacing w:line="276" w:lineRule="auto"/>
        <w:jc w:val="center"/>
        <w:rPr>
          <w:rFonts w:ascii="Tahoma" w:hAnsi="Tahoma" w:cs="Tahoma"/>
          <w:b/>
          <w:iCs/>
          <w:sz w:val="18"/>
          <w:szCs w:val="18"/>
          <w:u w:val="single"/>
        </w:rPr>
      </w:pPr>
    </w:p>
    <w:p w14:paraId="152FB7AA" w14:textId="77777777" w:rsidR="006B116C" w:rsidRDefault="006B116C" w:rsidP="006B116C">
      <w:pPr>
        <w:spacing w:line="276" w:lineRule="auto"/>
        <w:jc w:val="center"/>
        <w:rPr>
          <w:rFonts w:ascii="Tahoma" w:hAnsi="Tahoma" w:cs="Tahoma"/>
          <w:b/>
          <w:iCs/>
          <w:sz w:val="18"/>
          <w:szCs w:val="18"/>
          <w:u w:val="single"/>
        </w:rPr>
      </w:pPr>
      <w:r w:rsidRPr="00220B11">
        <w:rPr>
          <w:rFonts w:ascii="Tahoma" w:hAnsi="Tahoma" w:cs="Tahoma"/>
          <w:b/>
          <w:iCs/>
          <w:sz w:val="18"/>
          <w:szCs w:val="18"/>
        </w:rPr>
        <w:t xml:space="preserve">ΣΤΟΙΧΕΙΑ ΟΙΚΟΝΟΜΙΚΗΣ ΠΡΟΣΦΟΡΑΣ </w:t>
      </w:r>
      <w:r w:rsidRPr="00220B11">
        <w:rPr>
          <w:rFonts w:ascii="Tahoma" w:hAnsi="Tahoma" w:cs="Tahoma"/>
          <w:b/>
          <w:iCs/>
          <w:sz w:val="18"/>
          <w:szCs w:val="18"/>
          <w:u w:val="single"/>
        </w:rPr>
        <w:t>ΤΜΗΜΑ Β</w:t>
      </w:r>
    </w:p>
    <w:p w14:paraId="62A5BFD6" w14:textId="77777777" w:rsidR="006B116C" w:rsidRDefault="006B116C" w:rsidP="006B116C">
      <w:pPr>
        <w:spacing w:line="276" w:lineRule="auto"/>
        <w:jc w:val="center"/>
        <w:rPr>
          <w:rFonts w:ascii="Tahoma" w:hAnsi="Tahoma" w:cs="Tahoma"/>
          <w:b/>
          <w:iCs/>
          <w:sz w:val="18"/>
          <w:szCs w:val="18"/>
          <w:u w:val="single"/>
        </w:rPr>
      </w:pPr>
    </w:p>
    <w:p w14:paraId="0BBD4EBC" w14:textId="77777777" w:rsidR="006B116C" w:rsidRPr="00D81AEE" w:rsidRDefault="006B116C" w:rsidP="006B116C">
      <w:pPr>
        <w:spacing w:line="276" w:lineRule="auto"/>
        <w:rPr>
          <w:rFonts w:ascii="Tahoma" w:hAnsi="Tahoma" w:cs="Tahoma"/>
          <w:b/>
          <w:iCs/>
          <w:sz w:val="18"/>
          <w:szCs w:val="18"/>
        </w:rPr>
      </w:pPr>
      <w:r w:rsidRPr="00D81AEE">
        <w:rPr>
          <w:rFonts w:ascii="Tahoma" w:hAnsi="Tahoma" w:cs="Tahoma"/>
          <w:b/>
          <w:iCs/>
          <w:sz w:val="18"/>
          <w:szCs w:val="18"/>
        </w:rPr>
        <w:t>ΣΤΟΙΧΕΙΑ ΟΙΚΟΝΟΜΙΚΗΣ ΠΡΟΣΦΟΡΑΣ ΥΠΟΤΜΗΜΑ Β</w:t>
      </w:r>
      <w:r>
        <w:rPr>
          <w:rFonts w:ascii="Tahoma" w:hAnsi="Tahoma" w:cs="Tahoma"/>
          <w:b/>
          <w:iCs/>
          <w:sz w:val="18"/>
          <w:szCs w:val="18"/>
        </w:rPr>
        <w:t>1</w:t>
      </w:r>
      <w:r w:rsidRPr="00F76315">
        <w:rPr>
          <w:rFonts w:ascii="Tahoma" w:hAnsi="Tahoma" w:cs="Tahoma"/>
          <w:b/>
          <w:iCs/>
          <w:sz w:val="18"/>
          <w:szCs w:val="18"/>
        </w:rPr>
        <w:t>:</w:t>
      </w:r>
      <w:r>
        <w:rPr>
          <w:rFonts w:ascii="Tahoma" w:hAnsi="Tahoma" w:cs="Tahoma"/>
          <w:b/>
          <w:iCs/>
          <w:sz w:val="18"/>
          <w:szCs w:val="18"/>
        </w:rPr>
        <w:t xml:space="preserve"> </w:t>
      </w:r>
      <w:r w:rsidRPr="00385811">
        <w:rPr>
          <w:rFonts w:ascii="Tahoma" w:hAnsi="Tahoma" w:cs="Tahoma"/>
          <w:b/>
          <w:iCs/>
          <w:sz w:val="18"/>
          <w:szCs w:val="18"/>
        </w:rPr>
        <w:t>Φίλτρα διήθησης νερού (CPV: 33194120-3)</w:t>
      </w:r>
    </w:p>
    <w:tbl>
      <w:tblPr>
        <w:tblStyle w:val="6"/>
        <w:tblW w:w="9491" w:type="dxa"/>
        <w:tblLayout w:type="fixed"/>
        <w:tblLook w:val="04A0" w:firstRow="1" w:lastRow="0" w:firstColumn="1" w:lastColumn="0" w:noHBand="0" w:noVBand="1"/>
      </w:tblPr>
      <w:tblGrid>
        <w:gridCol w:w="704"/>
        <w:gridCol w:w="3119"/>
        <w:gridCol w:w="1417"/>
        <w:gridCol w:w="1276"/>
        <w:gridCol w:w="1276"/>
        <w:gridCol w:w="1699"/>
      </w:tblGrid>
      <w:tr w:rsidR="006B116C" w:rsidRPr="00B1729B" w14:paraId="7FF7E2EB" w14:textId="77777777" w:rsidTr="00A029E2">
        <w:tc>
          <w:tcPr>
            <w:tcW w:w="704" w:type="dxa"/>
          </w:tcPr>
          <w:p w14:paraId="78823B8A" w14:textId="77777777" w:rsidR="006B116C" w:rsidRPr="00B1729B" w:rsidRDefault="006B116C" w:rsidP="00A029E2">
            <w:pPr>
              <w:spacing w:after="160" w:line="259" w:lineRule="auto"/>
              <w:rPr>
                <w:rFonts w:ascii="Times New Roman" w:hAnsi="Times New Roman"/>
                <w:b/>
                <w:color w:val="auto"/>
                <w:sz w:val="24"/>
                <w:szCs w:val="24"/>
              </w:rPr>
            </w:pPr>
            <w:r w:rsidRPr="00B1729B">
              <w:rPr>
                <w:rFonts w:ascii="Tahoma" w:hAnsi="Tahoma" w:cs="Tahoma"/>
                <w:b/>
                <w:color w:val="auto"/>
                <w:sz w:val="18"/>
                <w:szCs w:val="18"/>
              </w:rPr>
              <w:t>α/α</w:t>
            </w:r>
          </w:p>
        </w:tc>
        <w:tc>
          <w:tcPr>
            <w:tcW w:w="3119" w:type="dxa"/>
          </w:tcPr>
          <w:p w14:paraId="373314A5" w14:textId="77777777" w:rsidR="006B116C" w:rsidRPr="00B1729B" w:rsidRDefault="006B116C" w:rsidP="00A029E2">
            <w:pPr>
              <w:spacing w:after="160" w:line="259" w:lineRule="auto"/>
              <w:rPr>
                <w:rFonts w:ascii="Times New Roman" w:hAnsi="Times New Roman"/>
                <w:b/>
                <w:color w:val="auto"/>
                <w:sz w:val="24"/>
                <w:szCs w:val="24"/>
              </w:rPr>
            </w:pPr>
            <w:r w:rsidRPr="00B1729B">
              <w:rPr>
                <w:rFonts w:ascii="Tahoma" w:hAnsi="Tahoma" w:cs="Tahoma"/>
                <w:b/>
                <w:color w:val="auto"/>
                <w:sz w:val="18"/>
                <w:szCs w:val="18"/>
              </w:rPr>
              <w:t>Είδη προς προμήθεια</w:t>
            </w:r>
          </w:p>
        </w:tc>
        <w:tc>
          <w:tcPr>
            <w:tcW w:w="1417" w:type="dxa"/>
          </w:tcPr>
          <w:p w14:paraId="3DABCCFE" w14:textId="77777777" w:rsidR="006B116C" w:rsidRPr="00B1729B" w:rsidRDefault="006B116C" w:rsidP="00A029E2">
            <w:pPr>
              <w:spacing w:after="160" w:line="259" w:lineRule="auto"/>
              <w:jc w:val="center"/>
              <w:rPr>
                <w:rFonts w:ascii="Times New Roman" w:hAnsi="Times New Roman"/>
                <w:b/>
                <w:color w:val="auto"/>
                <w:sz w:val="24"/>
                <w:szCs w:val="24"/>
              </w:rPr>
            </w:pPr>
            <w:r w:rsidRPr="00B1729B">
              <w:rPr>
                <w:rFonts w:ascii="Tahoma" w:hAnsi="Tahoma" w:cs="Tahoma"/>
                <w:b/>
                <w:color w:val="auto"/>
                <w:sz w:val="18"/>
                <w:szCs w:val="18"/>
              </w:rPr>
              <w:t>Ποσότητες</w:t>
            </w:r>
          </w:p>
        </w:tc>
        <w:tc>
          <w:tcPr>
            <w:tcW w:w="1276" w:type="dxa"/>
          </w:tcPr>
          <w:p w14:paraId="02E3F7F4" w14:textId="77777777" w:rsidR="006B116C" w:rsidRPr="00B1729B" w:rsidRDefault="006B116C" w:rsidP="00A029E2">
            <w:pPr>
              <w:spacing w:after="160" w:line="259" w:lineRule="auto"/>
              <w:rPr>
                <w:rFonts w:ascii="Tahoma" w:hAnsi="Tahoma" w:cs="Tahoma"/>
                <w:b/>
                <w:color w:val="auto"/>
                <w:sz w:val="18"/>
                <w:szCs w:val="18"/>
              </w:rPr>
            </w:pPr>
            <w:r w:rsidRPr="00B1729B">
              <w:rPr>
                <w:rFonts w:ascii="Tahoma" w:hAnsi="Tahoma" w:cs="Tahoma"/>
                <w:b/>
                <w:color w:val="auto"/>
                <w:sz w:val="18"/>
                <w:szCs w:val="18"/>
              </w:rPr>
              <w:t>Τιμή μονάδας</w:t>
            </w:r>
          </w:p>
        </w:tc>
        <w:tc>
          <w:tcPr>
            <w:tcW w:w="1276" w:type="dxa"/>
          </w:tcPr>
          <w:p w14:paraId="7EAC10A5" w14:textId="77777777" w:rsidR="006B116C" w:rsidRPr="00B1729B" w:rsidRDefault="006B116C" w:rsidP="00A029E2">
            <w:pPr>
              <w:spacing w:after="160" w:line="259" w:lineRule="auto"/>
              <w:rPr>
                <w:rFonts w:ascii="Tahoma" w:hAnsi="Tahoma" w:cs="Tahoma"/>
                <w:b/>
                <w:color w:val="auto"/>
                <w:sz w:val="18"/>
                <w:szCs w:val="18"/>
              </w:rPr>
            </w:pPr>
            <w:r w:rsidRPr="00B1729B">
              <w:rPr>
                <w:rFonts w:ascii="Tahoma" w:hAnsi="Tahoma" w:cs="Tahoma"/>
                <w:b/>
                <w:color w:val="auto"/>
                <w:sz w:val="18"/>
                <w:szCs w:val="18"/>
              </w:rPr>
              <w:t>Αξία χωρίς ΦΠΑ</w:t>
            </w:r>
          </w:p>
        </w:tc>
        <w:tc>
          <w:tcPr>
            <w:tcW w:w="1699" w:type="dxa"/>
          </w:tcPr>
          <w:p w14:paraId="2A079550" w14:textId="77777777" w:rsidR="006B116C" w:rsidRPr="00B1729B" w:rsidRDefault="006B116C" w:rsidP="00A029E2">
            <w:pPr>
              <w:spacing w:after="160" w:line="259" w:lineRule="auto"/>
              <w:rPr>
                <w:rFonts w:ascii="Tahoma" w:hAnsi="Tahoma" w:cs="Tahoma"/>
                <w:b/>
                <w:color w:val="auto"/>
                <w:sz w:val="18"/>
                <w:szCs w:val="18"/>
              </w:rPr>
            </w:pPr>
            <w:r w:rsidRPr="00B1729B">
              <w:rPr>
                <w:rFonts w:ascii="Tahoma" w:hAnsi="Tahoma" w:cs="Tahoma"/>
                <w:b/>
                <w:color w:val="auto"/>
                <w:sz w:val="18"/>
                <w:szCs w:val="18"/>
              </w:rPr>
              <w:t>Αξία με ΦΠΑ</w:t>
            </w:r>
          </w:p>
        </w:tc>
      </w:tr>
      <w:tr w:rsidR="006B116C" w:rsidRPr="00B1729B" w14:paraId="48EF2FC6" w14:textId="77777777" w:rsidTr="00A029E2">
        <w:tc>
          <w:tcPr>
            <w:tcW w:w="704" w:type="dxa"/>
          </w:tcPr>
          <w:p w14:paraId="63C94ECD" w14:textId="77777777" w:rsidR="006B116C" w:rsidRPr="00B1729B" w:rsidRDefault="006B116C" w:rsidP="00A029E2">
            <w:pPr>
              <w:spacing w:after="160" w:line="259" w:lineRule="auto"/>
              <w:rPr>
                <w:rFonts w:ascii="Tahoma" w:hAnsi="Tahoma" w:cs="Tahoma"/>
                <w:color w:val="auto"/>
                <w:sz w:val="18"/>
                <w:szCs w:val="18"/>
              </w:rPr>
            </w:pPr>
            <w:r w:rsidRPr="00B1729B">
              <w:rPr>
                <w:rFonts w:ascii="Tahoma" w:hAnsi="Tahoma" w:cs="Tahoma"/>
                <w:color w:val="auto"/>
                <w:sz w:val="18"/>
                <w:szCs w:val="18"/>
              </w:rPr>
              <w:t>1</w:t>
            </w:r>
          </w:p>
        </w:tc>
        <w:tc>
          <w:tcPr>
            <w:tcW w:w="3119" w:type="dxa"/>
          </w:tcPr>
          <w:p w14:paraId="3CE0EB02" w14:textId="77777777" w:rsidR="006B116C" w:rsidRPr="00385811" w:rsidRDefault="006B116C" w:rsidP="00A029E2">
            <w:pPr>
              <w:spacing w:after="160" w:line="259" w:lineRule="auto"/>
              <w:rPr>
                <w:rFonts w:ascii="Tahoma" w:hAnsi="Tahoma" w:cs="Tahoma"/>
                <w:color w:val="auto"/>
                <w:sz w:val="18"/>
                <w:szCs w:val="18"/>
              </w:rPr>
            </w:pPr>
            <w:r>
              <w:rPr>
                <w:rFonts w:ascii="Tahoma" w:hAnsi="Tahoma" w:cs="Tahoma"/>
                <w:sz w:val="18"/>
                <w:szCs w:val="18"/>
                <w:lang w:val="en-US"/>
              </w:rPr>
              <w:t>M</w:t>
            </w:r>
            <w:r w:rsidRPr="001623E2">
              <w:rPr>
                <w:rFonts w:ascii="Tahoma" w:hAnsi="Tahoma" w:cs="Tahoma"/>
                <w:sz w:val="18"/>
                <w:szCs w:val="18"/>
              </w:rPr>
              <w:t>embrane filters mixed cellulose ester ME25/21, ST 0,45</w:t>
            </w:r>
            <w:r w:rsidRPr="004527C7">
              <w:rPr>
                <w:rFonts w:ascii="Tahoma" w:hAnsi="Tahoma" w:cs="Tahoma"/>
                <w:sz w:val="18"/>
                <w:szCs w:val="18"/>
              </w:rPr>
              <w:t>μ</w:t>
            </w:r>
            <w:r w:rsidRPr="001623E2">
              <w:rPr>
                <w:rFonts w:ascii="Tahoma" w:hAnsi="Tahoma" w:cs="Tahoma"/>
                <w:sz w:val="18"/>
                <w:szCs w:val="18"/>
              </w:rPr>
              <w:t xml:space="preserve">m, </w:t>
            </w:r>
            <w:r>
              <w:rPr>
                <w:rFonts w:ascii="Tahoma" w:hAnsi="Tahoma" w:cs="Tahoma"/>
                <w:sz w:val="18"/>
                <w:szCs w:val="18"/>
              </w:rPr>
              <w:t>διάμετρος</w:t>
            </w:r>
            <w:r w:rsidRPr="001623E2">
              <w:rPr>
                <w:rFonts w:ascii="Tahoma" w:hAnsi="Tahoma" w:cs="Tahoma"/>
                <w:sz w:val="18"/>
                <w:szCs w:val="18"/>
              </w:rPr>
              <w:t xml:space="preserve"> 47mm, PK/100</w:t>
            </w:r>
          </w:p>
        </w:tc>
        <w:tc>
          <w:tcPr>
            <w:tcW w:w="1417" w:type="dxa"/>
          </w:tcPr>
          <w:p w14:paraId="1BA49215" w14:textId="77777777" w:rsidR="006B116C" w:rsidRPr="00385811" w:rsidRDefault="006B116C" w:rsidP="00A029E2">
            <w:pPr>
              <w:spacing w:after="160" w:line="259" w:lineRule="auto"/>
              <w:jc w:val="center"/>
              <w:rPr>
                <w:rFonts w:ascii="Tahoma" w:hAnsi="Tahoma" w:cs="Tahoma"/>
                <w:color w:val="auto"/>
                <w:sz w:val="18"/>
                <w:szCs w:val="18"/>
                <w:lang w:val="el-GR"/>
              </w:rPr>
            </w:pPr>
            <w:r>
              <w:rPr>
                <w:rFonts w:ascii="Tahoma" w:hAnsi="Tahoma" w:cs="Tahoma"/>
                <w:color w:val="auto"/>
                <w:sz w:val="18"/>
                <w:szCs w:val="18"/>
                <w:lang w:val="el-GR"/>
              </w:rPr>
              <w:t>4</w:t>
            </w:r>
          </w:p>
        </w:tc>
        <w:tc>
          <w:tcPr>
            <w:tcW w:w="1276" w:type="dxa"/>
          </w:tcPr>
          <w:p w14:paraId="1384E7C1" w14:textId="77777777" w:rsidR="006B116C" w:rsidRPr="00B1729B" w:rsidRDefault="006B116C" w:rsidP="00A029E2">
            <w:pPr>
              <w:spacing w:after="160" w:line="259" w:lineRule="auto"/>
              <w:rPr>
                <w:rFonts w:ascii="Tahoma" w:hAnsi="Tahoma" w:cs="Tahoma"/>
                <w:color w:val="auto"/>
                <w:sz w:val="18"/>
                <w:szCs w:val="18"/>
                <w:lang w:val="en-US"/>
              </w:rPr>
            </w:pPr>
          </w:p>
        </w:tc>
        <w:tc>
          <w:tcPr>
            <w:tcW w:w="1276" w:type="dxa"/>
          </w:tcPr>
          <w:p w14:paraId="6CBB8C76" w14:textId="77777777" w:rsidR="006B116C" w:rsidRPr="00B1729B" w:rsidRDefault="006B116C" w:rsidP="00A029E2">
            <w:pPr>
              <w:spacing w:after="160" w:line="259" w:lineRule="auto"/>
              <w:rPr>
                <w:rFonts w:ascii="Tahoma" w:hAnsi="Tahoma" w:cs="Tahoma"/>
                <w:color w:val="auto"/>
                <w:sz w:val="18"/>
                <w:szCs w:val="18"/>
                <w:lang w:val="en-US"/>
              </w:rPr>
            </w:pPr>
          </w:p>
        </w:tc>
        <w:tc>
          <w:tcPr>
            <w:tcW w:w="1699" w:type="dxa"/>
          </w:tcPr>
          <w:p w14:paraId="7208714B" w14:textId="77777777" w:rsidR="006B116C" w:rsidRPr="00B1729B" w:rsidRDefault="006B116C" w:rsidP="00A029E2">
            <w:pPr>
              <w:spacing w:after="160" w:line="259" w:lineRule="auto"/>
              <w:rPr>
                <w:rFonts w:ascii="Tahoma" w:hAnsi="Tahoma" w:cs="Tahoma"/>
                <w:color w:val="auto"/>
                <w:sz w:val="18"/>
                <w:szCs w:val="18"/>
                <w:lang w:val="en-US"/>
              </w:rPr>
            </w:pPr>
          </w:p>
        </w:tc>
      </w:tr>
      <w:tr w:rsidR="006B116C" w:rsidRPr="00B1729B" w14:paraId="6B530D5E" w14:textId="77777777" w:rsidTr="00A029E2">
        <w:tc>
          <w:tcPr>
            <w:tcW w:w="704" w:type="dxa"/>
          </w:tcPr>
          <w:p w14:paraId="1B089D91" w14:textId="77777777" w:rsidR="006B116C" w:rsidRPr="00B1729B" w:rsidRDefault="006B116C" w:rsidP="00A029E2">
            <w:pPr>
              <w:spacing w:after="160" w:line="259" w:lineRule="auto"/>
              <w:rPr>
                <w:rFonts w:ascii="Tahoma" w:hAnsi="Tahoma" w:cs="Tahoma"/>
                <w:color w:val="auto"/>
                <w:sz w:val="18"/>
                <w:szCs w:val="18"/>
              </w:rPr>
            </w:pPr>
            <w:r w:rsidRPr="00B1729B">
              <w:rPr>
                <w:rFonts w:ascii="Tahoma" w:hAnsi="Tahoma" w:cs="Tahoma"/>
                <w:color w:val="auto"/>
                <w:sz w:val="18"/>
                <w:szCs w:val="18"/>
              </w:rPr>
              <w:t>2</w:t>
            </w:r>
          </w:p>
        </w:tc>
        <w:tc>
          <w:tcPr>
            <w:tcW w:w="3119" w:type="dxa"/>
          </w:tcPr>
          <w:p w14:paraId="349186F6" w14:textId="77777777" w:rsidR="006B116C" w:rsidRPr="00B1729B" w:rsidRDefault="006B116C" w:rsidP="00A029E2">
            <w:pPr>
              <w:spacing w:after="160" w:line="259" w:lineRule="auto"/>
              <w:rPr>
                <w:rFonts w:ascii="Tahoma" w:hAnsi="Tahoma" w:cs="Tahoma"/>
                <w:color w:val="auto"/>
                <w:sz w:val="18"/>
                <w:szCs w:val="18"/>
              </w:rPr>
            </w:pPr>
            <w:r w:rsidRPr="00385811">
              <w:rPr>
                <w:rFonts w:ascii="Tahoma" w:hAnsi="Tahoma" w:cs="Tahoma"/>
                <w:color w:val="auto"/>
                <w:sz w:val="18"/>
                <w:szCs w:val="18"/>
              </w:rPr>
              <w:t>Paper filter, Particle retention: 0.4 µm, διάμετρος 45 mm, PK/100</w:t>
            </w:r>
          </w:p>
        </w:tc>
        <w:tc>
          <w:tcPr>
            <w:tcW w:w="1417" w:type="dxa"/>
          </w:tcPr>
          <w:p w14:paraId="4DF3698D" w14:textId="77777777" w:rsidR="006B116C" w:rsidRPr="00385811" w:rsidRDefault="006B116C" w:rsidP="00A029E2">
            <w:pPr>
              <w:spacing w:after="160" w:line="259" w:lineRule="auto"/>
              <w:jc w:val="center"/>
              <w:rPr>
                <w:rFonts w:ascii="Tahoma" w:hAnsi="Tahoma" w:cs="Tahoma"/>
                <w:color w:val="auto"/>
                <w:sz w:val="18"/>
                <w:szCs w:val="18"/>
                <w:lang w:val="el-GR"/>
              </w:rPr>
            </w:pPr>
            <w:r>
              <w:rPr>
                <w:rFonts w:ascii="Tahoma" w:hAnsi="Tahoma" w:cs="Tahoma"/>
                <w:color w:val="auto"/>
                <w:sz w:val="18"/>
                <w:szCs w:val="18"/>
                <w:lang w:val="el-GR"/>
              </w:rPr>
              <w:t>6</w:t>
            </w:r>
          </w:p>
        </w:tc>
        <w:tc>
          <w:tcPr>
            <w:tcW w:w="1276" w:type="dxa"/>
          </w:tcPr>
          <w:p w14:paraId="0E252C6E" w14:textId="77777777" w:rsidR="006B116C" w:rsidRPr="00B1729B" w:rsidRDefault="006B116C" w:rsidP="00A029E2">
            <w:pPr>
              <w:spacing w:after="160" w:line="259" w:lineRule="auto"/>
              <w:rPr>
                <w:rFonts w:ascii="Tahoma" w:hAnsi="Tahoma" w:cs="Tahoma"/>
                <w:color w:val="auto"/>
                <w:sz w:val="18"/>
                <w:szCs w:val="18"/>
                <w:lang w:val="en-US"/>
              </w:rPr>
            </w:pPr>
          </w:p>
        </w:tc>
        <w:tc>
          <w:tcPr>
            <w:tcW w:w="1276" w:type="dxa"/>
          </w:tcPr>
          <w:p w14:paraId="43262225" w14:textId="77777777" w:rsidR="006B116C" w:rsidRPr="00B1729B" w:rsidRDefault="006B116C" w:rsidP="00A029E2">
            <w:pPr>
              <w:spacing w:after="160" w:line="259" w:lineRule="auto"/>
              <w:rPr>
                <w:rFonts w:ascii="Tahoma" w:hAnsi="Tahoma" w:cs="Tahoma"/>
                <w:color w:val="auto"/>
                <w:sz w:val="18"/>
                <w:szCs w:val="18"/>
                <w:lang w:val="en-US"/>
              </w:rPr>
            </w:pPr>
          </w:p>
        </w:tc>
        <w:tc>
          <w:tcPr>
            <w:tcW w:w="1699" w:type="dxa"/>
          </w:tcPr>
          <w:p w14:paraId="28F8C966" w14:textId="77777777" w:rsidR="006B116C" w:rsidRPr="00B1729B" w:rsidRDefault="006B116C" w:rsidP="00A029E2">
            <w:pPr>
              <w:spacing w:after="160" w:line="259" w:lineRule="auto"/>
              <w:rPr>
                <w:rFonts w:ascii="Tahoma" w:hAnsi="Tahoma" w:cs="Tahoma"/>
                <w:color w:val="auto"/>
                <w:sz w:val="18"/>
                <w:szCs w:val="18"/>
                <w:lang w:val="en-US"/>
              </w:rPr>
            </w:pPr>
          </w:p>
        </w:tc>
      </w:tr>
      <w:tr w:rsidR="006B116C" w:rsidRPr="00B1729B" w14:paraId="08158A70" w14:textId="77777777" w:rsidTr="00A029E2">
        <w:tc>
          <w:tcPr>
            <w:tcW w:w="704" w:type="dxa"/>
          </w:tcPr>
          <w:p w14:paraId="6C34BBA4" w14:textId="77777777" w:rsidR="006B116C" w:rsidRPr="00B1729B" w:rsidRDefault="006B116C" w:rsidP="00A029E2">
            <w:pPr>
              <w:spacing w:after="160" w:line="259" w:lineRule="auto"/>
              <w:rPr>
                <w:rFonts w:ascii="Tahoma" w:hAnsi="Tahoma" w:cs="Tahoma"/>
                <w:color w:val="auto"/>
                <w:sz w:val="18"/>
                <w:szCs w:val="18"/>
              </w:rPr>
            </w:pPr>
          </w:p>
        </w:tc>
        <w:tc>
          <w:tcPr>
            <w:tcW w:w="3119" w:type="dxa"/>
          </w:tcPr>
          <w:p w14:paraId="3E0F8361" w14:textId="77777777" w:rsidR="006B116C" w:rsidRPr="002355AC" w:rsidRDefault="006B116C" w:rsidP="00A029E2">
            <w:pPr>
              <w:spacing w:after="160" w:line="259" w:lineRule="auto"/>
              <w:rPr>
                <w:rFonts w:ascii="Tahoma" w:hAnsi="Tahoma" w:cs="Tahoma"/>
                <w:b/>
                <w:color w:val="auto"/>
                <w:sz w:val="18"/>
                <w:szCs w:val="18"/>
              </w:rPr>
            </w:pPr>
            <w:r w:rsidRPr="002355AC">
              <w:rPr>
                <w:rFonts w:ascii="Tahoma" w:hAnsi="Tahoma" w:cs="Tahoma"/>
                <w:b/>
                <w:color w:val="auto"/>
                <w:sz w:val="18"/>
                <w:szCs w:val="18"/>
              </w:rPr>
              <w:t>ΣΥΝΟΛΟ ΠΡΟΜΗΘΕΙΑΣ ΥΠΟΤΜΗΜΑ Β1</w:t>
            </w:r>
          </w:p>
        </w:tc>
        <w:tc>
          <w:tcPr>
            <w:tcW w:w="1417" w:type="dxa"/>
          </w:tcPr>
          <w:p w14:paraId="7430035E" w14:textId="77777777" w:rsidR="006B116C" w:rsidRPr="002355AC" w:rsidRDefault="006B116C" w:rsidP="00A029E2">
            <w:pPr>
              <w:spacing w:after="160" w:line="259" w:lineRule="auto"/>
              <w:jc w:val="center"/>
              <w:rPr>
                <w:rFonts w:ascii="Tahoma" w:hAnsi="Tahoma" w:cs="Tahoma"/>
                <w:b/>
                <w:color w:val="auto"/>
                <w:sz w:val="18"/>
                <w:szCs w:val="18"/>
              </w:rPr>
            </w:pPr>
          </w:p>
        </w:tc>
        <w:tc>
          <w:tcPr>
            <w:tcW w:w="1276" w:type="dxa"/>
          </w:tcPr>
          <w:p w14:paraId="70FE12E6" w14:textId="77777777" w:rsidR="006B116C" w:rsidRPr="002355AC" w:rsidRDefault="006B116C" w:rsidP="00A029E2">
            <w:pPr>
              <w:spacing w:after="160" w:line="259" w:lineRule="auto"/>
              <w:rPr>
                <w:rFonts w:ascii="Tahoma" w:hAnsi="Tahoma" w:cs="Tahoma"/>
                <w:b/>
                <w:color w:val="auto"/>
                <w:sz w:val="18"/>
                <w:szCs w:val="18"/>
              </w:rPr>
            </w:pPr>
          </w:p>
        </w:tc>
        <w:tc>
          <w:tcPr>
            <w:tcW w:w="1276" w:type="dxa"/>
          </w:tcPr>
          <w:p w14:paraId="5E27F52B" w14:textId="77777777" w:rsidR="006B116C" w:rsidRPr="002355AC" w:rsidRDefault="006B116C" w:rsidP="00A029E2">
            <w:pPr>
              <w:spacing w:after="160" w:line="259" w:lineRule="auto"/>
              <w:rPr>
                <w:rFonts w:ascii="Tahoma" w:hAnsi="Tahoma" w:cs="Tahoma"/>
                <w:b/>
                <w:color w:val="auto"/>
                <w:sz w:val="18"/>
                <w:szCs w:val="18"/>
              </w:rPr>
            </w:pPr>
            <w:r w:rsidRPr="002355AC">
              <w:rPr>
                <w:rFonts w:ascii="Tahoma" w:hAnsi="Tahoma" w:cs="Tahoma"/>
                <w:b/>
                <w:color w:val="auto"/>
                <w:sz w:val="18"/>
                <w:szCs w:val="18"/>
              </w:rPr>
              <w:t>ΧΩΡΙΣ ΦΠΑ</w:t>
            </w:r>
          </w:p>
        </w:tc>
        <w:tc>
          <w:tcPr>
            <w:tcW w:w="1699" w:type="dxa"/>
          </w:tcPr>
          <w:p w14:paraId="3DF556F3" w14:textId="77777777" w:rsidR="006B116C" w:rsidRPr="002355AC" w:rsidRDefault="006B116C" w:rsidP="00A029E2">
            <w:pPr>
              <w:spacing w:after="160" w:line="259" w:lineRule="auto"/>
              <w:rPr>
                <w:rFonts w:ascii="Tahoma" w:hAnsi="Tahoma" w:cs="Tahoma"/>
                <w:b/>
                <w:color w:val="auto"/>
                <w:sz w:val="18"/>
                <w:szCs w:val="18"/>
              </w:rPr>
            </w:pPr>
            <w:r w:rsidRPr="002355AC">
              <w:rPr>
                <w:rFonts w:ascii="Tahoma" w:hAnsi="Tahoma" w:cs="Tahoma"/>
                <w:b/>
                <w:color w:val="auto"/>
                <w:sz w:val="18"/>
                <w:szCs w:val="18"/>
              </w:rPr>
              <w:t>ΜΕ ΦΠΑ</w:t>
            </w:r>
          </w:p>
        </w:tc>
      </w:tr>
    </w:tbl>
    <w:p w14:paraId="3D6C9C37" w14:textId="77777777" w:rsidR="006B116C" w:rsidRDefault="006B116C" w:rsidP="006B116C">
      <w:pPr>
        <w:spacing w:line="276" w:lineRule="auto"/>
        <w:jc w:val="center"/>
        <w:rPr>
          <w:rFonts w:ascii="Tahoma" w:hAnsi="Tahoma" w:cs="Tahoma"/>
          <w:b/>
          <w:iCs/>
          <w:sz w:val="18"/>
          <w:szCs w:val="18"/>
          <w:u w:val="single"/>
        </w:rPr>
      </w:pPr>
    </w:p>
    <w:p w14:paraId="0AB1C64C" w14:textId="77777777" w:rsidR="006B116C" w:rsidRPr="00220B11" w:rsidRDefault="006B116C" w:rsidP="006B116C">
      <w:pPr>
        <w:spacing w:line="276" w:lineRule="auto"/>
        <w:jc w:val="center"/>
        <w:rPr>
          <w:rFonts w:ascii="Tahoma" w:hAnsi="Tahoma" w:cs="Tahoma"/>
          <w:b/>
          <w:iCs/>
          <w:sz w:val="18"/>
          <w:szCs w:val="18"/>
          <w:u w:val="single"/>
        </w:rPr>
      </w:pPr>
    </w:p>
    <w:p w14:paraId="6110FCB1" w14:textId="77777777" w:rsidR="006B116C" w:rsidRPr="00385811" w:rsidRDefault="006B116C" w:rsidP="006B116C">
      <w:pPr>
        <w:spacing w:line="276" w:lineRule="auto"/>
        <w:rPr>
          <w:rFonts w:ascii="Tahoma" w:hAnsi="Tahoma" w:cs="Tahoma"/>
          <w:b/>
          <w:iCs/>
          <w:sz w:val="18"/>
          <w:szCs w:val="18"/>
        </w:rPr>
      </w:pPr>
      <w:r w:rsidRPr="00F76315">
        <w:rPr>
          <w:rFonts w:ascii="Tahoma" w:hAnsi="Tahoma" w:cs="Tahoma"/>
          <w:b/>
          <w:iCs/>
          <w:sz w:val="18"/>
          <w:szCs w:val="18"/>
        </w:rPr>
        <w:t>ΣΤΟΙΧΕΙΑ Ο</w:t>
      </w:r>
      <w:r>
        <w:rPr>
          <w:rFonts w:ascii="Tahoma" w:hAnsi="Tahoma" w:cs="Tahoma"/>
          <w:b/>
          <w:iCs/>
          <w:sz w:val="18"/>
          <w:szCs w:val="18"/>
        </w:rPr>
        <w:t>ΙΚΟΝΟΜΙΚΗΣ ΠΡΟΣΦΟΡΑΣ ΥΠΟΤΜΗΜΑ Β2</w:t>
      </w:r>
      <w:r w:rsidRPr="00F76315">
        <w:rPr>
          <w:rFonts w:ascii="Tahoma" w:hAnsi="Tahoma" w:cs="Tahoma"/>
          <w:b/>
          <w:iCs/>
          <w:sz w:val="18"/>
          <w:szCs w:val="18"/>
        </w:rPr>
        <w:t>:</w:t>
      </w:r>
      <w:r>
        <w:rPr>
          <w:rFonts w:ascii="Tahoma" w:hAnsi="Tahoma" w:cs="Tahoma"/>
          <w:b/>
          <w:iCs/>
          <w:sz w:val="18"/>
          <w:szCs w:val="18"/>
        </w:rPr>
        <w:t xml:space="preserve"> </w:t>
      </w:r>
      <w:r w:rsidRPr="00385811">
        <w:rPr>
          <w:rFonts w:ascii="Tahoma" w:hAnsi="Tahoma" w:cs="Tahoma"/>
          <w:b/>
          <w:iCs/>
          <w:sz w:val="18"/>
          <w:szCs w:val="18"/>
        </w:rPr>
        <w:t>Μέσα διατήρησης δειγμάτων: Ξηρό πάγο (1 kg) (CPV:15981310-4), Υγρό άζωτο (1 L) (CPV:24111800-3), Αέριο Ήλιο (He) 5.0 / 9,1m3 (CPV:24111300-8)</w:t>
      </w:r>
    </w:p>
    <w:tbl>
      <w:tblPr>
        <w:tblStyle w:val="7"/>
        <w:tblW w:w="8217" w:type="dxa"/>
        <w:tblLayout w:type="fixed"/>
        <w:tblLook w:val="04A0" w:firstRow="1" w:lastRow="0" w:firstColumn="1" w:lastColumn="0" w:noHBand="0" w:noVBand="1"/>
      </w:tblPr>
      <w:tblGrid>
        <w:gridCol w:w="704"/>
        <w:gridCol w:w="2126"/>
        <w:gridCol w:w="1276"/>
        <w:gridCol w:w="1276"/>
        <w:gridCol w:w="1276"/>
        <w:gridCol w:w="1559"/>
      </w:tblGrid>
      <w:tr w:rsidR="006B116C" w:rsidRPr="0093012F" w14:paraId="4B0BBAD3" w14:textId="77777777" w:rsidTr="00A029E2">
        <w:tc>
          <w:tcPr>
            <w:tcW w:w="704" w:type="dxa"/>
          </w:tcPr>
          <w:p w14:paraId="63BAFD26"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b/>
                <w:color w:val="auto"/>
                <w:sz w:val="18"/>
                <w:szCs w:val="18"/>
              </w:rPr>
              <w:t>α/α</w:t>
            </w:r>
          </w:p>
        </w:tc>
        <w:tc>
          <w:tcPr>
            <w:tcW w:w="2126" w:type="dxa"/>
          </w:tcPr>
          <w:p w14:paraId="178E7565"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b/>
                <w:color w:val="auto"/>
                <w:sz w:val="18"/>
                <w:szCs w:val="18"/>
              </w:rPr>
              <w:t>Είδη προς προμήθεια</w:t>
            </w:r>
          </w:p>
        </w:tc>
        <w:tc>
          <w:tcPr>
            <w:tcW w:w="1276" w:type="dxa"/>
          </w:tcPr>
          <w:p w14:paraId="4F3A6E52"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b/>
                <w:color w:val="auto"/>
                <w:sz w:val="18"/>
                <w:szCs w:val="18"/>
              </w:rPr>
              <w:t>Ποσότητες</w:t>
            </w:r>
          </w:p>
        </w:tc>
        <w:tc>
          <w:tcPr>
            <w:tcW w:w="1276" w:type="dxa"/>
          </w:tcPr>
          <w:p w14:paraId="0FA71656" w14:textId="77777777" w:rsidR="006B116C" w:rsidRPr="0093012F" w:rsidRDefault="006B116C" w:rsidP="00A029E2">
            <w:pPr>
              <w:spacing w:after="160" w:line="259" w:lineRule="auto"/>
              <w:rPr>
                <w:rFonts w:ascii="Tahoma" w:hAnsi="Tahoma" w:cs="Tahoma"/>
                <w:b/>
                <w:color w:val="auto"/>
                <w:sz w:val="18"/>
                <w:szCs w:val="18"/>
              </w:rPr>
            </w:pPr>
            <w:r w:rsidRPr="0093012F">
              <w:rPr>
                <w:rFonts w:ascii="Tahoma" w:hAnsi="Tahoma" w:cs="Tahoma"/>
                <w:b/>
                <w:color w:val="auto"/>
                <w:sz w:val="18"/>
                <w:szCs w:val="18"/>
              </w:rPr>
              <w:t>Τιμή μονάδας</w:t>
            </w:r>
          </w:p>
        </w:tc>
        <w:tc>
          <w:tcPr>
            <w:tcW w:w="1276" w:type="dxa"/>
          </w:tcPr>
          <w:p w14:paraId="18108CDA" w14:textId="77777777" w:rsidR="006B116C" w:rsidRPr="0093012F" w:rsidRDefault="006B116C" w:rsidP="00A029E2">
            <w:pPr>
              <w:spacing w:after="160" w:line="259" w:lineRule="auto"/>
              <w:rPr>
                <w:rFonts w:ascii="Tahoma" w:hAnsi="Tahoma" w:cs="Tahoma"/>
                <w:b/>
                <w:color w:val="auto"/>
                <w:sz w:val="18"/>
                <w:szCs w:val="18"/>
              </w:rPr>
            </w:pPr>
            <w:r w:rsidRPr="0093012F">
              <w:rPr>
                <w:rFonts w:ascii="Tahoma" w:hAnsi="Tahoma" w:cs="Tahoma"/>
                <w:b/>
                <w:color w:val="auto"/>
                <w:sz w:val="18"/>
                <w:szCs w:val="18"/>
              </w:rPr>
              <w:t>Αξία χωρίς ΦΠΑ</w:t>
            </w:r>
          </w:p>
        </w:tc>
        <w:tc>
          <w:tcPr>
            <w:tcW w:w="1559" w:type="dxa"/>
          </w:tcPr>
          <w:p w14:paraId="4DF85618" w14:textId="77777777" w:rsidR="006B116C" w:rsidRPr="0093012F" w:rsidRDefault="006B116C" w:rsidP="00A029E2">
            <w:pPr>
              <w:spacing w:after="160" w:line="259" w:lineRule="auto"/>
              <w:rPr>
                <w:rFonts w:ascii="Tahoma" w:hAnsi="Tahoma" w:cs="Tahoma"/>
                <w:b/>
                <w:color w:val="auto"/>
                <w:sz w:val="18"/>
                <w:szCs w:val="18"/>
              </w:rPr>
            </w:pPr>
            <w:r w:rsidRPr="0093012F">
              <w:rPr>
                <w:rFonts w:ascii="Tahoma" w:hAnsi="Tahoma" w:cs="Tahoma"/>
                <w:b/>
                <w:color w:val="auto"/>
                <w:sz w:val="18"/>
                <w:szCs w:val="18"/>
              </w:rPr>
              <w:t>Αξία με ΦΠΑ</w:t>
            </w:r>
          </w:p>
        </w:tc>
      </w:tr>
      <w:tr w:rsidR="006B116C" w:rsidRPr="0093012F" w14:paraId="68D80EB1" w14:textId="77777777" w:rsidTr="00A029E2">
        <w:tc>
          <w:tcPr>
            <w:tcW w:w="704" w:type="dxa"/>
          </w:tcPr>
          <w:p w14:paraId="1C0AFDE8"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color w:val="auto"/>
                <w:sz w:val="18"/>
                <w:szCs w:val="18"/>
              </w:rPr>
              <w:t>1</w:t>
            </w:r>
          </w:p>
        </w:tc>
        <w:tc>
          <w:tcPr>
            <w:tcW w:w="2126" w:type="dxa"/>
          </w:tcPr>
          <w:p w14:paraId="6CBB6B2B" w14:textId="77777777" w:rsidR="006B116C" w:rsidRPr="0093012F" w:rsidRDefault="006B116C" w:rsidP="00A029E2">
            <w:pPr>
              <w:spacing w:after="160" w:line="259" w:lineRule="auto"/>
              <w:rPr>
                <w:rFonts w:ascii="Tahoma" w:hAnsi="Tahoma" w:cs="Tahoma"/>
                <w:color w:val="auto"/>
                <w:sz w:val="18"/>
                <w:szCs w:val="18"/>
                <w:lang w:val="el-GR"/>
              </w:rPr>
            </w:pPr>
            <w:r w:rsidRPr="0036238B">
              <w:rPr>
                <w:rFonts w:ascii="Tahoma" w:hAnsi="Tahoma" w:cs="Tahoma"/>
                <w:color w:val="auto"/>
                <w:sz w:val="18"/>
                <w:szCs w:val="18"/>
              </w:rPr>
              <w:t>Ξηρό πάγο (1 kg)</w:t>
            </w:r>
            <w:r w:rsidRPr="0036238B">
              <w:rPr>
                <w:rFonts w:ascii="Calibri" w:hAnsi="Calibri"/>
                <w:color w:val="auto"/>
              </w:rPr>
              <w:t xml:space="preserve"> (CPV:</w:t>
            </w:r>
            <w:r w:rsidRPr="0036238B">
              <w:rPr>
                <w:rFonts w:ascii="Tahoma" w:hAnsi="Tahoma" w:cs="Tahoma"/>
                <w:color w:val="auto"/>
                <w:sz w:val="18"/>
                <w:szCs w:val="18"/>
              </w:rPr>
              <w:t>15981310-4)</w:t>
            </w:r>
          </w:p>
        </w:tc>
        <w:tc>
          <w:tcPr>
            <w:tcW w:w="1276" w:type="dxa"/>
          </w:tcPr>
          <w:p w14:paraId="6D0B522B" w14:textId="77777777" w:rsidR="006B116C" w:rsidRPr="0093012F" w:rsidRDefault="006B116C" w:rsidP="00A029E2">
            <w:pPr>
              <w:spacing w:after="160" w:line="259" w:lineRule="auto"/>
              <w:jc w:val="center"/>
              <w:rPr>
                <w:rFonts w:ascii="Tahoma" w:hAnsi="Tahoma" w:cs="Tahoma"/>
                <w:color w:val="auto"/>
                <w:sz w:val="18"/>
                <w:szCs w:val="18"/>
              </w:rPr>
            </w:pPr>
            <w:r w:rsidRPr="0036238B">
              <w:rPr>
                <w:rFonts w:ascii="Tahoma" w:hAnsi="Tahoma" w:cs="Tahoma"/>
                <w:color w:val="auto"/>
                <w:sz w:val="18"/>
                <w:szCs w:val="18"/>
              </w:rPr>
              <w:t>250</w:t>
            </w:r>
          </w:p>
        </w:tc>
        <w:tc>
          <w:tcPr>
            <w:tcW w:w="1276" w:type="dxa"/>
          </w:tcPr>
          <w:p w14:paraId="665C3E12" w14:textId="77777777" w:rsidR="006B116C" w:rsidRPr="0093012F" w:rsidRDefault="006B116C" w:rsidP="00A029E2">
            <w:pPr>
              <w:spacing w:after="160" w:line="259" w:lineRule="auto"/>
              <w:rPr>
                <w:rFonts w:ascii="Tahoma" w:hAnsi="Tahoma" w:cs="Tahoma"/>
                <w:color w:val="auto"/>
                <w:sz w:val="18"/>
                <w:szCs w:val="18"/>
              </w:rPr>
            </w:pPr>
          </w:p>
        </w:tc>
        <w:tc>
          <w:tcPr>
            <w:tcW w:w="1276" w:type="dxa"/>
          </w:tcPr>
          <w:p w14:paraId="7BC61B84" w14:textId="77777777" w:rsidR="006B116C" w:rsidRPr="0093012F" w:rsidRDefault="006B116C" w:rsidP="00A029E2">
            <w:pPr>
              <w:spacing w:after="160" w:line="259" w:lineRule="auto"/>
              <w:rPr>
                <w:rFonts w:ascii="Tahoma" w:hAnsi="Tahoma" w:cs="Tahoma"/>
                <w:color w:val="auto"/>
                <w:sz w:val="18"/>
                <w:szCs w:val="18"/>
              </w:rPr>
            </w:pPr>
          </w:p>
        </w:tc>
        <w:tc>
          <w:tcPr>
            <w:tcW w:w="1559" w:type="dxa"/>
          </w:tcPr>
          <w:p w14:paraId="7A1A9521" w14:textId="77777777" w:rsidR="006B116C" w:rsidRPr="0093012F" w:rsidRDefault="006B116C" w:rsidP="00A029E2">
            <w:pPr>
              <w:spacing w:after="160" w:line="259" w:lineRule="auto"/>
              <w:rPr>
                <w:rFonts w:ascii="Tahoma" w:hAnsi="Tahoma" w:cs="Tahoma"/>
                <w:color w:val="auto"/>
                <w:sz w:val="18"/>
                <w:szCs w:val="18"/>
              </w:rPr>
            </w:pPr>
          </w:p>
        </w:tc>
      </w:tr>
      <w:tr w:rsidR="006B116C" w:rsidRPr="0093012F" w14:paraId="767E1831" w14:textId="77777777" w:rsidTr="00A029E2">
        <w:tc>
          <w:tcPr>
            <w:tcW w:w="704" w:type="dxa"/>
          </w:tcPr>
          <w:p w14:paraId="43B8984F" w14:textId="77777777" w:rsidR="006B116C" w:rsidRPr="0093012F" w:rsidRDefault="006B116C" w:rsidP="00A029E2">
            <w:pPr>
              <w:spacing w:after="160" w:line="259" w:lineRule="auto"/>
              <w:rPr>
                <w:rFonts w:ascii="Tahoma" w:hAnsi="Tahoma" w:cs="Tahoma"/>
                <w:color w:val="auto"/>
                <w:sz w:val="18"/>
                <w:szCs w:val="18"/>
                <w:lang w:val="en-US"/>
              </w:rPr>
            </w:pPr>
            <w:r w:rsidRPr="0093012F">
              <w:rPr>
                <w:rFonts w:ascii="Tahoma" w:hAnsi="Tahoma" w:cs="Tahoma"/>
                <w:color w:val="auto"/>
                <w:sz w:val="18"/>
                <w:szCs w:val="18"/>
                <w:lang w:val="en-US"/>
              </w:rPr>
              <w:t>2</w:t>
            </w:r>
          </w:p>
        </w:tc>
        <w:tc>
          <w:tcPr>
            <w:tcW w:w="2126" w:type="dxa"/>
          </w:tcPr>
          <w:p w14:paraId="1BB7D9C8" w14:textId="77777777" w:rsidR="006B116C" w:rsidRPr="0093012F" w:rsidRDefault="006B116C" w:rsidP="00A029E2">
            <w:pPr>
              <w:spacing w:after="160" w:line="259" w:lineRule="auto"/>
              <w:rPr>
                <w:rFonts w:ascii="Tahoma" w:hAnsi="Tahoma" w:cs="Tahoma"/>
                <w:color w:val="auto"/>
                <w:sz w:val="18"/>
                <w:szCs w:val="18"/>
                <w:lang w:val="el-GR"/>
              </w:rPr>
            </w:pPr>
            <w:r w:rsidRPr="0036238B">
              <w:rPr>
                <w:rFonts w:ascii="Tahoma" w:hAnsi="Tahoma" w:cs="Tahoma"/>
                <w:color w:val="auto"/>
                <w:sz w:val="18"/>
                <w:szCs w:val="18"/>
              </w:rPr>
              <w:t>Υγρό άζωτο (1 L)</w:t>
            </w:r>
            <w:r w:rsidRPr="0036238B">
              <w:rPr>
                <w:rFonts w:ascii="Calibri" w:hAnsi="Calibri"/>
                <w:color w:val="auto"/>
              </w:rPr>
              <w:t xml:space="preserve"> (CPV:</w:t>
            </w:r>
            <w:r w:rsidRPr="0036238B">
              <w:rPr>
                <w:rFonts w:ascii="Tahoma" w:hAnsi="Tahoma" w:cs="Tahoma"/>
                <w:color w:val="auto"/>
                <w:sz w:val="18"/>
                <w:szCs w:val="18"/>
              </w:rPr>
              <w:t>24111800-3)</w:t>
            </w:r>
          </w:p>
        </w:tc>
        <w:tc>
          <w:tcPr>
            <w:tcW w:w="1276" w:type="dxa"/>
          </w:tcPr>
          <w:p w14:paraId="772A8147" w14:textId="77777777" w:rsidR="006B116C" w:rsidRPr="0093012F" w:rsidRDefault="006B116C" w:rsidP="00A029E2">
            <w:pPr>
              <w:spacing w:after="160" w:line="259" w:lineRule="auto"/>
              <w:jc w:val="center"/>
              <w:rPr>
                <w:rFonts w:ascii="Tahoma" w:hAnsi="Tahoma" w:cs="Tahoma"/>
                <w:color w:val="auto"/>
                <w:sz w:val="18"/>
                <w:szCs w:val="18"/>
              </w:rPr>
            </w:pPr>
            <w:r w:rsidRPr="0036238B">
              <w:rPr>
                <w:rFonts w:ascii="Tahoma" w:hAnsi="Tahoma" w:cs="Tahoma"/>
                <w:color w:val="auto"/>
                <w:sz w:val="18"/>
                <w:szCs w:val="18"/>
              </w:rPr>
              <w:t>550</w:t>
            </w:r>
          </w:p>
        </w:tc>
        <w:tc>
          <w:tcPr>
            <w:tcW w:w="1276" w:type="dxa"/>
          </w:tcPr>
          <w:p w14:paraId="34AE86C4" w14:textId="77777777" w:rsidR="006B116C" w:rsidRPr="0093012F" w:rsidRDefault="006B116C" w:rsidP="00A029E2">
            <w:pPr>
              <w:spacing w:after="160" w:line="259" w:lineRule="auto"/>
              <w:rPr>
                <w:rFonts w:ascii="Tahoma" w:hAnsi="Tahoma" w:cs="Tahoma"/>
                <w:color w:val="auto"/>
                <w:sz w:val="18"/>
                <w:szCs w:val="18"/>
              </w:rPr>
            </w:pPr>
          </w:p>
        </w:tc>
        <w:tc>
          <w:tcPr>
            <w:tcW w:w="1276" w:type="dxa"/>
          </w:tcPr>
          <w:p w14:paraId="2674DE5A" w14:textId="77777777" w:rsidR="006B116C" w:rsidRPr="0093012F" w:rsidRDefault="006B116C" w:rsidP="00A029E2">
            <w:pPr>
              <w:spacing w:after="160" w:line="259" w:lineRule="auto"/>
              <w:rPr>
                <w:rFonts w:ascii="Tahoma" w:hAnsi="Tahoma" w:cs="Tahoma"/>
                <w:color w:val="auto"/>
                <w:sz w:val="18"/>
                <w:szCs w:val="18"/>
              </w:rPr>
            </w:pPr>
          </w:p>
        </w:tc>
        <w:tc>
          <w:tcPr>
            <w:tcW w:w="1559" w:type="dxa"/>
          </w:tcPr>
          <w:p w14:paraId="6C82F1AB" w14:textId="77777777" w:rsidR="006B116C" w:rsidRPr="0093012F" w:rsidRDefault="006B116C" w:rsidP="00A029E2">
            <w:pPr>
              <w:spacing w:after="160" w:line="259" w:lineRule="auto"/>
              <w:rPr>
                <w:rFonts w:ascii="Tahoma" w:hAnsi="Tahoma" w:cs="Tahoma"/>
                <w:color w:val="auto"/>
                <w:sz w:val="18"/>
                <w:szCs w:val="18"/>
              </w:rPr>
            </w:pPr>
          </w:p>
        </w:tc>
      </w:tr>
      <w:tr w:rsidR="006B116C" w:rsidRPr="0093012F" w14:paraId="0AFD08F7" w14:textId="77777777" w:rsidTr="00A029E2">
        <w:tc>
          <w:tcPr>
            <w:tcW w:w="704" w:type="dxa"/>
          </w:tcPr>
          <w:p w14:paraId="5E72FF5E"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color w:val="auto"/>
                <w:sz w:val="18"/>
                <w:szCs w:val="18"/>
              </w:rPr>
              <w:t>3</w:t>
            </w:r>
          </w:p>
        </w:tc>
        <w:tc>
          <w:tcPr>
            <w:tcW w:w="2126" w:type="dxa"/>
          </w:tcPr>
          <w:p w14:paraId="7CBBA4D1" w14:textId="77777777" w:rsidR="006B116C" w:rsidRPr="00385811" w:rsidRDefault="006B116C" w:rsidP="00A029E2">
            <w:pPr>
              <w:spacing w:after="160" w:line="259" w:lineRule="auto"/>
              <w:rPr>
                <w:rFonts w:ascii="Tahoma" w:hAnsi="Tahoma" w:cs="Tahoma"/>
                <w:color w:val="auto"/>
                <w:sz w:val="18"/>
                <w:szCs w:val="18"/>
              </w:rPr>
            </w:pPr>
            <w:r w:rsidRPr="0036238B">
              <w:rPr>
                <w:rFonts w:ascii="Tahoma" w:hAnsi="Tahoma" w:cs="Tahoma"/>
                <w:color w:val="auto"/>
                <w:sz w:val="18"/>
                <w:szCs w:val="18"/>
              </w:rPr>
              <w:t>Αέριο Ήλιο (He) 5.0 / 9,1m (CPV:24111300-8</w:t>
            </w:r>
            <w:r w:rsidRPr="0036238B">
              <w:rPr>
                <w:rFonts w:ascii="Tahoma" w:hAnsi="Tahoma" w:cs="Tahoma"/>
                <w:color w:val="auto"/>
                <w:sz w:val="18"/>
                <w:szCs w:val="18"/>
                <w:lang w:val="en-US"/>
              </w:rPr>
              <w:t>)</w:t>
            </w:r>
          </w:p>
        </w:tc>
        <w:tc>
          <w:tcPr>
            <w:tcW w:w="1276" w:type="dxa"/>
          </w:tcPr>
          <w:p w14:paraId="45AEE6CD" w14:textId="77777777" w:rsidR="006B116C" w:rsidRPr="00385811" w:rsidRDefault="006B116C" w:rsidP="00A029E2">
            <w:pPr>
              <w:spacing w:after="160" w:line="259" w:lineRule="auto"/>
              <w:jc w:val="center"/>
              <w:rPr>
                <w:rFonts w:ascii="Tahoma" w:hAnsi="Tahoma" w:cs="Tahoma"/>
                <w:color w:val="auto"/>
                <w:sz w:val="18"/>
                <w:szCs w:val="18"/>
                <w:lang w:val="el-GR"/>
              </w:rPr>
            </w:pPr>
            <w:r>
              <w:rPr>
                <w:rFonts w:ascii="Tahoma" w:hAnsi="Tahoma" w:cs="Tahoma"/>
                <w:color w:val="auto"/>
                <w:sz w:val="18"/>
                <w:szCs w:val="18"/>
                <w:lang w:val="el-GR"/>
              </w:rPr>
              <w:t>1</w:t>
            </w:r>
          </w:p>
        </w:tc>
        <w:tc>
          <w:tcPr>
            <w:tcW w:w="1276" w:type="dxa"/>
          </w:tcPr>
          <w:p w14:paraId="61D9307F" w14:textId="77777777" w:rsidR="006B116C" w:rsidRPr="0093012F" w:rsidRDefault="006B116C" w:rsidP="00A029E2">
            <w:pPr>
              <w:spacing w:after="160" w:line="259" w:lineRule="auto"/>
              <w:rPr>
                <w:rFonts w:ascii="Tahoma" w:hAnsi="Tahoma" w:cs="Tahoma"/>
                <w:color w:val="auto"/>
                <w:sz w:val="18"/>
                <w:szCs w:val="18"/>
              </w:rPr>
            </w:pPr>
          </w:p>
        </w:tc>
        <w:tc>
          <w:tcPr>
            <w:tcW w:w="1276" w:type="dxa"/>
          </w:tcPr>
          <w:p w14:paraId="642652CC" w14:textId="77777777" w:rsidR="006B116C" w:rsidRPr="0093012F" w:rsidRDefault="006B116C" w:rsidP="00A029E2">
            <w:pPr>
              <w:spacing w:after="160" w:line="259" w:lineRule="auto"/>
              <w:rPr>
                <w:rFonts w:ascii="Tahoma" w:hAnsi="Tahoma" w:cs="Tahoma"/>
                <w:color w:val="auto"/>
                <w:sz w:val="18"/>
                <w:szCs w:val="18"/>
              </w:rPr>
            </w:pPr>
          </w:p>
        </w:tc>
        <w:tc>
          <w:tcPr>
            <w:tcW w:w="1559" w:type="dxa"/>
          </w:tcPr>
          <w:p w14:paraId="2D435412" w14:textId="77777777" w:rsidR="006B116C" w:rsidRPr="0093012F" w:rsidRDefault="006B116C" w:rsidP="00A029E2">
            <w:pPr>
              <w:spacing w:after="160" w:line="259" w:lineRule="auto"/>
              <w:rPr>
                <w:rFonts w:ascii="Tahoma" w:hAnsi="Tahoma" w:cs="Tahoma"/>
                <w:color w:val="auto"/>
                <w:sz w:val="18"/>
                <w:szCs w:val="18"/>
              </w:rPr>
            </w:pPr>
          </w:p>
        </w:tc>
      </w:tr>
      <w:tr w:rsidR="006B116C" w:rsidRPr="0093012F" w14:paraId="0B3094FB" w14:textId="77777777" w:rsidTr="00A029E2">
        <w:tc>
          <w:tcPr>
            <w:tcW w:w="704" w:type="dxa"/>
          </w:tcPr>
          <w:p w14:paraId="284D97B7" w14:textId="77777777" w:rsidR="006B116C" w:rsidRPr="0093012F" w:rsidRDefault="006B116C" w:rsidP="00A029E2">
            <w:pPr>
              <w:spacing w:after="160" w:line="259" w:lineRule="auto"/>
              <w:rPr>
                <w:rFonts w:ascii="Tahoma" w:hAnsi="Tahoma" w:cs="Tahoma"/>
                <w:color w:val="auto"/>
                <w:sz w:val="18"/>
                <w:szCs w:val="18"/>
              </w:rPr>
            </w:pPr>
          </w:p>
        </w:tc>
        <w:tc>
          <w:tcPr>
            <w:tcW w:w="2126" w:type="dxa"/>
          </w:tcPr>
          <w:p w14:paraId="43C212DC"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b/>
                <w:color w:val="auto"/>
                <w:sz w:val="18"/>
                <w:szCs w:val="18"/>
              </w:rPr>
              <w:t>ΣΥΝΟΛΟ ΠΡΟΜΗΘΕΙΑΣ ΥΠΟΤΜΗΜΑ Β2</w:t>
            </w:r>
          </w:p>
        </w:tc>
        <w:tc>
          <w:tcPr>
            <w:tcW w:w="1276" w:type="dxa"/>
          </w:tcPr>
          <w:p w14:paraId="075A516D" w14:textId="77777777" w:rsidR="006B116C" w:rsidRPr="0093012F" w:rsidRDefault="006B116C" w:rsidP="00A029E2">
            <w:pPr>
              <w:spacing w:after="160" w:line="259" w:lineRule="auto"/>
              <w:rPr>
                <w:rFonts w:ascii="Tahoma" w:hAnsi="Tahoma" w:cs="Tahoma"/>
                <w:color w:val="auto"/>
                <w:sz w:val="18"/>
                <w:szCs w:val="18"/>
              </w:rPr>
            </w:pPr>
          </w:p>
        </w:tc>
        <w:tc>
          <w:tcPr>
            <w:tcW w:w="1276" w:type="dxa"/>
          </w:tcPr>
          <w:p w14:paraId="2EF26B5C" w14:textId="77777777" w:rsidR="006B116C" w:rsidRPr="0093012F" w:rsidRDefault="006B116C" w:rsidP="00A029E2">
            <w:pPr>
              <w:spacing w:after="160" w:line="259" w:lineRule="auto"/>
              <w:rPr>
                <w:rFonts w:ascii="Tahoma" w:hAnsi="Tahoma" w:cs="Tahoma"/>
                <w:color w:val="auto"/>
                <w:sz w:val="18"/>
                <w:szCs w:val="18"/>
              </w:rPr>
            </w:pPr>
          </w:p>
        </w:tc>
        <w:tc>
          <w:tcPr>
            <w:tcW w:w="1276" w:type="dxa"/>
          </w:tcPr>
          <w:p w14:paraId="250D7B12"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ΧΩΡΙΣ ΦΠΑ</w:t>
            </w:r>
          </w:p>
        </w:tc>
        <w:tc>
          <w:tcPr>
            <w:tcW w:w="1559" w:type="dxa"/>
          </w:tcPr>
          <w:p w14:paraId="1137226E"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ΜΕ ΦΠΑ</w:t>
            </w:r>
          </w:p>
        </w:tc>
      </w:tr>
    </w:tbl>
    <w:p w14:paraId="61D00B71" w14:textId="77777777" w:rsidR="006B116C" w:rsidRPr="00220B11" w:rsidRDefault="006B116C" w:rsidP="006B116C">
      <w:pPr>
        <w:spacing w:line="276" w:lineRule="auto"/>
        <w:jc w:val="left"/>
        <w:rPr>
          <w:rFonts w:ascii="Tahoma" w:hAnsi="Tahoma" w:cs="Tahoma"/>
          <w:b/>
          <w:iCs/>
          <w:sz w:val="18"/>
          <w:szCs w:val="18"/>
          <w:u w:val="single"/>
        </w:rPr>
      </w:pPr>
    </w:p>
    <w:p w14:paraId="0553D8FA" w14:textId="77777777" w:rsidR="006B116C" w:rsidRDefault="006B116C" w:rsidP="006B116C">
      <w:pPr>
        <w:spacing w:line="276" w:lineRule="auto"/>
        <w:jc w:val="center"/>
        <w:rPr>
          <w:rFonts w:ascii="Tahoma" w:hAnsi="Tahoma" w:cs="Tahoma"/>
          <w:b/>
          <w:iCs/>
          <w:sz w:val="18"/>
          <w:szCs w:val="18"/>
          <w:u w:val="single"/>
        </w:rPr>
      </w:pPr>
    </w:p>
    <w:p w14:paraId="7CB7AA03" w14:textId="77777777" w:rsidR="006B116C" w:rsidRPr="006F6B39" w:rsidRDefault="006B116C" w:rsidP="006B116C">
      <w:pPr>
        <w:spacing w:line="276" w:lineRule="auto"/>
        <w:rPr>
          <w:rFonts w:ascii="Tahoma" w:hAnsi="Tahoma" w:cs="Tahoma"/>
          <w:b/>
          <w:iCs/>
          <w:sz w:val="18"/>
          <w:szCs w:val="18"/>
        </w:rPr>
      </w:pPr>
      <w:r w:rsidRPr="006F6B39">
        <w:rPr>
          <w:rFonts w:ascii="Tahoma" w:hAnsi="Tahoma" w:cs="Tahoma"/>
          <w:b/>
          <w:iCs/>
          <w:sz w:val="18"/>
          <w:szCs w:val="18"/>
        </w:rPr>
        <w:t xml:space="preserve">ΣΤΟΙΧΕΙΑ ΟΙΚΟΝΟΜΙΚΗΣ ΠΡΟΣΦΟΡΑΣ ΥΠΟΤΜΗΜΑ Β3: </w:t>
      </w:r>
      <w:r w:rsidRPr="00385811">
        <w:rPr>
          <w:rFonts w:ascii="Tahoma" w:hAnsi="Tahoma" w:cs="Tahoma"/>
          <w:b/>
          <w:iCs/>
          <w:sz w:val="18"/>
          <w:szCs w:val="18"/>
        </w:rPr>
        <w:t>Ρητίνη αναγόμωσης στήλης απιονισμού νερού (CPV: 24327400-6)</w:t>
      </w:r>
    </w:p>
    <w:tbl>
      <w:tblPr>
        <w:tblStyle w:val="8"/>
        <w:tblW w:w="8215" w:type="dxa"/>
        <w:tblLayout w:type="fixed"/>
        <w:tblLook w:val="04A0" w:firstRow="1" w:lastRow="0" w:firstColumn="1" w:lastColumn="0" w:noHBand="0" w:noVBand="1"/>
      </w:tblPr>
      <w:tblGrid>
        <w:gridCol w:w="704"/>
        <w:gridCol w:w="1843"/>
        <w:gridCol w:w="1417"/>
        <w:gridCol w:w="1417"/>
        <w:gridCol w:w="1417"/>
        <w:gridCol w:w="1417"/>
      </w:tblGrid>
      <w:tr w:rsidR="006B116C" w:rsidRPr="0093012F" w14:paraId="0DD08772" w14:textId="77777777" w:rsidTr="00A029E2">
        <w:tc>
          <w:tcPr>
            <w:tcW w:w="704" w:type="dxa"/>
          </w:tcPr>
          <w:p w14:paraId="2D0221F6" w14:textId="77777777" w:rsidR="006B116C" w:rsidRPr="0093012F" w:rsidRDefault="006B116C" w:rsidP="00A029E2">
            <w:pPr>
              <w:spacing w:after="160" w:line="259" w:lineRule="auto"/>
              <w:rPr>
                <w:rFonts w:ascii="Times New Roman" w:hAnsi="Times New Roman"/>
                <w:b/>
                <w:color w:val="auto"/>
                <w:sz w:val="24"/>
                <w:szCs w:val="24"/>
              </w:rPr>
            </w:pPr>
            <w:r w:rsidRPr="0093012F">
              <w:rPr>
                <w:rFonts w:ascii="Tahoma" w:hAnsi="Tahoma" w:cs="Tahoma"/>
                <w:b/>
                <w:color w:val="auto"/>
                <w:sz w:val="18"/>
                <w:szCs w:val="18"/>
              </w:rPr>
              <w:t>α/α</w:t>
            </w:r>
          </w:p>
        </w:tc>
        <w:tc>
          <w:tcPr>
            <w:tcW w:w="1843" w:type="dxa"/>
          </w:tcPr>
          <w:p w14:paraId="45DDB15C" w14:textId="77777777" w:rsidR="006B116C" w:rsidRPr="0093012F" w:rsidRDefault="006B116C" w:rsidP="00A029E2">
            <w:pPr>
              <w:spacing w:after="160" w:line="259" w:lineRule="auto"/>
              <w:rPr>
                <w:rFonts w:ascii="Times New Roman" w:hAnsi="Times New Roman"/>
                <w:b/>
                <w:color w:val="auto"/>
                <w:sz w:val="24"/>
                <w:szCs w:val="24"/>
              </w:rPr>
            </w:pPr>
            <w:r w:rsidRPr="0093012F">
              <w:rPr>
                <w:rFonts w:ascii="Tahoma" w:hAnsi="Tahoma" w:cs="Tahoma"/>
                <w:b/>
                <w:color w:val="auto"/>
                <w:sz w:val="18"/>
                <w:szCs w:val="18"/>
              </w:rPr>
              <w:t>Είδη προς προμήθεια</w:t>
            </w:r>
          </w:p>
        </w:tc>
        <w:tc>
          <w:tcPr>
            <w:tcW w:w="1417" w:type="dxa"/>
          </w:tcPr>
          <w:p w14:paraId="64E9EBD7" w14:textId="77777777" w:rsidR="006B116C" w:rsidRPr="0093012F" w:rsidRDefault="006B116C" w:rsidP="00A029E2">
            <w:pPr>
              <w:spacing w:after="160" w:line="259" w:lineRule="auto"/>
              <w:rPr>
                <w:rFonts w:ascii="Times New Roman" w:hAnsi="Times New Roman"/>
                <w:b/>
                <w:color w:val="auto"/>
                <w:sz w:val="24"/>
                <w:szCs w:val="24"/>
              </w:rPr>
            </w:pPr>
            <w:r w:rsidRPr="0093012F">
              <w:rPr>
                <w:rFonts w:ascii="Tahoma" w:hAnsi="Tahoma" w:cs="Tahoma"/>
                <w:b/>
                <w:color w:val="auto"/>
                <w:sz w:val="18"/>
                <w:szCs w:val="18"/>
              </w:rPr>
              <w:t>Ποσότητες</w:t>
            </w:r>
          </w:p>
        </w:tc>
        <w:tc>
          <w:tcPr>
            <w:tcW w:w="1417" w:type="dxa"/>
          </w:tcPr>
          <w:p w14:paraId="7D0973A3" w14:textId="77777777" w:rsidR="006B116C" w:rsidRPr="0093012F" w:rsidRDefault="006B116C" w:rsidP="00A029E2">
            <w:pPr>
              <w:spacing w:after="160" w:line="259" w:lineRule="auto"/>
              <w:rPr>
                <w:rFonts w:ascii="Tahoma" w:hAnsi="Tahoma" w:cs="Tahoma"/>
                <w:b/>
                <w:color w:val="auto"/>
                <w:sz w:val="18"/>
                <w:szCs w:val="18"/>
              </w:rPr>
            </w:pPr>
            <w:r w:rsidRPr="0093012F">
              <w:rPr>
                <w:rFonts w:ascii="Tahoma" w:hAnsi="Tahoma" w:cs="Tahoma"/>
                <w:b/>
                <w:color w:val="auto"/>
                <w:sz w:val="18"/>
                <w:szCs w:val="18"/>
              </w:rPr>
              <w:t>Τιμή μονάδας</w:t>
            </w:r>
          </w:p>
        </w:tc>
        <w:tc>
          <w:tcPr>
            <w:tcW w:w="1417" w:type="dxa"/>
          </w:tcPr>
          <w:p w14:paraId="6EA640ED" w14:textId="77777777" w:rsidR="006B116C" w:rsidRPr="0093012F" w:rsidRDefault="006B116C" w:rsidP="00A029E2">
            <w:pPr>
              <w:spacing w:after="160" w:line="259" w:lineRule="auto"/>
              <w:rPr>
                <w:rFonts w:ascii="Tahoma" w:hAnsi="Tahoma" w:cs="Tahoma"/>
                <w:b/>
                <w:color w:val="auto"/>
                <w:sz w:val="18"/>
                <w:szCs w:val="18"/>
              </w:rPr>
            </w:pPr>
            <w:r w:rsidRPr="0093012F">
              <w:rPr>
                <w:rFonts w:ascii="Tahoma" w:hAnsi="Tahoma" w:cs="Tahoma"/>
                <w:b/>
                <w:color w:val="auto"/>
                <w:sz w:val="18"/>
                <w:szCs w:val="18"/>
              </w:rPr>
              <w:t>Αξία χωρίς ΦΠΑ</w:t>
            </w:r>
          </w:p>
        </w:tc>
        <w:tc>
          <w:tcPr>
            <w:tcW w:w="1417" w:type="dxa"/>
          </w:tcPr>
          <w:p w14:paraId="7B15C918" w14:textId="77777777" w:rsidR="006B116C" w:rsidRPr="0093012F" w:rsidRDefault="006B116C" w:rsidP="00A029E2">
            <w:pPr>
              <w:spacing w:after="160" w:line="259" w:lineRule="auto"/>
              <w:rPr>
                <w:rFonts w:ascii="Tahoma" w:hAnsi="Tahoma" w:cs="Tahoma"/>
                <w:b/>
                <w:color w:val="auto"/>
                <w:sz w:val="18"/>
                <w:szCs w:val="18"/>
              </w:rPr>
            </w:pPr>
            <w:r w:rsidRPr="0093012F">
              <w:rPr>
                <w:rFonts w:ascii="Tahoma" w:hAnsi="Tahoma" w:cs="Tahoma"/>
                <w:b/>
                <w:color w:val="auto"/>
                <w:sz w:val="18"/>
                <w:szCs w:val="18"/>
              </w:rPr>
              <w:t>Αξία με ΦΠΑ</w:t>
            </w:r>
          </w:p>
        </w:tc>
      </w:tr>
      <w:tr w:rsidR="006B116C" w:rsidRPr="0093012F" w14:paraId="237F10FE" w14:textId="77777777" w:rsidTr="00A029E2">
        <w:tc>
          <w:tcPr>
            <w:tcW w:w="704" w:type="dxa"/>
          </w:tcPr>
          <w:p w14:paraId="13E8DF48"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color w:val="auto"/>
                <w:sz w:val="18"/>
                <w:szCs w:val="18"/>
              </w:rPr>
              <w:lastRenderedPageBreak/>
              <w:t>1</w:t>
            </w:r>
          </w:p>
        </w:tc>
        <w:tc>
          <w:tcPr>
            <w:tcW w:w="1843" w:type="dxa"/>
          </w:tcPr>
          <w:p w14:paraId="67CA8FD7" w14:textId="77777777" w:rsidR="006B116C" w:rsidRPr="00385811" w:rsidRDefault="006B116C" w:rsidP="00A029E2">
            <w:pPr>
              <w:spacing w:after="160" w:line="259" w:lineRule="auto"/>
              <w:rPr>
                <w:rFonts w:ascii="Tahoma" w:hAnsi="Tahoma" w:cs="Tahoma"/>
                <w:color w:val="auto"/>
                <w:sz w:val="18"/>
                <w:szCs w:val="18"/>
                <w:lang w:val="el-GR"/>
              </w:rPr>
            </w:pPr>
            <w:r w:rsidRPr="001623E2">
              <w:rPr>
                <w:rFonts w:ascii="Tahoma" w:hAnsi="Tahoma" w:cs="Tahoma"/>
                <w:color w:val="auto"/>
                <w:sz w:val="18"/>
                <w:szCs w:val="18"/>
                <w:lang w:val="el-GR"/>
              </w:rPr>
              <w:t>Ρητίνη αναγόμωσης στήλης απιονισμού νερού</w:t>
            </w:r>
          </w:p>
        </w:tc>
        <w:tc>
          <w:tcPr>
            <w:tcW w:w="1417" w:type="dxa"/>
          </w:tcPr>
          <w:p w14:paraId="60FD1E45" w14:textId="77777777" w:rsidR="006B116C" w:rsidRPr="0093012F" w:rsidRDefault="006B116C" w:rsidP="00A029E2">
            <w:pPr>
              <w:spacing w:after="160" w:line="259" w:lineRule="auto"/>
              <w:jc w:val="center"/>
              <w:rPr>
                <w:rFonts w:ascii="Tahoma" w:hAnsi="Tahoma" w:cs="Tahoma"/>
                <w:color w:val="auto"/>
                <w:sz w:val="18"/>
                <w:szCs w:val="18"/>
              </w:rPr>
            </w:pPr>
            <w:r w:rsidRPr="001623E2">
              <w:rPr>
                <w:rFonts w:ascii="Tahoma" w:hAnsi="Tahoma" w:cs="Tahoma"/>
                <w:color w:val="auto"/>
                <w:sz w:val="18"/>
                <w:szCs w:val="18"/>
              </w:rPr>
              <w:t>4</w:t>
            </w:r>
            <w:r w:rsidRPr="001623E2">
              <w:rPr>
                <w:rFonts w:ascii="Tahoma" w:hAnsi="Tahoma" w:cs="Tahoma"/>
                <w:color w:val="auto"/>
                <w:sz w:val="18"/>
                <w:szCs w:val="18"/>
                <w:lang w:val="en-US"/>
              </w:rPr>
              <w:t>00</w:t>
            </w:r>
            <w:r w:rsidRPr="001623E2">
              <w:rPr>
                <w:rFonts w:ascii="Tahoma" w:hAnsi="Tahoma" w:cs="Tahoma"/>
                <w:color w:val="auto"/>
                <w:sz w:val="18"/>
                <w:szCs w:val="18"/>
              </w:rPr>
              <w:t xml:space="preserve"> </w:t>
            </w:r>
            <w:r w:rsidRPr="001623E2">
              <w:rPr>
                <w:rFonts w:ascii="Tahoma" w:hAnsi="Tahoma" w:cs="Tahoma"/>
                <w:color w:val="auto"/>
                <w:sz w:val="18"/>
                <w:szCs w:val="18"/>
                <w:lang w:val="en-US"/>
              </w:rPr>
              <w:t>L</w:t>
            </w:r>
          </w:p>
        </w:tc>
        <w:tc>
          <w:tcPr>
            <w:tcW w:w="1417" w:type="dxa"/>
          </w:tcPr>
          <w:p w14:paraId="697F1DDF" w14:textId="77777777" w:rsidR="006B116C" w:rsidRPr="0093012F" w:rsidRDefault="006B116C" w:rsidP="00A029E2">
            <w:pPr>
              <w:spacing w:after="160" w:line="259" w:lineRule="auto"/>
              <w:rPr>
                <w:rFonts w:ascii="Tahoma" w:hAnsi="Tahoma" w:cs="Tahoma"/>
                <w:color w:val="auto"/>
                <w:sz w:val="18"/>
                <w:szCs w:val="18"/>
              </w:rPr>
            </w:pPr>
          </w:p>
        </w:tc>
        <w:tc>
          <w:tcPr>
            <w:tcW w:w="1417" w:type="dxa"/>
          </w:tcPr>
          <w:p w14:paraId="4CA9E7ED" w14:textId="77777777" w:rsidR="006B116C" w:rsidRPr="0093012F" w:rsidRDefault="006B116C" w:rsidP="00A029E2">
            <w:pPr>
              <w:spacing w:after="160" w:line="259" w:lineRule="auto"/>
              <w:rPr>
                <w:rFonts w:ascii="Tahoma" w:hAnsi="Tahoma" w:cs="Tahoma"/>
                <w:color w:val="auto"/>
                <w:sz w:val="18"/>
                <w:szCs w:val="18"/>
              </w:rPr>
            </w:pPr>
          </w:p>
        </w:tc>
        <w:tc>
          <w:tcPr>
            <w:tcW w:w="1417" w:type="dxa"/>
          </w:tcPr>
          <w:p w14:paraId="2D3348DD" w14:textId="77777777" w:rsidR="006B116C" w:rsidRPr="0093012F" w:rsidRDefault="006B116C" w:rsidP="00A029E2">
            <w:pPr>
              <w:spacing w:after="160" w:line="259" w:lineRule="auto"/>
              <w:rPr>
                <w:rFonts w:ascii="Tahoma" w:hAnsi="Tahoma" w:cs="Tahoma"/>
                <w:color w:val="auto"/>
                <w:sz w:val="18"/>
                <w:szCs w:val="18"/>
              </w:rPr>
            </w:pPr>
          </w:p>
        </w:tc>
      </w:tr>
      <w:tr w:rsidR="006B116C" w:rsidRPr="0093012F" w14:paraId="73E93D90" w14:textId="77777777" w:rsidTr="00A029E2">
        <w:tc>
          <w:tcPr>
            <w:tcW w:w="704" w:type="dxa"/>
          </w:tcPr>
          <w:p w14:paraId="5CBB976B" w14:textId="77777777" w:rsidR="006B116C" w:rsidRPr="0093012F" w:rsidRDefault="006B116C" w:rsidP="00A029E2">
            <w:pPr>
              <w:spacing w:after="160" w:line="259" w:lineRule="auto"/>
              <w:rPr>
                <w:rFonts w:ascii="Tahoma" w:hAnsi="Tahoma" w:cs="Tahoma"/>
                <w:color w:val="auto"/>
                <w:sz w:val="18"/>
                <w:szCs w:val="18"/>
              </w:rPr>
            </w:pPr>
          </w:p>
        </w:tc>
        <w:tc>
          <w:tcPr>
            <w:tcW w:w="1843" w:type="dxa"/>
          </w:tcPr>
          <w:p w14:paraId="23ACD816"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b/>
                <w:color w:val="auto"/>
                <w:sz w:val="18"/>
                <w:szCs w:val="18"/>
              </w:rPr>
              <w:t>ΣΥΝΟΛΟ ΠΡΟΜΗΘΕΙΑΣ ΥΠΟΤΜΗΜΑ Β3</w:t>
            </w:r>
          </w:p>
        </w:tc>
        <w:tc>
          <w:tcPr>
            <w:tcW w:w="1417" w:type="dxa"/>
          </w:tcPr>
          <w:p w14:paraId="38EA9344" w14:textId="77777777" w:rsidR="006B116C" w:rsidRPr="0093012F" w:rsidRDefault="006B116C" w:rsidP="00A029E2">
            <w:pPr>
              <w:spacing w:after="160" w:line="259" w:lineRule="auto"/>
              <w:rPr>
                <w:rFonts w:ascii="Tahoma" w:hAnsi="Tahoma" w:cs="Tahoma"/>
                <w:color w:val="auto"/>
                <w:sz w:val="18"/>
                <w:szCs w:val="18"/>
              </w:rPr>
            </w:pPr>
          </w:p>
        </w:tc>
        <w:tc>
          <w:tcPr>
            <w:tcW w:w="1417" w:type="dxa"/>
          </w:tcPr>
          <w:p w14:paraId="1A20784A" w14:textId="77777777" w:rsidR="006B116C" w:rsidRPr="0093012F" w:rsidRDefault="006B116C" w:rsidP="00A029E2">
            <w:pPr>
              <w:spacing w:after="160" w:line="259" w:lineRule="auto"/>
              <w:rPr>
                <w:rFonts w:ascii="Tahoma" w:hAnsi="Tahoma" w:cs="Tahoma"/>
                <w:color w:val="auto"/>
                <w:sz w:val="18"/>
                <w:szCs w:val="18"/>
              </w:rPr>
            </w:pPr>
          </w:p>
        </w:tc>
        <w:tc>
          <w:tcPr>
            <w:tcW w:w="1417" w:type="dxa"/>
          </w:tcPr>
          <w:p w14:paraId="6AB36787"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ΧΩΡΙΣ ΦΠΑ</w:t>
            </w:r>
          </w:p>
        </w:tc>
        <w:tc>
          <w:tcPr>
            <w:tcW w:w="1417" w:type="dxa"/>
          </w:tcPr>
          <w:p w14:paraId="7F978C2B"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ΜΕ ΦΠΑ</w:t>
            </w:r>
          </w:p>
        </w:tc>
      </w:tr>
    </w:tbl>
    <w:p w14:paraId="55EBA589" w14:textId="77777777" w:rsidR="006B116C" w:rsidRDefault="006B116C" w:rsidP="006B116C">
      <w:pPr>
        <w:spacing w:line="276" w:lineRule="auto"/>
        <w:jc w:val="center"/>
        <w:rPr>
          <w:rFonts w:ascii="Tahoma" w:hAnsi="Tahoma" w:cs="Tahoma"/>
          <w:b/>
          <w:iCs/>
          <w:sz w:val="18"/>
          <w:szCs w:val="18"/>
          <w:u w:val="single"/>
        </w:rPr>
      </w:pPr>
    </w:p>
    <w:p w14:paraId="4C3A6C15" w14:textId="77777777" w:rsidR="006B116C" w:rsidRDefault="006B116C" w:rsidP="006B116C">
      <w:pPr>
        <w:spacing w:line="276" w:lineRule="auto"/>
        <w:jc w:val="center"/>
        <w:rPr>
          <w:rFonts w:ascii="Tahoma" w:hAnsi="Tahoma" w:cs="Tahoma"/>
          <w:b/>
          <w:iCs/>
          <w:sz w:val="18"/>
          <w:szCs w:val="18"/>
          <w:u w:val="single"/>
        </w:rPr>
      </w:pPr>
    </w:p>
    <w:p w14:paraId="7851505F" w14:textId="77777777" w:rsidR="006B116C" w:rsidRDefault="006B116C" w:rsidP="006B116C">
      <w:pPr>
        <w:spacing w:line="276" w:lineRule="auto"/>
        <w:rPr>
          <w:rFonts w:ascii="Tahoma" w:hAnsi="Tahoma" w:cs="Tahoma"/>
          <w:b/>
          <w:iCs/>
          <w:sz w:val="18"/>
          <w:szCs w:val="18"/>
        </w:rPr>
      </w:pPr>
      <w:r w:rsidRPr="006F6B39">
        <w:rPr>
          <w:rFonts w:ascii="Tahoma" w:hAnsi="Tahoma" w:cs="Tahoma"/>
          <w:b/>
          <w:iCs/>
          <w:sz w:val="18"/>
          <w:szCs w:val="18"/>
        </w:rPr>
        <w:t xml:space="preserve">ΣΤΟΙΧΕΙΑ ΟΙΚΟΝΟΜΙΚΗΣ ΠΡΟΣΦΟΡΑΣ </w:t>
      </w:r>
      <w:r>
        <w:rPr>
          <w:rFonts w:ascii="Tahoma" w:hAnsi="Tahoma" w:cs="Tahoma"/>
          <w:b/>
          <w:iCs/>
          <w:sz w:val="18"/>
          <w:szCs w:val="18"/>
        </w:rPr>
        <w:t>ΥΠΟ</w:t>
      </w:r>
      <w:r w:rsidRPr="006F6B39">
        <w:rPr>
          <w:rFonts w:ascii="Tahoma" w:hAnsi="Tahoma" w:cs="Tahoma"/>
          <w:b/>
          <w:iCs/>
          <w:sz w:val="18"/>
          <w:szCs w:val="18"/>
        </w:rPr>
        <w:t xml:space="preserve">ΤΜΗΜΑ Β4: </w:t>
      </w:r>
      <w:r w:rsidRPr="00385811">
        <w:rPr>
          <w:rFonts w:ascii="Tahoma" w:hAnsi="Tahoma" w:cs="Tahoma"/>
          <w:b/>
          <w:iCs/>
          <w:sz w:val="18"/>
          <w:szCs w:val="18"/>
        </w:rPr>
        <w:t>Χημικά αντιδραστήρια (CPV: 33696500-0)</w:t>
      </w:r>
    </w:p>
    <w:tbl>
      <w:tblPr>
        <w:tblStyle w:val="TableGrid"/>
        <w:tblW w:w="8502" w:type="dxa"/>
        <w:tblLayout w:type="fixed"/>
        <w:tblLook w:val="04A0" w:firstRow="1" w:lastRow="0" w:firstColumn="1" w:lastColumn="0" w:noHBand="0" w:noVBand="1"/>
      </w:tblPr>
      <w:tblGrid>
        <w:gridCol w:w="704"/>
        <w:gridCol w:w="2126"/>
        <w:gridCol w:w="1418"/>
        <w:gridCol w:w="1418"/>
        <w:gridCol w:w="1418"/>
        <w:gridCol w:w="1418"/>
      </w:tblGrid>
      <w:tr w:rsidR="006B116C" w14:paraId="546FCEB3" w14:textId="77777777" w:rsidTr="00A029E2">
        <w:tc>
          <w:tcPr>
            <w:tcW w:w="704" w:type="dxa"/>
          </w:tcPr>
          <w:p w14:paraId="6285382F" w14:textId="77777777" w:rsidR="006B116C" w:rsidRDefault="006B116C" w:rsidP="00A029E2">
            <w:pPr>
              <w:rPr>
                <w:rFonts w:ascii="Times New Roman" w:hAnsi="Times New Roman"/>
                <w:b/>
                <w:sz w:val="24"/>
                <w:szCs w:val="24"/>
              </w:rPr>
            </w:pPr>
            <w:r w:rsidRPr="00316125">
              <w:rPr>
                <w:rFonts w:ascii="Tahoma" w:hAnsi="Tahoma" w:cs="Tahoma"/>
                <w:b/>
                <w:sz w:val="18"/>
                <w:szCs w:val="18"/>
              </w:rPr>
              <w:t>α/α</w:t>
            </w:r>
          </w:p>
        </w:tc>
        <w:tc>
          <w:tcPr>
            <w:tcW w:w="2126" w:type="dxa"/>
          </w:tcPr>
          <w:p w14:paraId="2BC93DAA" w14:textId="77777777" w:rsidR="006B116C" w:rsidRPr="00155C90" w:rsidRDefault="006B116C" w:rsidP="00A029E2">
            <w:pPr>
              <w:rPr>
                <w:rFonts w:ascii="Times New Roman" w:hAnsi="Times New Roman"/>
                <w:b/>
                <w:sz w:val="24"/>
                <w:szCs w:val="24"/>
              </w:rPr>
            </w:pPr>
            <w:r w:rsidRPr="00155C90">
              <w:rPr>
                <w:rFonts w:ascii="Tahoma" w:hAnsi="Tahoma" w:cs="Tahoma"/>
                <w:b/>
                <w:sz w:val="18"/>
                <w:szCs w:val="18"/>
              </w:rPr>
              <w:t>Είδη προς προμήθεια</w:t>
            </w:r>
          </w:p>
        </w:tc>
        <w:tc>
          <w:tcPr>
            <w:tcW w:w="1418" w:type="dxa"/>
          </w:tcPr>
          <w:p w14:paraId="624F6D62" w14:textId="77777777" w:rsidR="006B116C" w:rsidRPr="00155C90" w:rsidRDefault="006B116C" w:rsidP="00A029E2">
            <w:pPr>
              <w:rPr>
                <w:rFonts w:ascii="Times New Roman" w:hAnsi="Times New Roman"/>
                <w:b/>
                <w:sz w:val="24"/>
                <w:szCs w:val="24"/>
              </w:rPr>
            </w:pPr>
            <w:r w:rsidRPr="00155C90">
              <w:rPr>
                <w:rFonts w:ascii="Tahoma" w:hAnsi="Tahoma" w:cs="Tahoma"/>
                <w:b/>
                <w:sz w:val="18"/>
                <w:szCs w:val="18"/>
              </w:rPr>
              <w:t>Ποσότητες</w:t>
            </w:r>
          </w:p>
        </w:tc>
        <w:tc>
          <w:tcPr>
            <w:tcW w:w="1418" w:type="dxa"/>
          </w:tcPr>
          <w:p w14:paraId="1C244582" w14:textId="77777777" w:rsidR="006B116C" w:rsidRPr="00155C90" w:rsidRDefault="006B116C" w:rsidP="00A029E2">
            <w:pPr>
              <w:rPr>
                <w:rFonts w:ascii="Tahoma" w:hAnsi="Tahoma" w:cs="Tahoma"/>
                <w:b/>
                <w:sz w:val="18"/>
                <w:szCs w:val="18"/>
              </w:rPr>
            </w:pPr>
            <w:r w:rsidRPr="00220B11">
              <w:rPr>
                <w:rFonts w:ascii="Tahoma" w:hAnsi="Tahoma" w:cs="Tahoma"/>
                <w:b/>
                <w:sz w:val="18"/>
                <w:szCs w:val="18"/>
              </w:rPr>
              <w:t xml:space="preserve">Τιμή μονάδας </w:t>
            </w:r>
          </w:p>
        </w:tc>
        <w:tc>
          <w:tcPr>
            <w:tcW w:w="1418" w:type="dxa"/>
          </w:tcPr>
          <w:p w14:paraId="368B5E33" w14:textId="77777777" w:rsidR="006B116C" w:rsidRPr="00155C90" w:rsidRDefault="006B116C" w:rsidP="00A029E2">
            <w:pPr>
              <w:rPr>
                <w:rFonts w:ascii="Tahoma" w:hAnsi="Tahoma" w:cs="Tahoma"/>
                <w:b/>
                <w:sz w:val="18"/>
                <w:szCs w:val="18"/>
              </w:rPr>
            </w:pPr>
            <w:r w:rsidRPr="00220B11">
              <w:rPr>
                <w:rFonts w:ascii="Tahoma" w:hAnsi="Tahoma" w:cs="Tahoma"/>
                <w:b/>
                <w:sz w:val="18"/>
                <w:szCs w:val="18"/>
              </w:rPr>
              <w:t>Αξία χωρίς ΦΠΑ</w:t>
            </w:r>
          </w:p>
        </w:tc>
        <w:tc>
          <w:tcPr>
            <w:tcW w:w="1418" w:type="dxa"/>
          </w:tcPr>
          <w:p w14:paraId="1BA9996E" w14:textId="77777777" w:rsidR="006B116C" w:rsidRPr="00155C90" w:rsidRDefault="006B116C" w:rsidP="00A029E2">
            <w:pPr>
              <w:rPr>
                <w:rFonts w:ascii="Tahoma" w:hAnsi="Tahoma" w:cs="Tahoma"/>
                <w:b/>
                <w:sz w:val="18"/>
                <w:szCs w:val="18"/>
              </w:rPr>
            </w:pPr>
            <w:r w:rsidRPr="00220B11">
              <w:rPr>
                <w:rFonts w:ascii="Tahoma" w:hAnsi="Tahoma" w:cs="Tahoma"/>
                <w:b/>
                <w:sz w:val="18"/>
                <w:szCs w:val="18"/>
              </w:rPr>
              <w:t>Αξία με ΦΠΑ</w:t>
            </w:r>
          </w:p>
        </w:tc>
      </w:tr>
      <w:tr w:rsidR="006B116C" w14:paraId="181D6510" w14:textId="77777777" w:rsidTr="00A029E2">
        <w:tc>
          <w:tcPr>
            <w:tcW w:w="704" w:type="dxa"/>
          </w:tcPr>
          <w:p w14:paraId="60599CA4" w14:textId="77777777" w:rsidR="006B116C" w:rsidRPr="00155C90" w:rsidRDefault="006B116C" w:rsidP="00A029E2">
            <w:pPr>
              <w:rPr>
                <w:rFonts w:ascii="Tahoma" w:hAnsi="Tahoma" w:cs="Tahoma"/>
                <w:sz w:val="18"/>
                <w:szCs w:val="18"/>
              </w:rPr>
            </w:pPr>
            <w:r w:rsidRPr="001623E2">
              <w:rPr>
                <w:rFonts w:ascii="Tahoma" w:hAnsi="Tahoma" w:cs="Tahoma"/>
                <w:color w:val="auto"/>
                <w:sz w:val="18"/>
                <w:szCs w:val="18"/>
              </w:rPr>
              <w:t>1</w:t>
            </w:r>
          </w:p>
        </w:tc>
        <w:tc>
          <w:tcPr>
            <w:tcW w:w="2126" w:type="dxa"/>
          </w:tcPr>
          <w:p w14:paraId="68DB23D4" w14:textId="77777777" w:rsidR="006B116C" w:rsidRPr="002A7B30" w:rsidRDefault="006B116C" w:rsidP="00A029E2">
            <w:pPr>
              <w:rPr>
                <w:rFonts w:ascii="Tahoma" w:hAnsi="Tahoma" w:cs="Tahoma"/>
                <w:sz w:val="18"/>
                <w:szCs w:val="18"/>
                <w:lang w:val="en-GB"/>
              </w:rPr>
            </w:pPr>
            <w:r w:rsidRPr="002A7B30">
              <w:rPr>
                <w:rFonts w:ascii="Tahoma" w:hAnsi="Tahoma" w:cs="Tahoma"/>
                <w:color w:val="auto"/>
                <w:sz w:val="18"/>
                <w:szCs w:val="18"/>
                <w:lang w:val="en-GB"/>
              </w:rPr>
              <w:t>Phenol Reagent for laboratory use (2,5 L)</w:t>
            </w:r>
          </w:p>
        </w:tc>
        <w:tc>
          <w:tcPr>
            <w:tcW w:w="1418" w:type="dxa"/>
          </w:tcPr>
          <w:p w14:paraId="39FA7D91" w14:textId="77777777" w:rsidR="006B116C" w:rsidRPr="00155C90" w:rsidRDefault="006B116C" w:rsidP="00A029E2">
            <w:pPr>
              <w:jc w:val="center"/>
              <w:rPr>
                <w:rFonts w:ascii="Tahoma" w:hAnsi="Tahoma" w:cs="Tahoma"/>
                <w:sz w:val="18"/>
                <w:szCs w:val="18"/>
              </w:rPr>
            </w:pPr>
            <w:r w:rsidRPr="001623E2">
              <w:rPr>
                <w:rFonts w:ascii="Tahoma" w:hAnsi="Tahoma" w:cs="Tahoma"/>
                <w:color w:val="auto"/>
                <w:sz w:val="18"/>
                <w:szCs w:val="18"/>
              </w:rPr>
              <w:t>2</w:t>
            </w:r>
          </w:p>
        </w:tc>
        <w:tc>
          <w:tcPr>
            <w:tcW w:w="1418" w:type="dxa"/>
          </w:tcPr>
          <w:p w14:paraId="59AFFFB0" w14:textId="77777777" w:rsidR="006B116C" w:rsidRDefault="006B116C" w:rsidP="00A029E2">
            <w:pPr>
              <w:rPr>
                <w:rFonts w:ascii="Tahoma" w:hAnsi="Tahoma" w:cs="Tahoma"/>
                <w:sz w:val="18"/>
                <w:szCs w:val="18"/>
              </w:rPr>
            </w:pPr>
          </w:p>
        </w:tc>
        <w:tc>
          <w:tcPr>
            <w:tcW w:w="1418" w:type="dxa"/>
          </w:tcPr>
          <w:p w14:paraId="4FF0DEE0" w14:textId="77777777" w:rsidR="006B116C" w:rsidRDefault="006B116C" w:rsidP="00A029E2">
            <w:pPr>
              <w:rPr>
                <w:rFonts w:ascii="Tahoma" w:hAnsi="Tahoma" w:cs="Tahoma"/>
                <w:sz w:val="18"/>
                <w:szCs w:val="18"/>
              </w:rPr>
            </w:pPr>
          </w:p>
        </w:tc>
        <w:tc>
          <w:tcPr>
            <w:tcW w:w="1418" w:type="dxa"/>
          </w:tcPr>
          <w:p w14:paraId="66A30C57" w14:textId="77777777" w:rsidR="006B116C" w:rsidRDefault="006B116C" w:rsidP="00A029E2">
            <w:pPr>
              <w:rPr>
                <w:rFonts w:ascii="Tahoma" w:hAnsi="Tahoma" w:cs="Tahoma"/>
                <w:sz w:val="18"/>
                <w:szCs w:val="18"/>
              </w:rPr>
            </w:pPr>
          </w:p>
        </w:tc>
      </w:tr>
      <w:tr w:rsidR="006B116C" w:rsidRPr="002A7B30" w14:paraId="06A7A729" w14:textId="77777777" w:rsidTr="00A029E2">
        <w:tc>
          <w:tcPr>
            <w:tcW w:w="704" w:type="dxa"/>
          </w:tcPr>
          <w:p w14:paraId="3ABAC92A" w14:textId="77777777" w:rsidR="006B116C" w:rsidRPr="00155C90" w:rsidRDefault="006B116C" w:rsidP="00A029E2">
            <w:pPr>
              <w:rPr>
                <w:rFonts w:ascii="Tahoma" w:hAnsi="Tahoma" w:cs="Tahoma"/>
                <w:sz w:val="18"/>
                <w:szCs w:val="18"/>
              </w:rPr>
            </w:pPr>
            <w:r w:rsidRPr="001623E2">
              <w:rPr>
                <w:rFonts w:ascii="Tahoma" w:hAnsi="Tahoma" w:cs="Tahoma"/>
                <w:color w:val="auto"/>
                <w:sz w:val="18"/>
                <w:szCs w:val="18"/>
              </w:rPr>
              <w:t>2</w:t>
            </w:r>
          </w:p>
        </w:tc>
        <w:tc>
          <w:tcPr>
            <w:tcW w:w="2126" w:type="dxa"/>
          </w:tcPr>
          <w:p w14:paraId="2AC42C7F" w14:textId="77777777" w:rsidR="006B116C" w:rsidRPr="002A7B30" w:rsidRDefault="006B116C" w:rsidP="00A029E2">
            <w:pPr>
              <w:rPr>
                <w:rFonts w:ascii="Tahoma" w:hAnsi="Tahoma" w:cs="Tahoma"/>
                <w:sz w:val="18"/>
                <w:szCs w:val="18"/>
                <w:lang w:val="en-GB"/>
              </w:rPr>
            </w:pPr>
            <w:r w:rsidRPr="001623E2">
              <w:rPr>
                <w:rFonts w:ascii="Tahoma" w:hAnsi="Tahoma" w:cs="Tahoma"/>
                <w:color w:val="auto"/>
                <w:sz w:val="18"/>
                <w:szCs w:val="18"/>
                <w:lang w:val="it-IT"/>
              </w:rPr>
              <w:t>Tri – sodium citrate dihydrate (250 g)</w:t>
            </w:r>
          </w:p>
        </w:tc>
        <w:tc>
          <w:tcPr>
            <w:tcW w:w="1418" w:type="dxa"/>
          </w:tcPr>
          <w:p w14:paraId="42EBCE9E" w14:textId="77777777" w:rsidR="006B116C" w:rsidRPr="002A7B30" w:rsidRDefault="006B116C" w:rsidP="00A029E2">
            <w:pPr>
              <w:jc w:val="center"/>
              <w:rPr>
                <w:rFonts w:ascii="Tahoma" w:hAnsi="Tahoma" w:cs="Tahoma"/>
                <w:sz w:val="18"/>
                <w:szCs w:val="18"/>
                <w:lang w:val="en-GB"/>
              </w:rPr>
            </w:pPr>
            <w:r w:rsidRPr="001623E2">
              <w:rPr>
                <w:rFonts w:ascii="Tahoma" w:hAnsi="Tahoma" w:cs="Tahoma"/>
                <w:color w:val="auto"/>
                <w:sz w:val="18"/>
                <w:szCs w:val="18"/>
              </w:rPr>
              <w:t>1</w:t>
            </w:r>
          </w:p>
        </w:tc>
        <w:tc>
          <w:tcPr>
            <w:tcW w:w="1418" w:type="dxa"/>
          </w:tcPr>
          <w:p w14:paraId="6B624C00" w14:textId="77777777" w:rsidR="006B116C" w:rsidRPr="002A7B30" w:rsidRDefault="006B116C" w:rsidP="00A029E2">
            <w:pPr>
              <w:rPr>
                <w:rFonts w:ascii="Tahoma" w:hAnsi="Tahoma" w:cs="Tahoma"/>
                <w:sz w:val="18"/>
                <w:szCs w:val="18"/>
                <w:lang w:val="en-GB"/>
              </w:rPr>
            </w:pPr>
          </w:p>
        </w:tc>
        <w:tc>
          <w:tcPr>
            <w:tcW w:w="1418" w:type="dxa"/>
          </w:tcPr>
          <w:p w14:paraId="350A9C94" w14:textId="77777777" w:rsidR="006B116C" w:rsidRPr="002A7B30" w:rsidRDefault="006B116C" w:rsidP="00A029E2">
            <w:pPr>
              <w:rPr>
                <w:rFonts w:ascii="Tahoma" w:hAnsi="Tahoma" w:cs="Tahoma"/>
                <w:sz w:val="18"/>
                <w:szCs w:val="18"/>
                <w:lang w:val="en-GB"/>
              </w:rPr>
            </w:pPr>
          </w:p>
        </w:tc>
        <w:tc>
          <w:tcPr>
            <w:tcW w:w="1418" w:type="dxa"/>
          </w:tcPr>
          <w:p w14:paraId="7325A7EA" w14:textId="77777777" w:rsidR="006B116C" w:rsidRPr="002A7B30" w:rsidRDefault="006B116C" w:rsidP="00A029E2">
            <w:pPr>
              <w:rPr>
                <w:rFonts w:ascii="Tahoma" w:hAnsi="Tahoma" w:cs="Tahoma"/>
                <w:sz w:val="18"/>
                <w:szCs w:val="18"/>
                <w:lang w:val="en-GB"/>
              </w:rPr>
            </w:pPr>
          </w:p>
        </w:tc>
      </w:tr>
      <w:tr w:rsidR="006B116C" w14:paraId="7BBED8B2" w14:textId="77777777" w:rsidTr="00A029E2">
        <w:tc>
          <w:tcPr>
            <w:tcW w:w="704" w:type="dxa"/>
          </w:tcPr>
          <w:p w14:paraId="68C479C7" w14:textId="77777777" w:rsidR="006B116C" w:rsidRPr="002A7B30" w:rsidRDefault="006B116C" w:rsidP="00A029E2">
            <w:pPr>
              <w:rPr>
                <w:rFonts w:ascii="Tahoma" w:hAnsi="Tahoma" w:cs="Tahoma"/>
                <w:sz w:val="18"/>
                <w:szCs w:val="18"/>
                <w:lang w:val="en-GB"/>
              </w:rPr>
            </w:pPr>
            <w:r w:rsidRPr="001623E2">
              <w:rPr>
                <w:rFonts w:ascii="Tahoma" w:hAnsi="Tahoma" w:cs="Tahoma"/>
                <w:color w:val="auto"/>
                <w:sz w:val="18"/>
                <w:szCs w:val="18"/>
              </w:rPr>
              <w:t>3</w:t>
            </w:r>
          </w:p>
        </w:tc>
        <w:tc>
          <w:tcPr>
            <w:tcW w:w="2126" w:type="dxa"/>
          </w:tcPr>
          <w:p w14:paraId="5480B5BD" w14:textId="77777777" w:rsidR="006B116C" w:rsidRPr="00FC4A37" w:rsidRDefault="006B116C" w:rsidP="00A029E2">
            <w:pPr>
              <w:rPr>
                <w:rFonts w:ascii="Tahoma" w:hAnsi="Tahoma" w:cs="Tahoma"/>
                <w:sz w:val="18"/>
                <w:szCs w:val="18"/>
              </w:rPr>
            </w:pPr>
            <w:r w:rsidRPr="001623E2">
              <w:rPr>
                <w:rFonts w:ascii="Tahoma" w:hAnsi="Tahoma" w:cs="Tahoma"/>
                <w:color w:val="auto"/>
                <w:sz w:val="18"/>
                <w:szCs w:val="18"/>
              </w:rPr>
              <w:t>Sodium dichloroisocyanurate dihydrate (250 g)</w:t>
            </w:r>
          </w:p>
        </w:tc>
        <w:tc>
          <w:tcPr>
            <w:tcW w:w="1418" w:type="dxa"/>
          </w:tcPr>
          <w:p w14:paraId="68C8E375" w14:textId="77777777" w:rsidR="006B116C" w:rsidRDefault="006B116C" w:rsidP="00A029E2">
            <w:pPr>
              <w:jc w:val="center"/>
              <w:rPr>
                <w:rFonts w:ascii="Tahoma" w:hAnsi="Tahoma" w:cs="Tahoma"/>
                <w:sz w:val="18"/>
                <w:szCs w:val="18"/>
              </w:rPr>
            </w:pPr>
            <w:r w:rsidRPr="001623E2">
              <w:rPr>
                <w:rFonts w:ascii="Tahoma" w:hAnsi="Tahoma" w:cs="Tahoma"/>
                <w:color w:val="auto"/>
                <w:sz w:val="18"/>
                <w:szCs w:val="18"/>
              </w:rPr>
              <w:t>2</w:t>
            </w:r>
          </w:p>
        </w:tc>
        <w:tc>
          <w:tcPr>
            <w:tcW w:w="1418" w:type="dxa"/>
          </w:tcPr>
          <w:p w14:paraId="7DCAEA80" w14:textId="77777777" w:rsidR="006B116C" w:rsidRDefault="006B116C" w:rsidP="00A029E2">
            <w:pPr>
              <w:rPr>
                <w:rFonts w:ascii="Tahoma" w:hAnsi="Tahoma" w:cs="Tahoma"/>
                <w:sz w:val="18"/>
                <w:szCs w:val="18"/>
              </w:rPr>
            </w:pPr>
          </w:p>
        </w:tc>
        <w:tc>
          <w:tcPr>
            <w:tcW w:w="1418" w:type="dxa"/>
          </w:tcPr>
          <w:p w14:paraId="6C931906" w14:textId="77777777" w:rsidR="006B116C" w:rsidRDefault="006B116C" w:rsidP="00A029E2">
            <w:pPr>
              <w:rPr>
                <w:rFonts w:ascii="Tahoma" w:hAnsi="Tahoma" w:cs="Tahoma"/>
                <w:sz w:val="18"/>
                <w:szCs w:val="18"/>
              </w:rPr>
            </w:pPr>
          </w:p>
        </w:tc>
        <w:tc>
          <w:tcPr>
            <w:tcW w:w="1418" w:type="dxa"/>
          </w:tcPr>
          <w:p w14:paraId="6233E401" w14:textId="77777777" w:rsidR="006B116C" w:rsidRDefault="006B116C" w:rsidP="00A029E2">
            <w:pPr>
              <w:rPr>
                <w:rFonts w:ascii="Tahoma" w:hAnsi="Tahoma" w:cs="Tahoma"/>
                <w:sz w:val="18"/>
                <w:szCs w:val="18"/>
              </w:rPr>
            </w:pPr>
          </w:p>
        </w:tc>
      </w:tr>
      <w:tr w:rsidR="006B116C" w14:paraId="68D318C2" w14:textId="77777777" w:rsidTr="00A029E2">
        <w:tc>
          <w:tcPr>
            <w:tcW w:w="704" w:type="dxa"/>
          </w:tcPr>
          <w:p w14:paraId="638C18CD" w14:textId="77777777" w:rsidR="006B116C" w:rsidRPr="00155C90" w:rsidRDefault="006B116C" w:rsidP="00A029E2">
            <w:pPr>
              <w:rPr>
                <w:rFonts w:ascii="Tahoma" w:hAnsi="Tahoma" w:cs="Tahoma"/>
                <w:sz w:val="18"/>
                <w:szCs w:val="18"/>
              </w:rPr>
            </w:pPr>
            <w:r w:rsidRPr="001623E2">
              <w:rPr>
                <w:rFonts w:ascii="Tahoma" w:hAnsi="Tahoma" w:cs="Tahoma"/>
                <w:color w:val="auto"/>
                <w:sz w:val="18"/>
                <w:szCs w:val="18"/>
              </w:rPr>
              <w:t>4</w:t>
            </w:r>
          </w:p>
        </w:tc>
        <w:tc>
          <w:tcPr>
            <w:tcW w:w="2126" w:type="dxa"/>
          </w:tcPr>
          <w:p w14:paraId="10A05F4B" w14:textId="77777777" w:rsidR="006B116C" w:rsidRPr="00FC4A37" w:rsidRDefault="006B116C" w:rsidP="00A029E2">
            <w:pPr>
              <w:rPr>
                <w:rFonts w:ascii="Tahoma" w:hAnsi="Tahoma" w:cs="Tahoma"/>
                <w:sz w:val="18"/>
                <w:szCs w:val="18"/>
              </w:rPr>
            </w:pPr>
            <w:r w:rsidRPr="001623E2">
              <w:rPr>
                <w:rFonts w:ascii="Tahoma" w:hAnsi="Tahoma" w:cs="Tahoma"/>
                <w:color w:val="auto"/>
                <w:sz w:val="18"/>
                <w:szCs w:val="18"/>
              </w:rPr>
              <w:t>Sulphanylamide v.p. (250 g)</w:t>
            </w:r>
          </w:p>
        </w:tc>
        <w:tc>
          <w:tcPr>
            <w:tcW w:w="1418" w:type="dxa"/>
          </w:tcPr>
          <w:p w14:paraId="73748C85" w14:textId="77777777" w:rsidR="006B116C" w:rsidRDefault="006B116C" w:rsidP="00A029E2">
            <w:pPr>
              <w:jc w:val="center"/>
              <w:rPr>
                <w:rFonts w:ascii="Tahoma" w:hAnsi="Tahoma" w:cs="Tahoma"/>
                <w:sz w:val="18"/>
                <w:szCs w:val="18"/>
              </w:rPr>
            </w:pPr>
            <w:r w:rsidRPr="001623E2">
              <w:rPr>
                <w:rFonts w:ascii="Tahoma" w:hAnsi="Tahoma" w:cs="Tahoma"/>
                <w:color w:val="auto"/>
                <w:sz w:val="18"/>
                <w:szCs w:val="18"/>
              </w:rPr>
              <w:t>1</w:t>
            </w:r>
          </w:p>
        </w:tc>
        <w:tc>
          <w:tcPr>
            <w:tcW w:w="1418" w:type="dxa"/>
          </w:tcPr>
          <w:p w14:paraId="593FC712" w14:textId="77777777" w:rsidR="006B116C" w:rsidRDefault="006B116C" w:rsidP="00A029E2">
            <w:pPr>
              <w:rPr>
                <w:rFonts w:ascii="Tahoma" w:hAnsi="Tahoma" w:cs="Tahoma"/>
                <w:sz w:val="18"/>
                <w:szCs w:val="18"/>
              </w:rPr>
            </w:pPr>
          </w:p>
        </w:tc>
        <w:tc>
          <w:tcPr>
            <w:tcW w:w="1418" w:type="dxa"/>
          </w:tcPr>
          <w:p w14:paraId="7EC4E802" w14:textId="77777777" w:rsidR="006B116C" w:rsidRDefault="006B116C" w:rsidP="00A029E2">
            <w:pPr>
              <w:rPr>
                <w:rFonts w:ascii="Tahoma" w:hAnsi="Tahoma" w:cs="Tahoma"/>
                <w:sz w:val="18"/>
                <w:szCs w:val="18"/>
              </w:rPr>
            </w:pPr>
          </w:p>
        </w:tc>
        <w:tc>
          <w:tcPr>
            <w:tcW w:w="1418" w:type="dxa"/>
          </w:tcPr>
          <w:p w14:paraId="63059933" w14:textId="77777777" w:rsidR="006B116C" w:rsidRDefault="006B116C" w:rsidP="00A029E2">
            <w:pPr>
              <w:rPr>
                <w:rFonts w:ascii="Tahoma" w:hAnsi="Tahoma" w:cs="Tahoma"/>
                <w:sz w:val="18"/>
                <w:szCs w:val="18"/>
              </w:rPr>
            </w:pPr>
          </w:p>
        </w:tc>
      </w:tr>
      <w:tr w:rsidR="006B116C" w:rsidRPr="002A7B30" w14:paraId="6FA36894" w14:textId="77777777" w:rsidTr="00A029E2">
        <w:tc>
          <w:tcPr>
            <w:tcW w:w="704" w:type="dxa"/>
          </w:tcPr>
          <w:p w14:paraId="0569C583" w14:textId="77777777" w:rsidR="006B116C" w:rsidRPr="00155C90" w:rsidRDefault="006B116C" w:rsidP="00A029E2">
            <w:pPr>
              <w:rPr>
                <w:rFonts w:ascii="Tahoma" w:hAnsi="Tahoma" w:cs="Tahoma"/>
                <w:sz w:val="18"/>
                <w:szCs w:val="18"/>
              </w:rPr>
            </w:pPr>
            <w:r w:rsidRPr="001623E2">
              <w:rPr>
                <w:rFonts w:ascii="Tahoma" w:hAnsi="Tahoma" w:cs="Tahoma"/>
                <w:color w:val="auto"/>
                <w:sz w:val="18"/>
                <w:szCs w:val="18"/>
              </w:rPr>
              <w:t>5</w:t>
            </w:r>
          </w:p>
        </w:tc>
        <w:tc>
          <w:tcPr>
            <w:tcW w:w="2126" w:type="dxa"/>
          </w:tcPr>
          <w:p w14:paraId="45CAEFCE" w14:textId="77777777" w:rsidR="006B116C" w:rsidRPr="002A7B30" w:rsidRDefault="006B116C" w:rsidP="00A029E2">
            <w:pPr>
              <w:rPr>
                <w:rFonts w:ascii="Tahoma" w:hAnsi="Tahoma" w:cs="Tahoma"/>
                <w:sz w:val="18"/>
                <w:szCs w:val="18"/>
                <w:lang w:val="en-GB"/>
              </w:rPr>
            </w:pPr>
            <w:r w:rsidRPr="002A7B30">
              <w:rPr>
                <w:rFonts w:ascii="Tahoma" w:hAnsi="Tahoma" w:cs="Tahoma"/>
                <w:color w:val="auto"/>
                <w:sz w:val="18"/>
                <w:szCs w:val="18"/>
                <w:lang w:val="en-GB"/>
              </w:rPr>
              <w:t>NED (N-(1-naphtyl)-ethylenediamine-dihydrochloride) for analysis (5 g)</w:t>
            </w:r>
          </w:p>
        </w:tc>
        <w:tc>
          <w:tcPr>
            <w:tcW w:w="1418" w:type="dxa"/>
          </w:tcPr>
          <w:p w14:paraId="155E9B0A" w14:textId="77777777" w:rsidR="006B116C" w:rsidRPr="002A7B30" w:rsidRDefault="006B116C" w:rsidP="00A029E2">
            <w:pPr>
              <w:jc w:val="center"/>
              <w:rPr>
                <w:rFonts w:ascii="Tahoma" w:hAnsi="Tahoma" w:cs="Tahoma"/>
                <w:sz w:val="18"/>
                <w:szCs w:val="18"/>
                <w:lang w:val="en-GB"/>
              </w:rPr>
            </w:pPr>
            <w:r w:rsidRPr="001623E2">
              <w:rPr>
                <w:rFonts w:ascii="Tahoma" w:hAnsi="Tahoma" w:cs="Tahoma"/>
                <w:color w:val="auto"/>
                <w:sz w:val="18"/>
                <w:szCs w:val="18"/>
              </w:rPr>
              <w:t>1</w:t>
            </w:r>
          </w:p>
        </w:tc>
        <w:tc>
          <w:tcPr>
            <w:tcW w:w="1418" w:type="dxa"/>
          </w:tcPr>
          <w:p w14:paraId="696E8301" w14:textId="77777777" w:rsidR="006B116C" w:rsidRPr="002A7B30" w:rsidRDefault="006B116C" w:rsidP="00A029E2">
            <w:pPr>
              <w:rPr>
                <w:rFonts w:ascii="Tahoma" w:hAnsi="Tahoma" w:cs="Tahoma"/>
                <w:sz w:val="18"/>
                <w:szCs w:val="18"/>
                <w:lang w:val="en-GB"/>
              </w:rPr>
            </w:pPr>
          </w:p>
        </w:tc>
        <w:tc>
          <w:tcPr>
            <w:tcW w:w="1418" w:type="dxa"/>
          </w:tcPr>
          <w:p w14:paraId="4FA4BC4B" w14:textId="77777777" w:rsidR="006B116C" w:rsidRPr="002A7B30" w:rsidRDefault="006B116C" w:rsidP="00A029E2">
            <w:pPr>
              <w:rPr>
                <w:rFonts w:ascii="Tahoma" w:hAnsi="Tahoma" w:cs="Tahoma"/>
                <w:sz w:val="18"/>
                <w:szCs w:val="18"/>
                <w:lang w:val="en-GB"/>
              </w:rPr>
            </w:pPr>
          </w:p>
        </w:tc>
        <w:tc>
          <w:tcPr>
            <w:tcW w:w="1418" w:type="dxa"/>
          </w:tcPr>
          <w:p w14:paraId="7DD8578B" w14:textId="77777777" w:rsidR="006B116C" w:rsidRPr="002A7B30" w:rsidRDefault="006B116C" w:rsidP="00A029E2">
            <w:pPr>
              <w:rPr>
                <w:rFonts w:ascii="Tahoma" w:hAnsi="Tahoma" w:cs="Tahoma"/>
                <w:sz w:val="18"/>
                <w:szCs w:val="18"/>
                <w:lang w:val="en-GB"/>
              </w:rPr>
            </w:pPr>
          </w:p>
        </w:tc>
      </w:tr>
      <w:tr w:rsidR="006B116C" w:rsidRPr="002A7B30" w14:paraId="47135674" w14:textId="77777777" w:rsidTr="00A029E2">
        <w:tc>
          <w:tcPr>
            <w:tcW w:w="704" w:type="dxa"/>
          </w:tcPr>
          <w:p w14:paraId="6AEFE3FC" w14:textId="77777777" w:rsidR="006B116C" w:rsidRPr="002A7B30" w:rsidRDefault="006B116C" w:rsidP="00A029E2">
            <w:pPr>
              <w:rPr>
                <w:rFonts w:ascii="Tahoma" w:hAnsi="Tahoma" w:cs="Tahoma"/>
                <w:sz w:val="18"/>
                <w:szCs w:val="18"/>
                <w:lang w:val="en-GB"/>
              </w:rPr>
            </w:pPr>
            <w:r w:rsidRPr="001623E2">
              <w:rPr>
                <w:rFonts w:ascii="Tahoma" w:hAnsi="Tahoma" w:cs="Tahoma"/>
                <w:color w:val="auto"/>
                <w:sz w:val="18"/>
                <w:szCs w:val="18"/>
              </w:rPr>
              <w:t>6</w:t>
            </w:r>
          </w:p>
        </w:tc>
        <w:tc>
          <w:tcPr>
            <w:tcW w:w="2126" w:type="dxa"/>
          </w:tcPr>
          <w:p w14:paraId="100A1BE2" w14:textId="77777777" w:rsidR="006B116C" w:rsidRPr="002A7B30" w:rsidRDefault="006B116C" w:rsidP="00A029E2">
            <w:pPr>
              <w:rPr>
                <w:rFonts w:ascii="Tahoma" w:hAnsi="Tahoma" w:cs="Tahoma"/>
                <w:sz w:val="18"/>
                <w:szCs w:val="18"/>
                <w:lang w:val="en-GB"/>
              </w:rPr>
            </w:pPr>
            <w:r w:rsidRPr="002A7B30">
              <w:rPr>
                <w:rFonts w:ascii="Tahoma" w:hAnsi="Tahoma" w:cs="Tahoma"/>
                <w:color w:val="auto"/>
                <w:sz w:val="18"/>
                <w:szCs w:val="18"/>
                <w:lang w:val="en-GB"/>
              </w:rPr>
              <w:t>Copper sulfate (CuSO4 . 5 H2O) pure for analysis (1 kg)</w:t>
            </w:r>
          </w:p>
        </w:tc>
        <w:tc>
          <w:tcPr>
            <w:tcW w:w="1418" w:type="dxa"/>
          </w:tcPr>
          <w:p w14:paraId="6EDC5EC7" w14:textId="77777777" w:rsidR="006B116C" w:rsidRPr="002A7B30" w:rsidRDefault="006B116C" w:rsidP="00A029E2">
            <w:pPr>
              <w:jc w:val="center"/>
              <w:rPr>
                <w:rFonts w:ascii="Tahoma" w:hAnsi="Tahoma" w:cs="Tahoma"/>
                <w:sz w:val="18"/>
                <w:szCs w:val="18"/>
                <w:lang w:val="en-GB"/>
              </w:rPr>
            </w:pPr>
            <w:r w:rsidRPr="001623E2">
              <w:rPr>
                <w:rFonts w:ascii="Tahoma" w:hAnsi="Tahoma" w:cs="Tahoma"/>
                <w:color w:val="auto"/>
                <w:sz w:val="18"/>
                <w:szCs w:val="18"/>
              </w:rPr>
              <w:t>1</w:t>
            </w:r>
          </w:p>
        </w:tc>
        <w:tc>
          <w:tcPr>
            <w:tcW w:w="1418" w:type="dxa"/>
          </w:tcPr>
          <w:p w14:paraId="172CE28B" w14:textId="77777777" w:rsidR="006B116C" w:rsidRPr="002A7B30" w:rsidRDefault="006B116C" w:rsidP="00A029E2">
            <w:pPr>
              <w:rPr>
                <w:rFonts w:ascii="Tahoma" w:hAnsi="Tahoma" w:cs="Tahoma"/>
                <w:sz w:val="18"/>
                <w:szCs w:val="18"/>
                <w:lang w:val="en-GB"/>
              </w:rPr>
            </w:pPr>
          </w:p>
        </w:tc>
        <w:tc>
          <w:tcPr>
            <w:tcW w:w="1418" w:type="dxa"/>
          </w:tcPr>
          <w:p w14:paraId="2FFBB7DA" w14:textId="77777777" w:rsidR="006B116C" w:rsidRPr="002A7B30" w:rsidRDefault="006B116C" w:rsidP="00A029E2">
            <w:pPr>
              <w:rPr>
                <w:rFonts w:ascii="Tahoma" w:hAnsi="Tahoma" w:cs="Tahoma"/>
                <w:sz w:val="18"/>
                <w:szCs w:val="18"/>
                <w:lang w:val="en-GB"/>
              </w:rPr>
            </w:pPr>
          </w:p>
        </w:tc>
        <w:tc>
          <w:tcPr>
            <w:tcW w:w="1418" w:type="dxa"/>
          </w:tcPr>
          <w:p w14:paraId="66C8F95D" w14:textId="77777777" w:rsidR="006B116C" w:rsidRPr="002A7B30" w:rsidRDefault="006B116C" w:rsidP="00A029E2">
            <w:pPr>
              <w:rPr>
                <w:rFonts w:ascii="Tahoma" w:hAnsi="Tahoma" w:cs="Tahoma"/>
                <w:sz w:val="18"/>
                <w:szCs w:val="18"/>
                <w:lang w:val="en-GB"/>
              </w:rPr>
            </w:pPr>
          </w:p>
        </w:tc>
      </w:tr>
      <w:tr w:rsidR="006B116C" w14:paraId="3A96E7F8" w14:textId="77777777" w:rsidTr="00A029E2">
        <w:tc>
          <w:tcPr>
            <w:tcW w:w="704" w:type="dxa"/>
          </w:tcPr>
          <w:p w14:paraId="4BE868AC" w14:textId="77777777" w:rsidR="006B116C" w:rsidRPr="002A7B30" w:rsidRDefault="006B116C" w:rsidP="00A029E2">
            <w:pPr>
              <w:rPr>
                <w:rFonts w:ascii="Tahoma" w:hAnsi="Tahoma" w:cs="Tahoma"/>
                <w:sz w:val="18"/>
                <w:szCs w:val="18"/>
                <w:lang w:val="en-GB"/>
              </w:rPr>
            </w:pPr>
            <w:r w:rsidRPr="001623E2">
              <w:rPr>
                <w:rFonts w:ascii="Tahoma" w:hAnsi="Tahoma" w:cs="Tahoma"/>
                <w:color w:val="auto"/>
                <w:sz w:val="18"/>
                <w:szCs w:val="18"/>
                <w:lang w:val="en-US"/>
              </w:rPr>
              <w:t>7</w:t>
            </w:r>
          </w:p>
        </w:tc>
        <w:tc>
          <w:tcPr>
            <w:tcW w:w="2126" w:type="dxa"/>
          </w:tcPr>
          <w:p w14:paraId="2E0461BB" w14:textId="77777777" w:rsidR="006B116C" w:rsidRPr="00FC4A37" w:rsidRDefault="006B116C" w:rsidP="00A029E2">
            <w:pPr>
              <w:rPr>
                <w:rFonts w:ascii="Tahoma" w:hAnsi="Tahoma" w:cs="Tahoma"/>
                <w:sz w:val="18"/>
                <w:szCs w:val="18"/>
              </w:rPr>
            </w:pPr>
            <w:r w:rsidRPr="001623E2">
              <w:rPr>
                <w:rFonts w:ascii="Tahoma" w:hAnsi="Tahoma" w:cs="Tahoma"/>
                <w:color w:val="auto"/>
                <w:sz w:val="18"/>
                <w:szCs w:val="18"/>
              </w:rPr>
              <w:t>HCl acid solution 37% (2,5 L)</w:t>
            </w:r>
          </w:p>
        </w:tc>
        <w:tc>
          <w:tcPr>
            <w:tcW w:w="1418" w:type="dxa"/>
          </w:tcPr>
          <w:p w14:paraId="79261534" w14:textId="77777777" w:rsidR="006B116C" w:rsidRDefault="006B116C" w:rsidP="00A029E2">
            <w:pPr>
              <w:jc w:val="center"/>
              <w:rPr>
                <w:rFonts w:ascii="Tahoma" w:hAnsi="Tahoma" w:cs="Tahoma"/>
                <w:sz w:val="18"/>
                <w:szCs w:val="18"/>
              </w:rPr>
            </w:pPr>
            <w:r w:rsidRPr="001623E2">
              <w:rPr>
                <w:rFonts w:ascii="Tahoma" w:hAnsi="Tahoma" w:cs="Tahoma"/>
                <w:color w:val="auto"/>
                <w:sz w:val="18"/>
                <w:szCs w:val="18"/>
              </w:rPr>
              <w:t>2</w:t>
            </w:r>
          </w:p>
        </w:tc>
        <w:tc>
          <w:tcPr>
            <w:tcW w:w="1418" w:type="dxa"/>
          </w:tcPr>
          <w:p w14:paraId="450856AA" w14:textId="77777777" w:rsidR="006B116C" w:rsidRDefault="006B116C" w:rsidP="00A029E2">
            <w:pPr>
              <w:rPr>
                <w:rFonts w:ascii="Tahoma" w:hAnsi="Tahoma" w:cs="Tahoma"/>
                <w:sz w:val="18"/>
                <w:szCs w:val="18"/>
              </w:rPr>
            </w:pPr>
          </w:p>
        </w:tc>
        <w:tc>
          <w:tcPr>
            <w:tcW w:w="1418" w:type="dxa"/>
          </w:tcPr>
          <w:p w14:paraId="6BF18B73" w14:textId="77777777" w:rsidR="006B116C" w:rsidRDefault="006B116C" w:rsidP="00A029E2">
            <w:pPr>
              <w:rPr>
                <w:rFonts w:ascii="Tahoma" w:hAnsi="Tahoma" w:cs="Tahoma"/>
                <w:sz w:val="18"/>
                <w:szCs w:val="18"/>
              </w:rPr>
            </w:pPr>
          </w:p>
        </w:tc>
        <w:tc>
          <w:tcPr>
            <w:tcW w:w="1418" w:type="dxa"/>
          </w:tcPr>
          <w:p w14:paraId="2C7FB6DC" w14:textId="77777777" w:rsidR="006B116C" w:rsidRDefault="006B116C" w:rsidP="00A029E2">
            <w:pPr>
              <w:rPr>
                <w:rFonts w:ascii="Tahoma" w:hAnsi="Tahoma" w:cs="Tahoma"/>
                <w:sz w:val="18"/>
                <w:szCs w:val="18"/>
              </w:rPr>
            </w:pPr>
          </w:p>
        </w:tc>
      </w:tr>
      <w:tr w:rsidR="006B116C" w:rsidRPr="002A7B30" w14:paraId="5A70C566" w14:textId="77777777" w:rsidTr="00A029E2">
        <w:tc>
          <w:tcPr>
            <w:tcW w:w="704" w:type="dxa"/>
          </w:tcPr>
          <w:p w14:paraId="4A4DEAF6" w14:textId="77777777" w:rsidR="006B116C" w:rsidRPr="00155C90" w:rsidRDefault="006B116C" w:rsidP="00A029E2">
            <w:pPr>
              <w:rPr>
                <w:rFonts w:ascii="Tahoma" w:hAnsi="Tahoma" w:cs="Tahoma"/>
                <w:sz w:val="18"/>
                <w:szCs w:val="18"/>
              </w:rPr>
            </w:pPr>
            <w:r w:rsidRPr="001623E2">
              <w:rPr>
                <w:rFonts w:ascii="Tahoma" w:hAnsi="Tahoma" w:cs="Tahoma"/>
                <w:color w:val="auto"/>
                <w:sz w:val="18"/>
                <w:szCs w:val="18"/>
              </w:rPr>
              <w:t>8</w:t>
            </w:r>
          </w:p>
        </w:tc>
        <w:tc>
          <w:tcPr>
            <w:tcW w:w="2126" w:type="dxa"/>
          </w:tcPr>
          <w:p w14:paraId="2A3BBF5A" w14:textId="77777777" w:rsidR="006B116C" w:rsidRPr="002A7B30" w:rsidRDefault="006B116C" w:rsidP="00A029E2">
            <w:pPr>
              <w:rPr>
                <w:rFonts w:ascii="Tahoma" w:hAnsi="Tahoma" w:cs="Tahoma"/>
                <w:sz w:val="18"/>
                <w:szCs w:val="18"/>
                <w:lang w:val="en-GB"/>
              </w:rPr>
            </w:pPr>
            <w:r w:rsidRPr="002A7B30">
              <w:rPr>
                <w:rFonts w:ascii="Tahoma" w:hAnsi="Tahoma" w:cs="Tahoma"/>
                <w:color w:val="auto"/>
                <w:sz w:val="18"/>
                <w:szCs w:val="18"/>
                <w:lang w:val="en-GB"/>
              </w:rPr>
              <w:t>Ammonium chloride NH4Cl for analysis (1 kg)</w:t>
            </w:r>
          </w:p>
        </w:tc>
        <w:tc>
          <w:tcPr>
            <w:tcW w:w="1418" w:type="dxa"/>
          </w:tcPr>
          <w:p w14:paraId="5128AD52" w14:textId="77777777" w:rsidR="006B116C" w:rsidRPr="002A7B30" w:rsidRDefault="006B116C" w:rsidP="00A029E2">
            <w:pPr>
              <w:jc w:val="center"/>
              <w:rPr>
                <w:rFonts w:ascii="Tahoma" w:hAnsi="Tahoma" w:cs="Tahoma"/>
                <w:sz w:val="18"/>
                <w:szCs w:val="18"/>
                <w:lang w:val="en-GB"/>
              </w:rPr>
            </w:pPr>
            <w:r w:rsidRPr="001623E2">
              <w:rPr>
                <w:rFonts w:ascii="Tahoma" w:hAnsi="Tahoma" w:cs="Tahoma"/>
                <w:color w:val="auto"/>
                <w:sz w:val="18"/>
                <w:szCs w:val="18"/>
              </w:rPr>
              <w:t>1</w:t>
            </w:r>
          </w:p>
        </w:tc>
        <w:tc>
          <w:tcPr>
            <w:tcW w:w="1418" w:type="dxa"/>
          </w:tcPr>
          <w:p w14:paraId="208E0386" w14:textId="77777777" w:rsidR="006B116C" w:rsidRPr="002A7B30" w:rsidRDefault="006B116C" w:rsidP="00A029E2">
            <w:pPr>
              <w:rPr>
                <w:rFonts w:ascii="Tahoma" w:hAnsi="Tahoma" w:cs="Tahoma"/>
                <w:sz w:val="18"/>
                <w:szCs w:val="18"/>
                <w:lang w:val="en-GB"/>
              </w:rPr>
            </w:pPr>
          </w:p>
        </w:tc>
        <w:tc>
          <w:tcPr>
            <w:tcW w:w="1418" w:type="dxa"/>
          </w:tcPr>
          <w:p w14:paraId="0329F244" w14:textId="77777777" w:rsidR="006B116C" w:rsidRPr="002A7B30" w:rsidRDefault="006B116C" w:rsidP="00A029E2">
            <w:pPr>
              <w:rPr>
                <w:rFonts w:ascii="Tahoma" w:hAnsi="Tahoma" w:cs="Tahoma"/>
                <w:sz w:val="18"/>
                <w:szCs w:val="18"/>
                <w:lang w:val="en-GB"/>
              </w:rPr>
            </w:pPr>
          </w:p>
        </w:tc>
        <w:tc>
          <w:tcPr>
            <w:tcW w:w="1418" w:type="dxa"/>
          </w:tcPr>
          <w:p w14:paraId="7B3FD239" w14:textId="77777777" w:rsidR="006B116C" w:rsidRPr="002A7B30" w:rsidRDefault="006B116C" w:rsidP="00A029E2">
            <w:pPr>
              <w:rPr>
                <w:rFonts w:ascii="Tahoma" w:hAnsi="Tahoma" w:cs="Tahoma"/>
                <w:sz w:val="18"/>
                <w:szCs w:val="18"/>
                <w:lang w:val="en-GB"/>
              </w:rPr>
            </w:pPr>
          </w:p>
        </w:tc>
      </w:tr>
      <w:tr w:rsidR="006B116C" w14:paraId="3FAFE803" w14:textId="77777777" w:rsidTr="00A029E2">
        <w:tc>
          <w:tcPr>
            <w:tcW w:w="704" w:type="dxa"/>
          </w:tcPr>
          <w:p w14:paraId="3351D22A" w14:textId="77777777" w:rsidR="006B116C" w:rsidRPr="002A7B30" w:rsidRDefault="006B116C" w:rsidP="00A029E2">
            <w:pPr>
              <w:rPr>
                <w:rFonts w:ascii="Tahoma" w:hAnsi="Tahoma" w:cs="Tahoma"/>
                <w:sz w:val="18"/>
                <w:szCs w:val="18"/>
                <w:lang w:val="en-GB"/>
              </w:rPr>
            </w:pPr>
            <w:r w:rsidRPr="001623E2">
              <w:rPr>
                <w:rFonts w:ascii="Tahoma" w:hAnsi="Tahoma" w:cs="Tahoma"/>
                <w:color w:val="auto"/>
                <w:sz w:val="18"/>
                <w:szCs w:val="18"/>
              </w:rPr>
              <w:t>9</w:t>
            </w:r>
          </w:p>
        </w:tc>
        <w:tc>
          <w:tcPr>
            <w:tcW w:w="2126" w:type="dxa"/>
          </w:tcPr>
          <w:p w14:paraId="64F8759D" w14:textId="77777777" w:rsidR="006B116C" w:rsidRPr="00FC4A37" w:rsidRDefault="006B116C" w:rsidP="00A029E2">
            <w:pPr>
              <w:rPr>
                <w:rFonts w:ascii="Tahoma" w:hAnsi="Tahoma" w:cs="Tahoma"/>
                <w:sz w:val="18"/>
                <w:szCs w:val="18"/>
              </w:rPr>
            </w:pPr>
            <w:r w:rsidRPr="001623E2">
              <w:rPr>
                <w:rFonts w:ascii="Tahoma" w:hAnsi="Tahoma" w:cs="Tahoma"/>
                <w:color w:val="auto"/>
                <w:sz w:val="18"/>
                <w:szCs w:val="18"/>
              </w:rPr>
              <w:t>Sodium nitrite ΝαΝΟ2 (500 g)</w:t>
            </w:r>
          </w:p>
        </w:tc>
        <w:tc>
          <w:tcPr>
            <w:tcW w:w="1418" w:type="dxa"/>
          </w:tcPr>
          <w:p w14:paraId="2AC4F881" w14:textId="77777777" w:rsidR="006B116C" w:rsidRDefault="006B116C" w:rsidP="00A029E2">
            <w:pPr>
              <w:jc w:val="center"/>
              <w:rPr>
                <w:rFonts w:ascii="Tahoma" w:hAnsi="Tahoma" w:cs="Tahoma"/>
                <w:sz w:val="18"/>
                <w:szCs w:val="18"/>
              </w:rPr>
            </w:pPr>
            <w:r w:rsidRPr="001623E2">
              <w:rPr>
                <w:rFonts w:ascii="Tahoma" w:hAnsi="Tahoma" w:cs="Tahoma"/>
                <w:color w:val="auto"/>
                <w:sz w:val="18"/>
                <w:szCs w:val="18"/>
              </w:rPr>
              <w:t>1</w:t>
            </w:r>
          </w:p>
        </w:tc>
        <w:tc>
          <w:tcPr>
            <w:tcW w:w="1418" w:type="dxa"/>
          </w:tcPr>
          <w:p w14:paraId="617E38FD" w14:textId="77777777" w:rsidR="006B116C" w:rsidRDefault="006B116C" w:rsidP="00A029E2">
            <w:pPr>
              <w:rPr>
                <w:rFonts w:ascii="Tahoma" w:hAnsi="Tahoma" w:cs="Tahoma"/>
                <w:sz w:val="18"/>
                <w:szCs w:val="18"/>
              </w:rPr>
            </w:pPr>
          </w:p>
        </w:tc>
        <w:tc>
          <w:tcPr>
            <w:tcW w:w="1418" w:type="dxa"/>
          </w:tcPr>
          <w:p w14:paraId="425D30BB" w14:textId="77777777" w:rsidR="006B116C" w:rsidRDefault="006B116C" w:rsidP="00A029E2">
            <w:pPr>
              <w:rPr>
                <w:rFonts w:ascii="Tahoma" w:hAnsi="Tahoma" w:cs="Tahoma"/>
                <w:sz w:val="18"/>
                <w:szCs w:val="18"/>
              </w:rPr>
            </w:pPr>
          </w:p>
        </w:tc>
        <w:tc>
          <w:tcPr>
            <w:tcW w:w="1418" w:type="dxa"/>
          </w:tcPr>
          <w:p w14:paraId="0C234237" w14:textId="77777777" w:rsidR="006B116C" w:rsidRDefault="006B116C" w:rsidP="00A029E2">
            <w:pPr>
              <w:rPr>
                <w:rFonts w:ascii="Tahoma" w:hAnsi="Tahoma" w:cs="Tahoma"/>
                <w:sz w:val="18"/>
                <w:szCs w:val="18"/>
              </w:rPr>
            </w:pPr>
          </w:p>
        </w:tc>
      </w:tr>
      <w:tr w:rsidR="006B116C" w:rsidRPr="002A7B30" w14:paraId="45FCF06E" w14:textId="77777777" w:rsidTr="00A029E2">
        <w:tc>
          <w:tcPr>
            <w:tcW w:w="704" w:type="dxa"/>
          </w:tcPr>
          <w:p w14:paraId="5A647F20" w14:textId="77777777" w:rsidR="006B116C" w:rsidRPr="00155C90" w:rsidRDefault="006B116C" w:rsidP="00A029E2">
            <w:pPr>
              <w:rPr>
                <w:rFonts w:ascii="Tahoma" w:hAnsi="Tahoma" w:cs="Tahoma"/>
                <w:sz w:val="18"/>
                <w:szCs w:val="18"/>
              </w:rPr>
            </w:pPr>
            <w:r w:rsidRPr="001623E2">
              <w:rPr>
                <w:rFonts w:ascii="Tahoma" w:hAnsi="Tahoma" w:cs="Tahoma"/>
                <w:color w:val="auto"/>
                <w:sz w:val="18"/>
                <w:szCs w:val="18"/>
              </w:rPr>
              <w:t>10</w:t>
            </w:r>
          </w:p>
        </w:tc>
        <w:tc>
          <w:tcPr>
            <w:tcW w:w="2126" w:type="dxa"/>
          </w:tcPr>
          <w:p w14:paraId="5C6DC5C4" w14:textId="77777777" w:rsidR="006B116C" w:rsidRPr="002A7B30" w:rsidRDefault="006B116C" w:rsidP="00A029E2">
            <w:pPr>
              <w:rPr>
                <w:rFonts w:ascii="Tahoma" w:hAnsi="Tahoma" w:cs="Tahoma"/>
                <w:sz w:val="18"/>
                <w:szCs w:val="18"/>
                <w:lang w:val="en-GB"/>
              </w:rPr>
            </w:pPr>
            <w:r w:rsidRPr="002A7B30">
              <w:rPr>
                <w:rFonts w:ascii="Tahoma" w:hAnsi="Tahoma" w:cs="Tahoma"/>
                <w:color w:val="auto"/>
                <w:sz w:val="18"/>
                <w:szCs w:val="18"/>
                <w:lang w:val="en-GB"/>
              </w:rPr>
              <w:t>Potassium nitrate KNO3  for analysis (500 g)</w:t>
            </w:r>
          </w:p>
        </w:tc>
        <w:tc>
          <w:tcPr>
            <w:tcW w:w="1418" w:type="dxa"/>
          </w:tcPr>
          <w:p w14:paraId="7A48D38E" w14:textId="77777777" w:rsidR="006B116C" w:rsidRPr="002A7B30" w:rsidRDefault="006B116C" w:rsidP="00A029E2">
            <w:pPr>
              <w:jc w:val="center"/>
              <w:rPr>
                <w:rFonts w:ascii="Tahoma" w:hAnsi="Tahoma" w:cs="Tahoma"/>
                <w:sz w:val="18"/>
                <w:szCs w:val="18"/>
                <w:lang w:val="en-GB"/>
              </w:rPr>
            </w:pPr>
            <w:r w:rsidRPr="001623E2">
              <w:rPr>
                <w:rFonts w:ascii="Tahoma" w:hAnsi="Tahoma" w:cs="Tahoma"/>
                <w:color w:val="auto"/>
                <w:sz w:val="18"/>
                <w:szCs w:val="18"/>
              </w:rPr>
              <w:t>1</w:t>
            </w:r>
          </w:p>
        </w:tc>
        <w:tc>
          <w:tcPr>
            <w:tcW w:w="1418" w:type="dxa"/>
          </w:tcPr>
          <w:p w14:paraId="56E8E93E" w14:textId="77777777" w:rsidR="006B116C" w:rsidRPr="002A7B30" w:rsidRDefault="006B116C" w:rsidP="00A029E2">
            <w:pPr>
              <w:rPr>
                <w:rFonts w:ascii="Tahoma" w:hAnsi="Tahoma" w:cs="Tahoma"/>
                <w:sz w:val="18"/>
                <w:szCs w:val="18"/>
                <w:lang w:val="en-GB"/>
              </w:rPr>
            </w:pPr>
          </w:p>
        </w:tc>
        <w:tc>
          <w:tcPr>
            <w:tcW w:w="1418" w:type="dxa"/>
          </w:tcPr>
          <w:p w14:paraId="4048D6B3" w14:textId="77777777" w:rsidR="006B116C" w:rsidRPr="002A7B30" w:rsidRDefault="006B116C" w:rsidP="00A029E2">
            <w:pPr>
              <w:rPr>
                <w:rFonts w:ascii="Tahoma" w:hAnsi="Tahoma" w:cs="Tahoma"/>
                <w:sz w:val="18"/>
                <w:szCs w:val="18"/>
                <w:lang w:val="en-GB"/>
              </w:rPr>
            </w:pPr>
          </w:p>
        </w:tc>
        <w:tc>
          <w:tcPr>
            <w:tcW w:w="1418" w:type="dxa"/>
          </w:tcPr>
          <w:p w14:paraId="45616F70" w14:textId="77777777" w:rsidR="006B116C" w:rsidRPr="002A7B30" w:rsidRDefault="006B116C" w:rsidP="00A029E2">
            <w:pPr>
              <w:rPr>
                <w:rFonts w:ascii="Tahoma" w:hAnsi="Tahoma" w:cs="Tahoma"/>
                <w:sz w:val="18"/>
                <w:szCs w:val="18"/>
                <w:lang w:val="en-GB"/>
              </w:rPr>
            </w:pPr>
          </w:p>
        </w:tc>
      </w:tr>
      <w:tr w:rsidR="006B116C" w:rsidRPr="002A7B30" w14:paraId="19CB0BB6" w14:textId="77777777" w:rsidTr="00A029E2">
        <w:tc>
          <w:tcPr>
            <w:tcW w:w="704" w:type="dxa"/>
          </w:tcPr>
          <w:p w14:paraId="13A09683" w14:textId="77777777" w:rsidR="006B116C" w:rsidRPr="002A7B30" w:rsidRDefault="006B116C" w:rsidP="00A029E2">
            <w:pPr>
              <w:rPr>
                <w:rFonts w:ascii="Tahoma" w:hAnsi="Tahoma" w:cs="Tahoma"/>
                <w:sz w:val="18"/>
                <w:szCs w:val="18"/>
                <w:lang w:val="en-GB"/>
              </w:rPr>
            </w:pPr>
            <w:r w:rsidRPr="001623E2">
              <w:rPr>
                <w:rFonts w:ascii="Tahoma" w:hAnsi="Tahoma" w:cs="Tahoma"/>
                <w:color w:val="auto"/>
                <w:sz w:val="18"/>
                <w:szCs w:val="18"/>
              </w:rPr>
              <w:t>11</w:t>
            </w:r>
          </w:p>
        </w:tc>
        <w:tc>
          <w:tcPr>
            <w:tcW w:w="2126" w:type="dxa"/>
          </w:tcPr>
          <w:p w14:paraId="12BADE4F" w14:textId="77777777" w:rsidR="006B116C" w:rsidRPr="002A7B30" w:rsidRDefault="006B116C" w:rsidP="00A029E2">
            <w:pPr>
              <w:rPr>
                <w:rFonts w:ascii="Tahoma" w:hAnsi="Tahoma" w:cs="Tahoma"/>
                <w:sz w:val="18"/>
                <w:szCs w:val="18"/>
                <w:lang w:val="en-GB"/>
              </w:rPr>
            </w:pPr>
            <w:r w:rsidRPr="001623E2">
              <w:rPr>
                <w:rFonts w:ascii="Tahoma" w:hAnsi="Tahoma" w:cs="Tahoma"/>
                <w:color w:val="auto"/>
                <w:sz w:val="18"/>
                <w:szCs w:val="18"/>
                <w:lang w:val="pt-BR"/>
              </w:rPr>
              <w:t>Ammonium heptamolybdate: (NH4)6Mo7O24*4H2O (250 g)</w:t>
            </w:r>
          </w:p>
        </w:tc>
        <w:tc>
          <w:tcPr>
            <w:tcW w:w="1418" w:type="dxa"/>
          </w:tcPr>
          <w:p w14:paraId="25EF3173" w14:textId="77777777" w:rsidR="006B116C" w:rsidRPr="002A7B30" w:rsidRDefault="006B116C" w:rsidP="00A029E2">
            <w:pPr>
              <w:jc w:val="center"/>
              <w:rPr>
                <w:rFonts w:ascii="Tahoma" w:hAnsi="Tahoma" w:cs="Tahoma"/>
                <w:sz w:val="18"/>
                <w:szCs w:val="18"/>
                <w:lang w:val="en-GB"/>
              </w:rPr>
            </w:pPr>
            <w:r w:rsidRPr="001623E2">
              <w:rPr>
                <w:rFonts w:ascii="Tahoma" w:hAnsi="Tahoma" w:cs="Tahoma"/>
                <w:color w:val="auto"/>
                <w:sz w:val="18"/>
                <w:szCs w:val="18"/>
              </w:rPr>
              <w:t>1</w:t>
            </w:r>
          </w:p>
        </w:tc>
        <w:tc>
          <w:tcPr>
            <w:tcW w:w="1418" w:type="dxa"/>
          </w:tcPr>
          <w:p w14:paraId="6448DDD2" w14:textId="77777777" w:rsidR="006B116C" w:rsidRPr="002A7B30" w:rsidRDefault="006B116C" w:rsidP="00A029E2">
            <w:pPr>
              <w:rPr>
                <w:rFonts w:ascii="Tahoma" w:hAnsi="Tahoma" w:cs="Tahoma"/>
                <w:sz w:val="18"/>
                <w:szCs w:val="18"/>
                <w:lang w:val="en-GB"/>
              </w:rPr>
            </w:pPr>
          </w:p>
        </w:tc>
        <w:tc>
          <w:tcPr>
            <w:tcW w:w="1418" w:type="dxa"/>
          </w:tcPr>
          <w:p w14:paraId="5A72A159" w14:textId="77777777" w:rsidR="006B116C" w:rsidRPr="002A7B30" w:rsidRDefault="006B116C" w:rsidP="00A029E2">
            <w:pPr>
              <w:rPr>
                <w:rFonts w:ascii="Tahoma" w:hAnsi="Tahoma" w:cs="Tahoma"/>
                <w:sz w:val="18"/>
                <w:szCs w:val="18"/>
                <w:lang w:val="en-GB"/>
              </w:rPr>
            </w:pPr>
          </w:p>
        </w:tc>
        <w:tc>
          <w:tcPr>
            <w:tcW w:w="1418" w:type="dxa"/>
          </w:tcPr>
          <w:p w14:paraId="7AA4A7EC" w14:textId="77777777" w:rsidR="006B116C" w:rsidRPr="002A7B30" w:rsidRDefault="006B116C" w:rsidP="00A029E2">
            <w:pPr>
              <w:rPr>
                <w:rFonts w:ascii="Tahoma" w:hAnsi="Tahoma" w:cs="Tahoma"/>
                <w:sz w:val="18"/>
                <w:szCs w:val="18"/>
                <w:lang w:val="en-GB"/>
              </w:rPr>
            </w:pPr>
          </w:p>
        </w:tc>
      </w:tr>
      <w:tr w:rsidR="006B116C" w14:paraId="60A0D71E" w14:textId="77777777" w:rsidTr="00A029E2">
        <w:tc>
          <w:tcPr>
            <w:tcW w:w="704" w:type="dxa"/>
          </w:tcPr>
          <w:p w14:paraId="1D8D0C14" w14:textId="77777777" w:rsidR="006B116C" w:rsidRPr="002A7B30" w:rsidRDefault="006B116C" w:rsidP="00A029E2">
            <w:pPr>
              <w:rPr>
                <w:rFonts w:ascii="Tahoma" w:hAnsi="Tahoma" w:cs="Tahoma"/>
                <w:sz w:val="18"/>
                <w:szCs w:val="18"/>
                <w:lang w:val="en-GB"/>
              </w:rPr>
            </w:pPr>
            <w:r w:rsidRPr="001623E2">
              <w:rPr>
                <w:rFonts w:ascii="Tahoma" w:hAnsi="Tahoma" w:cs="Tahoma"/>
                <w:color w:val="auto"/>
                <w:sz w:val="18"/>
                <w:szCs w:val="18"/>
              </w:rPr>
              <w:t>12</w:t>
            </w:r>
          </w:p>
        </w:tc>
        <w:tc>
          <w:tcPr>
            <w:tcW w:w="2126" w:type="dxa"/>
          </w:tcPr>
          <w:p w14:paraId="47150F44" w14:textId="77777777" w:rsidR="006B116C" w:rsidRPr="00FC4A37" w:rsidRDefault="006B116C" w:rsidP="00A029E2">
            <w:pPr>
              <w:rPr>
                <w:rFonts w:ascii="Tahoma" w:hAnsi="Tahoma" w:cs="Tahoma"/>
                <w:sz w:val="18"/>
                <w:szCs w:val="18"/>
              </w:rPr>
            </w:pPr>
            <w:r w:rsidRPr="001623E2">
              <w:rPr>
                <w:rFonts w:ascii="Tahoma" w:hAnsi="Tahoma" w:cs="Tahoma"/>
                <w:color w:val="auto"/>
                <w:sz w:val="18"/>
                <w:szCs w:val="18"/>
              </w:rPr>
              <w:t>Anhydrous sodium sulfite (500 g)</w:t>
            </w:r>
          </w:p>
        </w:tc>
        <w:tc>
          <w:tcPr>
            <w:tcW w:w="1418" w:type="dxa"/>
          </w:tcPr>
          <w:p w14:paraId="0DF77FCB" w14:textId="77777777" w:rsidR="006B116C" w:rsidRDefault="006B116C" w:rsidP="00A029E2">
            <w:pPr>
              <w:jc w:val="center"/>
              <w:rPr>
                <w:rFonts w:ascii="Tahoma" w:hAnsi="Tahoma" w:cs="Tahoma"/>
                <w:sz w:val="18"/>
                <w:szCs w:val="18"/>
              </w:rPr>
            </w:pPr>
            <w:r w:rsidRPr="001623E2">
              <w:rPr>
                <w:rFonts w:ascii="Tahoma" w:hAnsi="Tahoma" w:cs="Tahoma"/>
                <w:color w:val="auto"/>
                <w:sz w:val="18"/>
                <w:szCs w:val="18"/>
              </w:rPr>
              <w:t>1</w:t>
            </w:r>
          </w:p>
        </w:tc>
        <w:tc>
          <w:tcPr>
            <w:tcW w:w="1418" w:type="dxa"/>
          </w:tcPr>
          <w:p w14:paraId="6AEE4B49" w14:textId="77777777" w:rsidR="006B116C" w:rsidRDefault="006B116C" w:rsidP="00A029E2">
            <w:pPr>
              <w:rPr>
                <w:rFonts w:ascii="Tahoma" w:hAnsi="Tahoma" w:cs="Tahoma"/>
                <w:sz w:val="18"/>
                <w:szCs w:val="18"/>
              </w:rPr>
            </w:pPr>
          </w:p>
        </w:tc>
        <w:tc>
          <w:tcPr>
            <w:tcW w:w="1418" w:type="dxa"/>
          </w:tcPr>
          <w:p w14:paraId="52CB26BB" w14:textId="77777777" w:rsidR="006B116C" w:rsidRDefault="006B116C" w:rsidP="00A029E2">
            <w:pPr>
              <w:rPr>
                <w:rFonts w:ascii="Tahoma" w:hAnsi="Tahoma" w:cs="Tahoma"/>
                <w:sz w:val="18"/>
                <w:szCs w:val="18"/>
              </w:rPr>
            </w:pPr>
          </w:p>
        </w:tc>
        <w:tc>
          <w:tcPr>
            <w:tcW w:w="1418" w:type="dxa"/>
          </w:tcPr>
          <w:p w14:paraId="5699AD79" w14:textId="77777777" w:rsidR="006B116C" w:rsidRDefault="006B116C" w:rsidP="00A029E2">
            <w:pPr>
              <w:rPr>
                <w:rFonts w:ascii="Tahoma" w:hAnsi="Tahoma" w:cs="Tahoma"/>
                <w:sz w:val="18"/>
                <w:szCs w:val="18"/>
              </w:rPr>
            </w:pPr>
          </w:p>
        </w:tc>
      </w:tr>
      <w:tr w:rsidR="006B116C" w:rsidRPr="002A7B30" w14:paraId="11B286C2" w14:textId="77777777" w:rsidTr="00A029E2">
        <w:tc>
          <w:tcPr>
            <w:tcW w:w="704" w:type="dxa"/>
          </w:tcPr>
          <w:p w14:paraId="156983C6" w14:textId="77777777" w:rsidR="006B116C" w:rsidRPr="00155C90" w:rsidRDefault="006B116C" w:rsidP="00A029E2">
            <w:pPr>
              <w:rPr>
                <w:rFonts w:ascii="Tahoma" w:hAnsi="Tahoma" w:cs="Tahoma"/>
                <w:sz w:val="18"/>
                <w:szCs w:val="18"/>
              </w:rPr>
            </w:pPr>
            <w:r w:rsidRPr="001623E2">
              <w:rPr>
                <w:rFonts w:ascii="Tahoma" w:hAnsi="Tahoma" w:cs="Tahoma"/>
                <w:color w:val="auto"/>
                <w:sz w:val="18"/>
                <w:szCs w:val="18"/>
              </w:rPr>
              <w:t>13</w:t>
            </w:r>
          </w:p>
        </w:tc>
        <w:tc>
          <w:tcPr>
            <w:tcW w:w="2126" w:type="dxa"/>
          </w:tcPr>
          <w:p w14:paraId="0BF10FA9" w14:textId="77777777" w:rsidR="006B116C" w:rsidRPr="002A7B30" w:rsidRDefault="006B116C" w:rsidP="00A029E2">
            <w:pPr>
              <w:rPr>
                <w:rFonts w:ascii="Tahoma" w:hAnsi="Tahoma" w:cs="Tahoma"/>
                <w:sz w:val="18"/>
                <w:szCs w:val="18"/>
                <w:lang w:val="en-GB"/>
              </w:rPr>
            </w:pPr>
            <w:r w:rsidRPr="001623E2">
              <w:rPr>
                <w:rFonts w:ascii="Tahoma" w:hAnsi="Tahoma" w:cs="Tahoma"/>
                <w:color w:val="auto"/>
                <w:sz w:val="18"/>
                <w:szCs w:val="18"/>
                <w:lang w:val="pt-BR"/>
              </w:rPr>
              <w:t>Oxalic acid dihydrate (COOH)2*2H2O a.r. (100 g)</w:t>
            </w:r>
          </w:p>
        </w:tc>
        <w:tc>
          <w:tcPr>
            <w:tcW w:w="1418" w:type="dxa"/>
          </w:tcPr>
          <w:p w14:paraId="39F279DF" w14:textId="77777777" w:rsidR="006B116C" w:rsidRPr="002A7B30" w:rsidRDefault="006B116C" w:rsidP="00A029E2">
            <w:pPr>
              <w:jc w:val="center"/>
              <w:rPr>
                <w:rFonts w:ascii="Tahoma" w:hAnsi="Tahoma" w:cs="Tahoma"/>
                <w:sz w:val="18"/>
                <w:szCs w:val="18"/>
                <w:lang w:val="en-GB"/>
              </w:rPr>
            </w:pPr>
            <w:r w:rsidRPr="001623E2">
              <w:rPr>
                <w:rFonts w:ascii="Tahoma" w:hAnsi="Tahoma" w:cs="Tahoma"/>
                <w:color w:val="auto"/>
                <w:sz w:val="18"/>
                <w:szCs w:val="18"/>
              </w:rPr>
              <w:t>1</w:t>
            </w:r>
          </w:p>
        </w:tc>
        <w:tc>
          <w:tcPr>
            <w:tcW w:w="1418" w:type="dxa"/>
          </w:tcPr>
          <w:p w14:paraId="263A31AF" w14:textId="77777777" w:rsidR="006B116C" w:rsidRPr="002A7B30" w:rsidRDefault="006B116C" w:rsidP="00A029E2">
            <w:pPr>
              <w:rPr>
                <w:rFonts w:ascii="Tahoma" w:hAnsi="Tahoma" w:cs="Tahoma"/>
                <w:sz w:val="18"/>
                <w:szCs w:val="18"/>
                <w:lang w:val="en-GB"/>
              </w:rPr>
            </w:pPr>
          </w:p>
        </w:tc>
        <w:tc>
          <w:tcPr>
            <w:tcW w:w="1418" w:type="dxa"/>
          </w:tcPr>
          <w:p w14:paraId="2190DFF7" w14:textId="77777777" w:rsidR="006B116C" w:rsidRPr="002A7B30" w:rsidRDefault="006B116C" w:rsidP="00A029E2">
            <w:pPr>
              <w:rPr>
                <w:rFonts w:ascii="Tahoma" w:hAnsi="Tahoma" w:cs="Tahoma"/>
                <w:sz w:val="18"/>
                <w:szCs w:val="18"/>
                <w:lang w:val="en-GB"/>
              </w:rPr>
            </w:pPr>
          </w:p>
        </w:tc>
        <w:tc>
          <w:tcPr>
            <w:tcW w:w="1418" w:type="dxa"/>
          </w:tcPr>
          <w:p w14:paraId="4DECD4F5" w14:textId="77777777" w:rsidR="006B116C" w:rsidRPr="002A7B30" w:rsidRDefault="006B116C" w:rsidP="00A029E2">
            <w:pPr>
              <w:rPr>
                <w:rFonts w:ascii="Tahoma" w:hAnsi="Tahoma" w:cs="Tahoma"/>
                <w:sz w:val="18"/>
                <w:szCs w:val="18"/>
                <w:lang w:val="en-GB"/>
              </w:rPr>
            </w:pPr>
          </w:p>
        </w:tc>
      </w:tr>
      <w:tr w:rsidR="006B116C" w:rsidRPr="00206D67" w14:paraId="4E020D95" w14:textId="77777777" w:rsidTr="00A029E2">
        <w:tc>
          <w:tcPr>
            <w:tcW w:w="704" w:type="dxa"/>
          </w:tcPr>
          <w:p w14:paraId="08E88C75" w14:textId="77777777" w:rsidR="006B116C" w:rsidRPr="00155C90" w:rsidRDefault="006B116C" w:rsidP="00A029E2">
            <w:pPr>
              <w:rPr>
                <w:rFonts w:ascii="Tahoma" w:hAnsi="Tahoma" w:cs="Tahoma"/>
                <w:sz w:val="18"/>
                <w:szCs w:val="18"/>
              </w:rPr>
            </w:pPr>
            <w:r w:rsidRPr="001623E2">
              <w:rPr>
                <w:rFonts w:ascii="Tahoma" w:hAnsi="Tahoma" w:cs="Tahoma"/>
                <w:color w:val="auto"/>
                <w:sz w:val="18"/>
                <w:szCs w:val="18"/>
              </w:rPr>
              <w:t>14</w:t>
            </w:r>
          </w:p>
        </w:tc>
        <w:tc>
          <w:tcPr>
            <w:tcW w:w="2126" w:type="dxa"/>
          </w:tcPr>
          <w:p w14:paraId="5C611F06" w14:textId="77777777" w:rsidR="006B116C" w:rsidRPr="00FC4A37" w:rsidRDefault="006B116C" w:rsidP="00A029E2">
            <w:pPr>
              <w:rPr>
                <w:rFonts w:ascii="Tahoma" w:hAnsi="Tahoma" w:cs="Tahoma"/>
                <w:sz w:val="18"/>
                <w:szCs w:val="18"/>
                <w:lang w:val="en-US"/>
              </w:rPr>
            </w:pPr>
            <w:r w:rsidRPr="002A7B30">
              <w:rPr>
                <w:rFonts w:ascii="Tahoma" w:hAnsi="Tahoma" w:cs="Tahoma"/>
                <w:color w:val="auto"/>
                <w:sz w:val="18"/>
                <w:szCs w:val="18"/>
                <w:lang w:val="en-GB"/>
              </w:rPr>
              <w:t>Ascorbic acid for analytical use (100 g)</w:t>
            </w:r>
          </w:p>
        </w:tc>
        <w:tc>
          <w:tcPr>
            <w:tcW w:w="1418" w:type="dxa"/>
          </w:tcPr>
          <w:p w14:paraId="14EFFDB4" w14:textId="77777777" w:rsidR="006B116C" w:rsidRPr="00155C90" w:rsidRDefault="006B116C" w:rsidP="00A029E2">
            <w:pPr>
              <w:jc w:val="center"/>
              <w:rPr>
                <w:rFonts w:ascii="Tahoma" w:hAnsi="Tahoma" w:cs="Tahoma"/>
                <w:sz w:val="18"/>
                <w:szCs w:val="18"/>
              </w:rPr>
            </w:pPr>
            <w:r w:rsidRPr="001623E2">
              <w:rPr>
                <w:rFonts w:ascii="Tahoma" w:hAnsi="Tahoma" w:cs="Tahoma"/>
                <w:color w:val="auto"/>
                <w:sz w:val="18"/>
                <w:szCs w:val="18"/>
              </w:rPr>
              <w:t>1</w:t>
            </w:r>
          </w:p>
        </w:tc>
        <w:tc>
          <w:tcPr>
            <w:tcW w:w="1418" w:type="dxa"/>
          </w:tcPr>
          <w:p w14:paraId="55E491AB" w14:textId="77777777" w:rsidR="006B116C" w:rsidRDefault="006B116C" w:rsidP="00A029E2">
            <w:pPr>
              <w:rPr>
                <w:rFonts w:ascii="Tahoma" w:hAnsi="Tahoma" w:cs="Tahoma"/>
                <w:sz w:val="18"/>
                <w:szCs w:val="18"/>
              </w:rPr>
            </w:pPr>
          </w:p>
        </w:tc>
        <w:tc>
          <w:tcPr>
            <w:tcW w:w="1418" w:type="dxa"/>
          </w:tcPr>
          <w:p w14:paraId="3CB53E90" w14:textId="77777777" w:rsidR="006B116C" w:rsidRDefault="006B116C" w:rsidP="00A029E2">
            <w:pPr>
              <w:rPr>
                <w:rFonts w:ascii="Tahoma" w:hAnsi="Tahoma" w:cs="Tahoma"/>
                <w:sz w:val="18"/>
                <w:szCs w:val="18"/>
              </w:rPr>
            </w:pPr>
          </w:p>
        </w:tc>
        <w:tc>
          <w:tcPr>
            <w:tcW w:w="1418" w:type="dxa"/>
          </w:tcPr>
          <w:p w14:paraId="102DF44E" w14:textId="77777777" w:rsidR="006B116C" w:rsidRDefault="006B116C" w:rsidP="00A029E2">
            <w:pPr>
              <w:rPr>
                <w:rFonts w:ascii="Tahoma" w:hAnsi="Tahoma" w:cs="Tahoma"/>
                <w:sz w:val="18"/>
                <w:szCs w:val="18"/>
              </w:rPr>
            </w:pPr>
          </w:p>
        </w:tc>
      </w:tr>
      <w:tr w:rsidR="006B116C" w:rsidRPr="00206D67" w14:paraId="2C3B1016" w14:textId="77777777" w:rsidTr="00A029E2">
        <w:tc>
          <w:tcPr>
            <w:tcW w:w="704" w:type="dxa"/>
          </w:tcPr>
          <w:p w14:paraId="3FCFDE47" w14:textId="77777777" w:rsidR="006B116C" w:rsidRPr="00155C90" w:rsidRDefault="006B116C" w:rsidP="00A029E2">
            <w:pPr>
              <w:rPr>
                <w:rFonts w:ascii="Tahoma" w:hAnsi="Tahoma" w:cs="Tahoma"/>
                <w:sz w:val="18"/>
                <w:szCs w:val="18"/>
              </w:rPr>
            </w:pPr>
            <w:r w:rsidRPr="001623E2">
              <w:rPr>
                <w:rFonts w:ascii="Tahoma" w:hAnsi="Tahoma" w:cs="Tahoma"/>
                <w:color w:val="auto"/>
                <w:sz w:val="18"/>
                <w:szCs w:val="18"/>
              </w:rPr>
              <w:t>15</w:t>
            </w:r>
          </w:p>
        </w:tc>
        <w:tc>
          <w:tcPr>
            <w:tcW w:w="2126" w:type="dxa"/>
          </w:tcPr>
          <w:p w14:paraId="248F18C5" w14:textId="77777777" w:rsidR="006B116C" w:rsidRPr="0093012F" w:rsidRDefault="006B116C" w:rsidP="00A029E2">
            <w:pPr>
              <w:rPr>
                <w:rFonts w:ascii="Tahoma" w:hAnsi="Tahoma" w:cs="Tahoma"/>
                <w:sz w:val="18"/>
                <w:szCs w:val="18"/>
                <w:lang w:val="en-US"/>
              </w:rPr>
            </w:pPr>
            <w:r w:rsidRPr="002A7B30">
              <w:rPr>
                <w:rFonts w:ascii="Tahoma" w:hAnsi="Tahoma" w:cs="Tahoma"/>
                <w:color w:val="auto"/>
                <w:sz w:val="18"/>
                <w:szCs w:val="18"/>
                <w:lang w:val="en-GB"/>
              </w:rPr>
              <w:t>Potassium sodium tartrate 4-hydrate (250 g)</w:t>
            </w:r>
          </w:p>
        </w:tc>
        <w:tc>
          <w:tcPr>
            <w:tcW w:w="1418" w:type="dxa"/>
          </w:tcPr>
          <w:p w14:paraId="20B60247" w14:textId="77777777" w:rsidR="006B116C" w:rsidRPr="00155C90" w:rsidRDefault="006B116C" w:rsidP="00A029E2">
            <w:pPr>
              <w:jc w:val="center"/>
              <w:rPr>
                <w:rFonts w:ascii="Tahoma" w:hAnsi="Tahoma" w:cs="Tahoma"/>
                <w:sz w:val="18"/>
                <w:szCs w:val="18"/>
              </w:rPr>
            </w:pPr>
            <w:r w:rsidRPr="001623E2">
              <w:rPr>
                <w:rFonts w:ascii="Tahoma" w:hAnsi="Tahoma" w:cs="Tahoma"/>
                <w:color w:val="auto"/>
                <w:sz w:val="18"/>
                <w:szCs w:val="18"/>
              </w:rPr>
              <w:t>1</w:t>
            </w:r>
          </w:p>
        </w:tc>
        <w:tc>
          <w:tcPr>
            <w:tcW w:w="1418" w:type="dxa"/>
          </w:tcPr>
          <w:p w14:paraId="018226ED" w14:textId="77777777" w:rsidR="006B116C" w:rsidRDefault="006B116C" w:rsidP="00A029E2">
            <w:pPr>
              <w:rPr>
                <w:rFonts w:ascii="Tahoma" w:hAnsi="Tahoma" w:cs="Tahoma"/>
                <w:sz w:val="18"/>
                <w:szCs w:val="18"/>
              </w:rPr>
            </w:pPr>
          </w:p>
        </w:tc>
        <w:tc>
          <w:tcPr>
            <w:tcW w:w="1418" w:type="dxa"/>
          </w:tcPr>
          <w:p w14:paraId="791C105C" w14:textId="77777777" w:rsidR="006B116C" w:rsidRDefault="006B116C" w:rsidP="00A029E2">
            <w:pPr>
              <w:rPr>
                <w:rFonts w:ascii="Tahoma" w:hAnsi="Tahoma" w:cs="Tahoma"/>
                <w:sz w:val="18"/>
                <w:szCs w:val="18"/>
              </w:rPr>
            </w:pPr>
          </w:p>
        </w:tc>
        <w:tc>
          <w:tcPr>
            <w:tcW w:w="1418" w:type="dxa"/>
          </w:tcPr>
          <w:p w14:paraId="44AC9774" w14:textId="77777777" w:rsidR="006B116C" w:rsidRDefault="006B116C" w:rsidP="00A029E2">
            <w:pPr>
              <w:rPr>
                <w:rFonts w:ascii="Tahoma" w:hAnsi="Tahoma" w:cs="Tahoma"/>
                <w:sz w:val="18"/>
                <w:szCs w:val="18"/>
              </w:rPr>
            </w:pPr>
          </w:p>
        </w:tc>
      </w:tr>
      <w:tr w:rsidR="006B116C" w:rsidRPr="00206D67" w14:paraId="745F3796" w14:textId="77777777" w:rsidTr="00A029E2">
        <w:tc>
          <w:tcPr>
            <w:tcW w:w="704" w:type="dxa"/>
          </w:tcPr>
          <w:p w14:paraId="70E4F8C0" w14:textId="77777777" w:rsidR="006B116C" w:rsidRPr="00155C90" w:rsidRDefault="006B116C" w:rsidP="00A029E2">
            <w:pPr>
              <w:rPr>
                <w:rFonts w:ascii="Tahoma" w:hAnsi="Tahoma" w:cs="Tahoma"/>
                <w:sz w:val="18"/>
                <w:szCs w:val="18"/>
              </w:rPr>
            </w:pPr>
            <w:r w:rsidRPr="001623E2">
              <w:rPr>
                <w:rFonts w:ascii="Tahoma" w:hAnsi="Tahoma" w:cs="Tahoma"/>
                <w:color w:val="auto"/>
                <w:sz w:val="18"/>
                <w:szCs w:val="18"/>
              </w:rPr>
              <w:lastRenderedPageBreak/>
              <w:t>16</w:t>
            </w:r>
          </w:p>
        </w:tc>
        <w:tc>
          <w:tcPr>
            <w:tcW w:w="2126" w:type="dxa"/>
          </w:tcPr>
          <w:p w14:paraId="1B27D902" w14:textId="77777777" w:rsidR="006B116C" w:rsidRPr="00FC4A37" w:rsidRDefault="006B116C" w:rsidP="00A029E2">
            <w:pPr>
              <w:rPr>
                <w:rFonts w:ascii="Tahoma" w:hAnsi="Tahoma" w:cs="Tahoma"/>
                <w:sz w:val="18"/>
                <w:szCs w:val="18"/>
                <w:lang w:val="en-US"/>
              </w:rPr>
            </w:pPr>
            <w:r w:rsidRPr="002A7B30">
              <w:rPr>
                <w:rFonts w:ascii="Tahoma" w:hAnsi="Tahoma" w:cs="Tahoma"/>
                <w:color w:val="auto"/>
                <w:sz w:val="18"/>
                <w:szCs w:val="18"/>
                <w:lang w:val="en-GB"/>
              </w:rPr>
              <w:t>Pottasium dihydrigen phosphate KH2PO4 a.r. (250 g)</w:t>
            </w:r>
          </w:p>
        </w:tc>
        <w:tc>
          <w:tcPr>
            <w:tcW w:w="1418" w:type="dxa"/>
          </w:tcPr>
          <w:p w14:paraId="62BCF3EC" w14:textId="77777777" w:rsidR="006B116C" w:rsidRPr="00155C90" w:rsidRDefault="006B116C" w:rsidP="00A029E2">
            <w:pPr>
              <w:jc w:val="center"/>
              <w:rPr>
                <w:rFonts w:ascii="Tahoma" w:hAnsi="Tahoma" w:cs="Tahoma"/>
                <w:sz w:val="18"/>
                <w:szCs w:val="18"/>
              </w:rPr>
            </w:pPr>
            <w:r w:rsidRPr="001623E2">
              <w:rPr>
                <w:rFonts w:ascii="Tahoma" w:hAnsi="Tahoma" w:cs="Tahoma"/>
                <w:color w:val="auto"/>
                <w:sz w:val="18"/>
                <w:szCs w:val="18"/>
              </w:rPr>
              <w:t>1</w:t>
            </w:r>
          </w:p>
        </w:tc>
        <w:tc>
          <w:tcPr>
            <w:tcW w:w="1418" w:type="dxa"/>
          </w:tcPr>
          <w:p w14:paraId="05E6888B" w14:textId="77777777" w:rsidR="006B116C" w:rsidRDefault="006B116C" w:rsidP="00A029E2">
            <w:pPr>
              <w:rPr>
                <w:rFonts w:ascii="Tahoma" w:hAnsi="Tahoma" w:cs="Tahoma"/>
                <w:sz w:val="18"/>
                <w:szCs w:val="18"/>
              </w:rPr>
            </w:pPr>
          </w:p>
        </w:tc>
        <w:tc>
          <w:tcPr>
            <w:tcW w:w="1418" w:type="dxa"/>
          </w:tcPr>
          <w:p w14:paraId="7810EDDF" w14:textId="77777777" w:rsidR="006B116C" w:rsidRDefault="006B116C" w:rsidP="00A029E2">
            <w:pPr>
              <w:rPr>
                <w:rFonts w:ascii="Tahoma" w:hAnsi="Tahoma" w:cs="Tahoma"/>
                <w:sz w:val="18"/>
                <w:szCs w:val="18"/>
              </w:rPr>
            </w:pPr>
          </w:p>
        </w:tc>
        <w:tc>
          <w:tcPr>
            <w:tcW w:w="1418" w:type="dxa"/>
          </w:tcPr>
          <w:p w14:paraId="3C8278C0" w14:textId="77777777" w:rsidR="006B116C" w:rsidRDefault="006B116C" w:rsidP="00A029E2">
            <w:pPr>
              <w:rPr>
                <w:rFonts w:ascii="Tahoma" w:hAnsi="Tahoma" w:cs="Tahoma"/>
                <w:sz w:val="18"/>
                <w:szCs w:val="18"/>
              </w:rPr>
            </w:pPr>
          </w:p>
        </w:tc>
      </w:tr>
      <w:tr w:rsidR="006B116C" w:rsidRPr="00206D67" w14:paraId="59CC7C02" w14:textId="77777777" w:rsidTr="00A029E2">
        <w:tc>
          <w:tcPr>
            <w:tcW w:w="704" w:type="dxa"/>
          </w:tcPr>
          <w:p w14:paraId="03E46D88" w14:textId="77777777" w:rsidR="006B116C" w:rsidRPr="00155C90" w:rsidRDefault="006B116C" w:rsidP="00A029E2">
            <w:pPr>
              <w:rPr>
                <w:rFonts w:ascii="Tahoma" w:hAnsi="Tahoma" w:cs="Tahoma"/>
                <w:sz w:val="18"/>
                <w:szCs w:val="18"/>
              </w:rPr>
            </w:pPr>
            <w:r w:rsidRPr="001623E2">
              <w:rPr>
                <w:rFonts w:ascii="Tahoma" w:hAnsi="Tahoma" w:cs="Tahoma"/>
                <w:color w:val="auto"/>
                <w:sz w:val="18"/>
                <w:szCs w:val="18"/>
              </w:rPr>
              <w:t>17</w:t>
            </w:r>
          </w:p>
        </w:tc>
        <w:tc>
          <w:tcPr>
            <w:tcW w:w="2126" w:type="dxa"/>
          </w:tcPr>
          <w:p w14:paraId="6D4AAD94" w14:textId="77777777" w:rsidR="006B116C" w:rsidRPr="00FC4A37" w:rsidRDefault="006B116C" w:rsidP="00A029E2">
            <w:pPr>
              <w:rPr>
                <w:rFonts w:ascii="Tahoma" w:hAnsi="Tahoma" w:cs="Tahoma"/>
                <w:sz w:val="18"/>
                <w:szCs w:val="18"/>
                <w:lang w:val="en-US"/>
              </w:rPr>
            </w:pPr>
            <w:r w:rsidRPr="001623E2">
              <w:rPr>
                <w:rFonts w:ascii="Tahoma" w:hAnsi="Tahoma" w:cs="Tahoma"/>
                <w:color w:val="auto"/>
                <w:sz w:val="18"/>
                <w:szCs w:val="18"/>
              </w:rPr>
              <w:t>HF acid solution 40% (1 L)</w:t>
            </w:r>
          </w:p>
        </w:tc>
        <w:tc>
          <w:tcPr>
            <w:tcW w:w="1418" w:type="dxa"/>
          </w:tcPr>
          <w:p w14:paraId="64F2094A" w14:textId="77777777" w:rsidR="006B116C" w:rsidRPr="00155C90" w:rsidRDefault="006B116C" w:rsidP="00A029E2">
            <w:pPr>
              <w:jc w:val="center"/>
              <w:rPr>
                <w:rFonts w:ascii="Tahoma" w:hAnsi="Tahoma" w:cs="Tahoma"/>
                <w:sz w:val="18"/>
                <w:szCs w:val="18"/>
              </w:rPr>
            </w:pPr>
            <w:r w:rsidRPr="001623E2">
              <w:rPr>
                <w:rFonts w:ascii="Tahoma" w:hAnsi="Tahoma" w:cs="Tahoma"/>
                <w:color w:val="auto"/>
                <w:sz w:val="18"/>
                <w:szCs w:val="18"/>
              </w:rPr>
              <w:t>1</w:t>
            </w:r>
          </w:p>
        </w:tc>
        <w:tc>
          <w:tcPr>
            <w:tcW w:w="1418" w:type="dxa"/>
          </w:tcPr>
          <w:p w14:paraId="345B45E8" w14:textId="77777777" w:rsidR="006B116C" w:rsidRDefault="006B116C" w:rsidP="00A029E2">
            <w:pPr>
              <w:rPr>
                <w:rFonts w:ascii="Tahoma" w:hAnsi="Tahoma" w:cs="Tahoma"/>
                <w:sz w:val="18"/>
                <w:szCs w:val="18"/>
              </w:rPr>
            </w:pPr>
          </w:p>
        </w:tc>
        <w:tc>
          <w:tcPr>
            <w:tcW w:w="1418" w:type="dxa"/>
          </w:tcPr>
          <w:p w14:paraId="2C95AFF2" w14:textId="77777777" w:rsidR="006B116C" w:rsidRDefault="006B116C" w:rsidP="00A029E2">
            <w:pPr>
              <w:rPr>
                <w:rFonts w:ascii="Tahoma" w:hAnsi="Tahoma" w:cs="Tahoma"/>
                <w:sz w:val="18"/>
                <w:szCs w:val="18"/>
              </w:rPr>
            </w:pPr>
          </w:p>
        </w:tc>
        <w:tc>
          <w:tcPr>
            <w:tcW w:w="1418" w:type="dxa"/>
          </w:tcPr>
          <w:p w14:paraId="058BA884" w14:textId="77777777" w:rsidR="006B116C" w:rsidRDefault="006B116C" w:rsidP="00A029E2">
            <w:pPr>
              <w:rPr>
                <w:rFonts w:ascii="Tahoma" w:hAnsi="Tahoma" w:cs="Tahoma"/>
                <w:sz w:val="18"/>
                <w:szCs w:val="18"/>
              </w:rPr>
            </w:pPr>
          </w:p>
        </w:tc>
      </w:tr>
      <w:tr w:rsidR="006B116C" w:rsidRPr="002A7B30" w14:paraId="22360832" w14:textId="77777777" w:rsidTr="00A029E2">
        <w:tc>
          <w:tcPr>
            <w:tcW w:w="704" w:type="dxa"/>
          </w:tcPr>
          <w:p w14:paraId="14BE5170" w14:textId="77777777" w:rsidR="006B116C" w:rsidRDefault="006B116C" w:rsidP="00A029E2">
            <w:pPr>
              <w:rPr>
                <w:rFonts w:ascii="Tahoma" w:hAnsi="Tahoma" w:cs="Tahoma"/>
                <w:sz w:val="18"/>
                <w:szCs w:val="18"/>
              </w:rPr>
            </w:pPr>
            <w:r w:rsidRPr="001623E2">
              <w:rPr>
                <w:rFonts w:ascii="Tahoma" w:hAnsi="Tahoma" w:cs="Tahoma"/>
                <w:color w:val="auto"/>
                <w:sz w:val="18"/>
                <w:szCs w:val="18"/>
              </w:rPr>
              <w:t>18</w:t>
            </w:r>
          </w:p>
        </w:tc>
        <w:tc>
          <w:tcPr>
            <w:tcW w:w="2126" w:type="dxa"/>
          </w:tcPr>
          <w:p w14:paraId="64470110" w14:textId="77777777" w:rsidR="006B116C" w:rsidRPr="0093012F" w:rsidRDefault="006B116C" w:rsidP="00A029E2">
            <w:pPr>
              <w:rPr>
                <w:rFonts w:ascii="Tahoma" w:hAnsi="Tahoma" w:cs="Tahoma"/>
                <w:sz w:val="18"/>
                <w:szCs w:val="18"/>
                <w:lang w:val="en-US"/>
              </w:rPr>
            </w:pPr>
            <w:r w:rsidRPr="002A7B30">
              <w:rPr>
                <w:rFonts w:ascii="Tahoma" w:hAnsi="Tahoma" w:cs="Tahoma"/>
                <w:color w:val="auto"/>
                <w:sz w:val="18"/>
                <w:szCs w:val="18"/>
                <w:lang w:val="en-GB"/>
              </w:rPr>
              <w:t>Acetone solution Ultra-Pure for laboratory use (5 L)</w:t>
            </w:r>
          </w:p>
        </w:tc>
        <w:tc>
          <w:tcPr>
            <w:tcW w:w="1418" w:type="dxa"/>
          </w:tcPr>
          <w:p w14:paraId="1300B8AE" w14:textId="77777777" w:rsidR="006B116C" w:rsidRPr="002A7B30" w:rsidRDefault="006B116C" w:rsidP="00A029E2">
            <w:pPr>
              <w:jc w:val="center"/>
              <w:rPr>
                <w:rFonts w:ascii="Tahoma" w:hAnsi="Tahoma" w:cs="Tahoma"/>
                <w:sz w:val="18"/>
                <w:szCs w:val="18"/>
                <w:lang w:val="en-GB"/>
              </w:rPr>
            </w:pPr>
            <w:r w:rsidRPr="001623E2">
              <w:rPr>
                <w:rFonts w:ascii="Tahoma" w:hAnsi="Tahoma" w:cs="Tahoma"/>
                <w:color w:val="auto"/>
                <w:sz w:val="18"/>
                <w:szCs w:val="18"/>
              </w:rPr>
              <w:t>1</w:t>
            </w:r>
          </w:p>
        </w:tc>
        <w:tc>
          <w:tcPr>
            <w:tcW w:w="1418" w:type="dxa"/>
          </w:tcPr>
          <w:p w14:paraId="1DB993F9" w14:textId="77777777" w:rsidR="006B116C" w:rsidRPr="002A7B30" w:rsidRDefault="006B116C" w:rsidP="00A029E2">
            <w:pPr>
              <w:rPr>
                <w:rFonts w:ascii="Tahoma" w:hAnsi="Tahoma" w:cs="Tahoma"/>
                <w:sz w:val="18"/>
                <w:szCs w:val="18"/>
                <w:lang w:val="en-GB"/>
              </w:rPr>
            </w:pPr>
          </w:p>
        </w:tc>
        <w:tc>
          <w:tcPr>
            <w:tcW w:w="1418" w:type="dxa"/>
          </w:tcPr>
          <w:p w14:paraId="736E8A1A" w14:textId="77777777" w:rsidR="006B116C" w:rsidRPr="002A7B30" w:rsidRDefault="006B116C" w:rsidP="00A029E2">
            <w:pPr>
              <w:rPr>
                <w:rFonts w:ascii="Tahoma" w:hAnsi="Tahoma" w:cs="Tahoma"/>
                <w:sz w:val="18"/>
                <w:szCs w:val="18"/>
                <w:lang w:val="en-GB"/>
              </w:rPr>
            </w:pPr>
          </w:p>
        </w:tc>
        <w:tc>
          <w:tcPr>
            <w:tcW w:w="1418" w:type="dxa"/>
          </w:tcPr>
          <w:p w14:paraId="72B4EEB2" w14:textId="77777777" w:rsidR="006B116C" w:rsidRPr="002A7B30" w:rsidRDefault="006B116C" w:rsidP="00A029E2">
            <w:pPr>
              <w:rPr>
                <w:rFonts w:ascii="Tahoma" w:hAnsi="Tahoma" w:cs="Tahoma"/>
                <w:sz w:val="18"/>
                <w:szCs w:val="18"/>
                <w:lang w:val="en-GB"/>
              </w:rPr>
            </w:pPr>
          </w:p>
        </w:tc>
      </w:tr>
      <w:tr w:rsidR="006B116C" w:rsidRPr="002A7B30" w14:paraId="736BD325" w14:textId="77777777" w:rsidTr="00A029E2">
        <w:tc>
          <w:tcPr>
            <w:tcW w:w="704" w:type="dxa"/>
          </w:tcPr>
          <w:p w14:paraId="0DE51E70" w14:textId="77777777" w:rsidR="006B116C" w:rsidRPr="002A7B30" w:rsidRDefault="006B116C" w:rsidP="00A029E2">
            <w:pPr>
              <w:rPr>
                <w:rFonts w:ascii="Tahoma" w:hAnsi="Tahoma" w:cs="Tahoma"/>
                <w:sz w:val="18"/>
                <w:szCs w:val="18"/>
                <w:lang w:val="en-GB"/>
              </w:rPr>
            </w:pPr>
            <w:r w:rsidRPr="001623E2">
              <w:rPr>
                <w:rFonts w:ascii="Tahoma" w:hAnsi="Tahoma" w:cs="Tahoma"/>
                <w:color w:val="auto"/>
                <w:sz w:val="18"/>
                <w:szCs w:val="18"/>
              </w:rPr>
              <w:t>19</w:t>
            </w:r>
          </w:p>
        </w:tc>
        <w:tc>
          <w:tcPr>
            <w:tcW w:w="2126" w:type="dxa"/>
          </w:tcPr>
          <w:p w14:paraId="29CD71FA" w14:textId="77777777" w:rsidR="006B116C" w:rsidRPr="0093012F" w:rsidRDefault="006B116C" w:rsidP="00A029E2">
            <w:pPr>
              <w:rPr>
                <w:rFonts w:ascii="Tahoma" w:hAnsi="Tahoma" w:cs="Tahoma"/>
                <w:sz w:val="18"/>
                <w:szCs w:val="18"/>
                <w:lang w:val="en-US"/>
              </w:rPr>
            </w:pPr>
            <w:r w:rsidRPr="002A7B30">
              <w:rPr>
                <w:rFonts w:ascii="Tahoma" w:hAnsi="Tahoma" w:cs="Tahoma"/>
                <w:color w:val="auto"/>
                <w:sz w:val="18"/>
                <w:szCs w:val="18"/>
                <w:lang w:val="en-GB"/>
              </w:rPr>
              <w:t>Cadmium coarse powder, for analysis and for filling reductors particle size about 0.3-1.6 mm EMSURE (250 g)</w:t>
            </w:r>
          </w:p>
        </w:tc>
        <w:tc>
          <w:tcPr>
            <w:tcW w:w="1418" w:type="dxa"/>
          </w:tcPr>
          <w:p w14:paraId="499A3BA4" w14:textId="77777777" w:rsidR="006B116C" w:rsidRPr="002A7B30" w:rsidRDefault="006B116C" w:rsidP="00A029E2">
            <w:pPr>
              <w:jc w:val="center"/>
              <w:rPr>
                <w:rFonts w:ascii="Tahoma" w:hAnsi="Tahoma" w:cs="Tahoma"/>
                <w:sz w:val="18"/>
                <w:szCs w:val="18"/>
                <w:lang w:val="en-GB"/>
              </w:rPr>
            </w:pPr>
            <w:r w:rsidRPr="001623E2">
              <w:rPr>
                <w:rFonts w:ascii="Tahoma" w:hAnsi="Tahoma" w:cs="Tahoma"/>
                <w:color w:val="auto"/>
                <w:sz w:val="18"/>
                <w:szCs w:val="18"/>
              </w:rPr>
              <w:t>1</w:t>
            </w:r>
          </w:p>
        </w:tc>
        <w:tc>
          <w:tcPr>
            <w:tcW w:w="1418" w:type="dxa"/>
          </w:tcPr>
          <w:p w14:paraId="3CEEE8C8" w14:textId="77777777" w:rsidR="006B116C" w:rsidRPr="002A7B30" w:rsidRDefault="006B116C" w:rsidP="00A029E2">
            <w:pPr>
              <w:rPr>
                <w:rFonts w:ascii="Tahoma" w:hAnsi="Tahoma" w:cs="Tahoma"/>
                <w:sz w:val="18"/>
                <w:szCs w:val="18"/>
                <w:lang w:val="en-GB"/>
              </w:rPr>
            </w:pPr>
          </w:p>
        </w:tc>
        <w:tc>
          <w:tcPr>
            <w:tcW w:w="1418" w:type="dxa"/>
          </w:tcPr>
          <w:p w14:paraId="34651135" w14:textId="77777777" w:rsidR="006B116C" w:rsidRPr="002A7B30" w:rsidRDefault="006B116C" w:rsidP="00A029E2">
            <w:pPr>
              <w:rPr>
                <w:rFonts w:ascii="Tahoma" w:hAnsi="Tahoma" w:cs="Tahoma"/>
                <w:sz w:val="18"/>
                <w:szCs w:val="18"/>
                <w:lang w:val="en-GB"/>
              </w:rPr>
            </w:pPr>
          </w:p>
        </w:tc>
        <w:tc>
          <w:tcPr>
            <w:tcW w:w="1418" w:type="dxa"/>
          </w:tcPr>
          <w:p w14:paraId="2451DBD9" w14:textId="77777777" w:rsidR="006B116C" w:rsidRPr="002A7B30" w:rsidRDefault="006B116C" w:rsidP="00A029E2">
            <w:pPr>
              <w:rPr>
                <w:rFonts w:ascii="Tahoma" w:hAnsi="Tahoma" w:cs="Tahoma"/>
                <w:sz w:val="18"/>
                <w:szCs w:val="18"/>
                <w:lang w:val="en-GB"/>
              </w:rPr>
            </w:pPr>
          </w:p>
        </w:tc>
      </w:tr>
      <w:tr w:rsidR="006B116C" w:rsidRPr="00206D67" w14:paraId="3675A1BD" w14:textId="77777777" w:rsidTr="00A029E2">
        <w:tc>
          <w:tcPr>
            <w:tcW w:w="704" w:type="dxa"/>
          </w:tcPr>
          <w:p w14:paraId="0A901EF1" w14:textId="77777777" w:rsidR="006B116C" w:rsidRPr="002A7B30" w:rsidRDefault="006B116C" w:rsidP="00A029E2">
            <w:pPr>
              <w:rPr>
                <w:rFonts w:ascii="Tahoma" w:hAnsi="Tahoma" w:cs="Tahoma"/>
                <w:sz w:val="18"/>
                <w:szCs w:val="18"/>
                <w:lang w:val="en-GB"/>
              </w:rPr>
            </w:pPr>
            <w:r w:rsidRPr="001623E2">
              <w:rPr>
                <w:rFonts w:ascii="Tahoma" w:hAnsi="Tahoma" w:cs="Tahoma"/>
                <w:color w:val="auto"/>
                <w:sz w:val="18"/>
                <w:szCs w:val="18"/>
              </w:rPr>
              <w:t>20</w:t>
            </w:r>
          </w:p>
        </w:tc>
        <w:tc>
          <w:tcPr>
            <w:tcW w:w="2126" w:type="dxa"/>
          </w:tcPr>
          <w:p w14:paraId="55FFB7A0" w14:textId="77777777" w:rsidR="006B116C" w:rsidRPr="0093012F" w:rsidRDefault="006B116C" w:rsidP="00A029E2">
            <w:pPr>
              <w:rPr>
                <w:rFonts w:ascii="Tahoma" w:hAnsi="Tahoma" w:cs="Tahoma"/>
                <w:sz w:val="18"/>
                <w:szCs w:val="18"/>
                <w:lang w:val="en-US"/>
              </w:rPr>
            </w:pPr>
            <w:r w:rsidRPr="001623E2">
              <w:rPr>
                <w:rFonts w:ascii="Tahoma" w:hAnsi="Tahoma" w:cs="Tahoma"/>
                <w:color w:val="auto"/>
                <w:sz w:val="18"/>
                <w:szCs w:val="18"/>
              </w:rPr>
              <w:t>Potassium peroxodisulfate pa&gt;99% (250 g)</w:t>
            </w:r>
          </w:p>
        </w:tc>
        <w:tc>
          <w:tcPr>
            <w:tcW w:w="1418" w:type="dxa"/>
          </w:tcPr>
          <w:p w14:paraId="4E34582E" w14:textId="77777777" w:rsidR="006B116C" w:rsidRDefault="006B116C" w:rsidP="00A029E2">
            <w:pPr>
              <w:jc w:val="center"/>
              <w:rPr>
                <w:rFonts w:ascii="Tahoma" w:hAnsi="Tahoma" w:cs="Tahoma"/>
                <w:sz w:val="18"/>
                <w:szCs w:val="18"/>
              </w:rPr>
            </w:pPr>
            <w:r w:rsidRPr="001623E2">
              <w:rPr>
                <w:rFonts w:ascii="Tahoma" w:hAnsi="Tahoma" w:cs="Tahoma"/>
                <w:color w:val="auto"/>
                <w:sz w:val="18"/>
                <w:szCs w:val="18"/>
              </w:rPr>
              <w:t>1</w:t>
            </w:r>
          </w:p>
        </w:tc>
        <w:tc>
          <w:tcPr>
            <w:tcW w:w="1418" w:type="dxa"/>
          </w:tcPr>
          <w:p w14:paraId="4927BB7F" w14:textId="77777777" w:rsidR="006B116C" w:rsidRDefault="006B116C" w:rsidP="00A029E2">
            <w:pPr>
              <w:rPr>
                <w:rFonts w:ascii="Tahoma" w:hAnsi="Tahoma" w:cs="Tahoma"/>
                <w:sz w:val="18"/>
                <w:szCs w:val="18"/>
              </w:rPr>
            </w:pPr>
          </w:p>
        </w:tc>
        <w:tc>
          <w:tcPr>
            <w:tcW w:w="1418" w:type="dxa"/>
          </w:tcPr>
          <w:p w14:paraId="1450C85D" w14:textId="77777777" w:rsidR="006B116C" w:rsidRDefault="006B116C" w:rsidP="00A029E2">
            <w:pPr>
              <w:rPr>
                <w:rFonts w:ascii="Tahoma" w:hAnsi="Tahoma" w:cs="Tahoma"/>
                <w:sz w:val="18"/>
                <w:szCs w:val="18"/>
              </w:rPr>
            </w:pPr>
          </w:p>
        </w:tc>
        <w:tc>
          <w:tcPr>
            <w:tcW w:w="1418" w:type="dxa"/>
          </w:tcPr>
          <w:p w14:paraId="7A23475D" w14:textId="77777777" w:rsidR="006B116C" w:rsidRDefault="006B116C" w:rsidP="00A029E2">
            <w:pPr>
              <w:rPr>
                <w:rFonts w:ascii="Tahoma" w:hAnsi="Tahoma" w:cs="Tahoma"/>
                <w:sz w:val="18"/>
                <w:szCs w:val="18"/>
              </w:rPr>
            </w:pPr>
          </w:p>
        </w:tc>
      </w:tr>
      <w:tr w:rsidR="006B116C" w:rsidRPr="00206D67" w14:paraId="50537462" w14:textId="77777777" w:rsidTr="00A029E2">
        <w:tc>
          <w:tcPr>
            <w:tcW w:w="704" w:type="dxa"/>
          </w:tcPr>
          <w:p w14:paraId="59CA9950" w14:textId="77777777" w:rsidR="006B116C" w:rsidRDefault="006B116C" w:rsidP="00A029E2">
            <w:pPr>
              <w:rPr>
                <w:rFonts w:ascii="Tahoma" w:hAnsi="Tahoma" w:cs="Tahoma"/>
                <w:sz w:val="18"/>
                <w:szCs w:val="18"/>
              </w:rPr>
            </w:pPr>
            <w:r w:rsidRPr="001623E2">
              <w:rPr>
                <w:rFonts w:ascii="Tahoma" w:hAnsi="Tahoma" w:cs="Tahoma"/>
                <w:color w:val="auto"/>
                <w:sz w:val="18"/>
                <w:szCs w:val="18"/>
              </w:rPr>
              <w:t>21</w:t>
            </w:r>
          </w:p>
        </w:tc>
        <w:tc>
          <w:tcPr>
            <w:tcW w:w="2126" w:type="dxa"/>
          </w:tcPr>
          <w:p w14:paraId="4C68811B" w14:textId="77777777" w:rsidR="006B116C" w:rsidRPr="0093012F" w:rsidRDefault="006B116C" w:rsidP="00A029E2">
            <w:pPr>
              <w:rPr>
                <w:rFonts w:ascii="Tahoma" w:hAnsi="Tahoma" w:cs="Tahoma"/>
                <w:sz w:val="18"/>
                <w:szCs w:val="18"/>
                <w:lang w:val="en-US"/>
              </w:rPr>
            </w:pPr>
            <w:r w:rsidRPr="001623E2">
              <w:rPr>
                <w:rFonts w:ascii="Tahoma" w:hAnsi="Tahoma" w:cs="Tahoma"/>
                <w:color w:val="auto"/>
                <w:sz w:val="18"/>
                <w:szCs w:val="18"/>
              </w:rPr>
              <w:t>Ethanol absolute, 2.5L</w:t>
            </w:r>
          </w:p>
        </w:tc>
        <w:tc>
          <w:tcPr>
            <w:tcW w:w="1418" w:type="dxa"/>
          </w:tcPr>
          <w:p w14:paraId="602DC9FD" w14:textId="77777777" w:rsidR="006B116C" w:rsidRDefault="006B116C" w:rsidP="00A029E2">
            <w:pPr>
              <w:jc w:val="center"/>
              <w:rPr>
                <w:rFonts w:ascii="Tahoma" w:hAnsi="Tahoma" w:cs="Tahoma"/>
                <w:sz w:val="18"/>
                <w:szCs w:val="18"/>
              </w:rPr>
            </w:pPr>
            <w:r w:rsidRPr="001623E2">
              <w:rPr>
                <w:rFonts w:ascii="Tahoma" w:hAnsi="Tahoma" w:cs="Tahoma"/>
                <w:color w:val="auto"/>
                <w:sz w:val="18"/>
                <w:szCs w:val="18"/>
              </w:rPr>
              <w:t>1</w:t>
            </w:r>
          </w:p>
        </w:tc>
        <w:tc>
          <w:tcPr>
            <w:tcW w:w="1418" w:type="dxa"/>
          </w:tcPr>
          <w:p w14:paraId="57AADF4D" w14:textId="77777777" w:rsidR="006B116C" w:rsidRDefault="006B116C" w:rsidP="00A029E2">
            <w:pPr>
              <w:rPr>
                <w:rFonts w:ascii="Tahoma" w:hAnsi="Tahoma" w:cs="Tahoma"/>
                <w:sz w:val="18"/>
                <w:szCs w:val="18"/>
              </w:rPr>
            </w:pPr>
          </w:p>
        </w:tc>
        <w:tc>
          <w:tcPr>
            <w:tcW w:w="1418" w:type="dxa"/>
          </w:tcPr>
          <w:p w14:paraId="5145787E" w14:textId="77777777" w:rsidR="006B116C" w:rsidRDefault="006B116C" w:rsidP="00A029E2">
            <w:pPr>
              <w:rPr>
                <w:rFonts w:ascii="Tahoma" w:hAnsi="Tahoma" w:cs="Tahoma"/>
                <w:sz w:val="18"/>
                <w:szCs w:val="18"/>
              </w:rPr>
            </w:pPr>
          </w:p>
        </w:tc>
        <w:tc>
          <w:tcPr>
            <w:tcW w:w="1418" w:type="dxa"/>
          </w:tcPr>
          <w:p w14:paraId="712C6CB6" w14:textId="77777777" w:rsidR="006B116C" w:rsidRDefault="006B116C" w:rsidP="00A029E2">
            <w:pPr>
              <w:rPr>
                <w:rFonts w:ascii="Tahoma" w:hAnsi="Tahoma" w:cs="Tahoma"/>
                <w:sz w:val="18"/>
                <w:szCs w:val="18"/>
              </w:rPr>
            </w:pPr>
          </w:p>
        </w:tc>
      </w:tr>
      <w:tr w:rsidR="006B116C" w:rsidRPr="002A7B30" w14:paraId="4F3F1C5F" w14:textId="77777777" w:rsidTr="00A029E2">
        <w:tc>
          <w:tcPr>
            <w:tcW w:w="704" w:type="dxa"/>
          </w:tcPr>
          <w:p w14:paraId="2CA4AD98" w14:textId="77777777" w:rsidR="006B116C" w:rsidRDefault="006B116C" w:rsidP="00A029E2">
            <w:pPr>
              <w:rPr>
                <w:rFonts w:ascii="Tahoma" w:hAnsi="Tahoma" w:cs="Tahoma"/>
                <w:sz w:val="18"/>
                <w:szCs w:val="18"/>
              </w:rPr>
            </w:pPr>
            <w:r w:rsidRPr="001623E2">
              <w:rPr>
                <w:rFonts w:ascii="Tahoma" w:hAnsi="Tahoma" w:cs="Tahoma"/>
                <w:color w:val="auto"/>
                <w:sz w:val="18"/>
                <w:szCs w:val="18"/>
              </w:rPr>
              <w:t>22</w:t>
            </w:r>
          </w:p>
        </w:tc>
        <w:tc>
          <w:tcPr>
            <w:tcW w:w="2126" w:type="dxa"/>
          </w:tcPr>
          <w:p w14:paraId="44A45977" w14:textId="77777777" w:rsidR="006B116C" w:rsidRPr="0093012F" w:rsidRDefault="006B116C" w:rsidP="00A029E2">
            <w:pPr>
              <w:rPr>
                <w:rFonts w:ascii="Tahoma" w:hAnsi="Tahoma" w:cs="Tahoma"/>
                <w:sz w:val="18"/>
                <w:szCs w:val="18"/>
                <w:lang w:val="en-US"/>
              </w:rPr>
            </w:pPr>
            <w:r w:rsidRPr="002A7B30">
              <w:rPr>
                <w:rFonts w:ascii="Tahoma" w:hAnsi="Tahoma" w:cs="Tahoma"/>
                <w:color w:val="auto"/>
                <w:sz w:val="18"/>
                <w:szCs w:val="18"/>
                <w:lang w:val="en-GB"/>
              </w:rPr>
              <w:t>Chelex 100 sodium form 50-100 mesh (dry) (50 g)</w:t>
            </w:r>
          </w:p>
        </w:tc>
        <w:tc>
          <w:tcPr>
            <w:tcW w:w="1418" w:type="dxa"/>
          </w:tcPr>
          <w:p w14:paraId="7008FB60" w14:textId="77777777" w:rsidR="006B116C" w:rsidRPr="002A7B30" w:rsidRDefault="006B116C" w:rsidP="00A029E2">
            <w:pPr>
              <w:jc w:val="center"/>
              <w:rPr>
                <w:rFonts w:ascii="Tahoma" w:hAnsi="Tahoma" w:cs="Tahoma"/>
                <w:sz w:val="18"/>
                <w:szCs w:val="18"/>
                <w:lang w:val="en-GB"/>
              </w:rPr>
            </w:pPr>
            <w:r w:rsidRPr="001623E2">
              <w:rPr>
                <w:rFonts w:ascii="Tahoma" w:hAnsi="Tahoma" w:cs="Tahoma"/>
                <w:color w:val="auto"/>
                <w:sz w:val="18"/>
                <w:szCs w:val="18"/>
              </w:rPr>
              <w:t>2</w:t>
            </w:r>
          </w:p>
        </w:tc>
        <w:tc>
          <w:tcPr>
            <w:tcW w:w="1418" w:type="dxa"/>
          </w:tcPr>
          <w:p w14:paraId="23A08737" w14:textId="77777777" w:rsidR="006B116C" w:rsidRPr="002A7B30" w:rsidRDefault="006B116C" w:rsidP="00A029E2">
            <w:pPr>
              <w:rPr>
                <w:rFonts w:ascii="Tahoma" w:hAnsi="Tahoma" w:cs="Tahoma"/>
                <w:sz w:val="18"/>
                <w:szCs w:val="18"/>
                <w:lang w:val="en-GB"/>
              </w:rPr>
            </w:pPr>
          </w:p>
        </w:tc>
        <w:tc>
          <w:tcPr>
            <w:tcW w:w="1418" w:type="dxa"/>
          </w:tcPr>
          <w:p w14:paraId="60700DD7" w14:textId="77777777" w:rsidR="006B116C" w:rsidRPr="002A7B30" w:rsidRDefault="006B116C" w:rsidP="00A029E2">
            <w:pPr>
              <w:rPr>
                <w:rFonts w:ascii="Tahoma" w:hAnsi="Tahoma" w:cs="Tahoma"/>
                <w:sz w:val="18"/>
                <w:szCs w:val="18"/>
                <w:lang w:val="en-GB"/>
              </w:rPr>
            </w:pPr>
          </w:p>
        </w:tc>
        <w:tc>
          <w:tcPr>
            <w:tcW w:w="1418" w:type="dxa"/>
          </w:tcPr>
          <w:p w14:paraId="45CFC82C" w14:textId="77777777" w:rsidR="006B116C" w:rsidRPr="002A7B30" w:rsidRDefault="006B116C" w:rsidP="00A029E2">
            <w:pPr>
              <w:rPr>
                <w:rFonts w:ascii="Tahoma" w:hAnsi="Tahoma" w:cs="Tahoma"/>
                <w:sz w:val="18"/>
                <w:szCs w:val="18"/>
                <w:lang w:val="en-GB"/>
              </w:rPr>
            </w:pPr>
          </w:p>
        </w:tc>
      </w:tr>
      <w:tr w:rsidR="006B116C" w:rsidRPr="00206D67" w14:paraId="7FAA6019" w14:textId="77777777" w:rsidTr="00A029E2">
        <w:tc>
          <w:tcPr>
            <w:tcW w:w="704" w:type="dxa"/>
          </w:tcPr>
          <w:p w14:paraId="433040ED" w14:textId="77777777" w:rsidR="006B116C" w:rsidRPr="002A7B30" w:rsidRDefault="006B116C" w:rsidP="00A029E2">
            <w:pPr>
              <w:rPr>
                <w:rFonts w:ascii="Tahoma" w:hAnsi="Tahoma" w:cs="Tahoma"/>
                <w:sz w:val="18"/>
                <w:szCs w:val="18"/>
                <w:lang w:val="en-GB"/>
              </w:rPr>
            </w:pPr>
            <w:r w:rsidRPr="001623E2">
              <w:rPr>
                <w:rFonts w:ascii="Tahoma" w:hAnsi="Tahoma" w:cs="Tahoma"/>
                <w:color w:val="auto"/>
                <w:sz w:val="18"/>
                <w:szCs w:val="18"/>
              </w:rPr>
              <w:t>23</w:t>
            </w:r>
          </w:p>
        </w:tc>
        <w:tc>
          <w:tcPr>
            <w:tcW w:w="2126" w:type="dxa"/>
          </w:tcPr>
          <w:p w14:paraId="2D37AAD3" w14:textId="77777777" w:rsidR="006B116C" w:rsidRPr="0093012F" w:rsidRDefault="006B116C" w:rsidP="00A029E2">
            <w:pPr>
              <w:rPr>
                <w:rFonts w:ascii="Tahoma" w:hAnsi="Tahoma" w:cs="Tahoma"/>
                <w:sz w:val="18"/>
                <w:szCs w:val="18"/>
                <w:lang w:val="en-US"/>
              </w:rPr>
            </w:pPr>
            <w:r w:rsidRPr="001623E2">
              <w:rPr>
                <w:rFonts w:ascii="Tahoma" w:hAnsi="Tahoma" w:cs="Tahoma"/>
                <w:color w:val="auto"/>
                <w:sz w:val="18"/>
                <w:szCs w:val="18"/>
              </w:rPr>
              <w:t>Hydrazine Monohydrate (25ml)</w:t>
            </w:r>
          </w:p>
        </w:tc>
        <w:tc>
          <w:tcPr>
            <w:tcW w:w="1418" w:type="dxa"/>
          </w:tcPr>
          <w:p w14:paraId="4BA13B9D" w14:textId="77777777" w:rsidR="006B116C" w:rsidRDefault="006B116C" w:rsidP="00A029E2">
            <w:pPr>
              <w:jc w:val="center"/>
              <w:rPr>
                <w:rFonts w:ascii="Tahoma" w:hAnsi="Tahoma" w:cs="Tahoma"/>
                <w:sz w:val="18"/>
                <w:szCs w:val="18"/>
              </w:rPr>
            </w:pPr>
            <w:r w:rsidRPr="001623E2">
              <w:rPr>
                <w:rFonts w:ascii="Tahoma" w:hAnsi="Tahoma" w:cs="Tahoma"/>
                <w:color w:val="auto"/>
                <w:sz w:val="18"/>
                <w:szCs w:val="18"/>
              </w:rPr>
              <w:t>1</w:t>
            </w:r>
          </w:p>
        </w:tc>
        <w:tc>
          <w:tcPr>
            <w:tcW w:w="1418" w:type="dxa"/>
          </w:tcPr>
          <w:p w14:paraId="0378E382" w14:textId="77777777" w:rsidR="006B116C" w:rsidRDefault="006B116C" w:rsidP="00A029E2">
            <w:pPr>
              <w:rPr>
                <w:rFonts w:ascii="Tahoma" w:hAnsi="Tahoma" w:cs="Tahoma"/>
                <w:sz w:val="18"/>
                <w:szCs w:val="18"/>
              </w:rPr>
            </w:pPr>
          </w:p>
        </w:tc>
        <w:tc>
          <w:tcPr>
            <w:tcW w:w="1418" w:type="dxa"/>
          </w:tcPr>
          <w:p w14:paraId="4FBCB42A" w14:textId="77777777" w:rsidR="006B116C" w:rsidRDefault="006B116C" w:rsidP="00A029E2">
            <w:pPr>
              <w:rPr>
                <w:rFonts w:ascii="Tahoma" w:hAnsi="Tahoma" w:cs="Tahoma"/>
                <w:sz w:val="18"/>
                <w:szCs w:val="18"/>
              </w:rPr>
            </w:pPr>
          </w:p>
        </w:tc>
        <w:tc>
          <w:tcPr>
            <w:tcW w:w="1418" w:type="dxa"/>
          </w:tcPr>
          <w:p w14:paraId="1558831B" w14:textId="77777777" w:rsidR="006B116C" w:rsidRDefault="006B116C" w:rsidP="00A029E2">
            <w:pPr>
              <w:rPr>
                <w:rFonts w:ascii="Tahoma" w:hAnsi="Tahoma" w:cs="Tahoma"/>
                <w:sz w:val="18"/>
                <w:szCs w:val="18"/>
              </w:rPr>
            </w:pPr>
          </w:p>
        </w:tc>
      </w:tr>
      <w:tr w:rsidR="006B116C" w:rsidRPr="00206D67" w14:paraId="6A7B47F7" w14:textId="77777777" w:rsidTr="00A029E2">
        <w:tc>
          <w:tcPr>
            <w:tcW w:w="704" w:type="dxa"/>
          </w:tcPr>
          <w:p w14:paraId="46358F40" w14:textId="77777777" w:rsidR="006B116C" w:rsidRDefault="006B116C" w:rsidP="00A029E2">
            <w:pPr>
              <w:rPr>
                <w:rFonts w:ascii="Tahoma" w:hAnsi="Tahoma" w:cs="Tahoma"/>
                <w:sz w:val="18"/>
                <w:szCs w:val="18"/>
              </w:rPr>
            </w:pPr>
            <w:r w:rsidRPr="001623E2">
              <w:rPr>
                <w:rFonts w:ascii="Tahoma" w:hAnsi="Tahoma" w:cs="Tahoma"/>
                <w:color w:val="auto"/>
                <w:sz w:val="18"/>
                <w:szCs w:val="18"/>
              </w:rPr>
              <w:t>24</w:t>
            </w:r>
          </w:p>
        </w:tc>
        <w:tc>
          <w:tcPr>
            <w:tcW w:w="2126" w:type="dxa"/>
          </w:tcPr>
          <w:p w14:paraId="0FC560F2" w14:textId="77777777" w:rsidR="006B116C" w:rsidRPr="0093012F" w:rsidRDefault="006B116C" w:rsidP="00A029E2">
            <w:pPr>
              <w:rPr>
                <w:rFonts w:ascii="Tahoma" w:hAnsi="Tahoma" w:cs="Tahoma"/>
                <w:sz w:val="18"/>
                <w:szCs w:val="18"/>
                <w:lang w:val="en-US"/>
              </w:rPr>
            </w:pPr>
            <w:r w:rsidRPr="001623E2">
              <w:rPr>
                <w:rFonts w:ascii="Tahoma" w:hAnsi="Tahoma" w:cs="Tahoma"/>
                <w:color w:val="auto"/>
                <w:sz w:val="18"/>
                <w:szCs w:val="18"/>
              </w:rPr>
              <w:t>Glycine (25g)</w:t>
            </w:r>
          </w:p>
        </w:tc>
        <w:tc>
          <w:tcPr>
            <w:tcW w:w="1418" w:type="dxa"/>
          </w:tcPr>
          <w:p w14:paraId="2224DD76" w14:textId="77777777" w:rsidR="006B116C" w:rsidRDefault="006B116C" w:rsidP="00A029E2">
            <w:pPr>
              <w:jc w:val="center"/>
              <w:rPr>
                <w:rFonts w:ascii="Tahoma" w:hAnsi="Tahoma" w:cs="Tahoma"/>
                <w:sz w:val="18"/>
                <w:szCs w:val="18"/>
              </w:rPr>
            </w:pPr>
            <w:r w:rsidRPr="001623E2">
              <w:rPr>
                <w:rFonts w:ascii="Tahoma" w:hAnsi="Tahoma" w:cs="Tahoma"/>
                <w:color w:val="auto"/>
                <w:sz w:val="18"/>
                <w:szCs w:val="18"/>
              </w:rPr>
              <w:t>1</w:t>
            </w:r>
          </w:p>
        </w:tc>
        <w:tc>
          <w:tcPr>
            <w:tcW w:w="1418" w:type="dxa"/>
          </w:tcPr>
          <w:p w14:paraId="7B50BE85" w14:textId="77777777" w:rsidR="006B116C" w:rsidRDefault="006B116C" w:rsidP="00A029E2">
            <w:pPr>
              <w:rPr>
                <w:rFonts w:ascii="Tahoma" w:hAnsi="Tahoma" w:cs="Tahoma"/>
                <w:sz w:val="18"/>
                <w:szCs w:val="18"/>
              </w:rPr>
            </w:pPr>
          </w:p>
        </w:tc>
        <w:tc>
          <w:tcPr>
            <w:tcW w:w="1418" w:type="dxa"/>
          </w:tcPr>
          <w:p w14:paraId="63A9FF88" w14:textId="77777777" w:rsidR="006B116C" w:rsidRDefault="006B116C" w:rsidP="00A029E2">
            <w:pPr>
              <w:rPr>
                <w:rFonts w:ascii="Tahoma" w:hAnsi="Tahoma" w:cs="Tahoma"/>
                <w:sz w:val="18"/>
                <w:szCs w:val="18"/>
              </w:rPr>
            </w:pPr>
          </w:p>
        </w:tc>
        <w:tc>
          <w:tcPr>
            <w:tcW w:w="1418" w:type="dxa"/>
          </w:tcPr>
          <w:p w14:paraId="0BBCF121" w14:textId="77777777" w:rsidR="006B116C" w:rsidRDefault="006B116C" w:rsidP="00A029E2">
            <w:pPr>
              <w:rPr>
                <w:rFonts w:ascii="Tahoma" w:hAnsi="Tahoma" w:cs="Tahoma"/>
                <w:sz w:val="18"/>
                <w:szCs w:val="18"/>
              </w:rPr>
            </w:pPr>
          </w:p>
        </w:tc>
      </w:tr>
      <w:tr w:rsidR="006B116C" w:rsidRPr="002A7B30" w14:paraId="0EFD374E" w14:textId="77777777" w:rsidTr="00A029E2">
        <w:tc>
          <w:tcPr>
            <w:tcW w:w="704" w:type="dxa"/>
          </w:tcPr>
          <w:p w14:paraId="1684CBCA" w14:textId="77777777" w:rsidR="006B116C" w:rsidRDefault="006B116C" w:rsidP="00A029E2">
            <w:pPr>
              <w:rPr>
                <w:rFonts w:ascii="Tahoma" w:hAnsi="Tahoma" w:cs="Tahoma"/>
                <w:sz w:val="18"/>
                <w:szCs w:val="18"/>
              </w:rPr>
            </w:pPr>
            <w:r w:rsidRPr="001623E2">
              <w:rPr>
                <w:rFonts w:ascii="Tahoma" w:hAnsi="Tahoma" w:cs="Tahoma"/>
                <w:color w:val="auto"/>
                <w:sz w:val="18"/>
                <w:szCs w:val="18"/>
              </w:rPr>
              <w:t>25</w:t>
            </w:r>
          </w:p>
        </w:tc>
        <w:tc>
          <w:tcPr>
            <w:tcW w:w="2126" w:type="dxa"/>
          </w:tcPr>
          <w:p w14:paraId="7F8ABDED" w14:textId="77777777" w:rsidR="006B116C" w:rsidRPr="0093012F" w:rsidRDefault="006B116C" w:rsidP="00A029E2">
            <w:pPr>
              <w:rPr>
                <w:rFonts w:ascii="Tahoma" w:hAnsi="Tahoma" w:cs="Tahoma"/>
                <w:sz w:val="18"/>
                <w:szCs w:val="18"/>
                <w:lang w:val="en-US"/>
              </w:rPr>
            </w:pPr>
            <w:r w:rsidRPr="001623E2">
              <w:rPr>
                <w:rFonts w:ascii="Tahoma" w:hAnsi="Tahoma" w:cs="Tahoma"/>
                <w:color w:val="auto"/>
                <w:sz w:val="18"/>
                <w:szCs w:val="18"/>
              </w:rPr>
              <w:t>β</w:t>
            </w:r>
            <w:r w:rsidRPr="002A7B30">
              <w:rPr>
                <w:rFonts w:ascii="Tahoma" w:hAnsi="Tahoma" w:cs="Tahoma"/>
                <w:color w:val="auto"/>
                <w:sz w:val="18"/>
                <w:szCs w:val="18"/>
                <w:lang w:val="en-GB"/>
              </w:rPr>
              <w:t>-Nicotinamide Adenine Dinucleotide Hydrate, oxidized form [for Biochemical Research] (1g)</w:t>
            </w:r>
          </w:p>
        </w:tc>
        <w:tc>
          <w:tcPr>
            <w:tcW w:w="1418" w:type="dxa"/>
          </w:tcPr>
          <w:p w14:paraId="08A51A1F" w14:textId="77777777" w:rsidR="006B116C" w:rsidRPr="002A7B30" w:rsidRDefault="006B116C" w:rsidP="00A029E2">
            <w:pPr>
              <w:jc w:val="center"/>
              <w:rPr>
                <w:rFonts w:ascii="Tahoma" w:hAnsi="Tahoma" w:cs="Tahoma"/>
                <w:sz w:val="18"/>
                <w:szCs w:val="18"/>
                <w:lang w:val="en-GB"/>
              </w:rPr>
            </w:pPr>
            <w:r w:rsidRPr="001623E2">
              <w:rPr>
                <w:rFonts w:ascii="Tahoma" w:hAnsi="Tahoma" w:cs="Tahoma"/>
                <w:color w:val="auto"/>
                <w:sz w:val="18"/>
                <w:szCs w:val="18"/>
              </w:rPr>
              <w:t>1</w:t>
            </w:r>
          </w:p>
        </w:tc>
        <w:tc>
          <w:tcPr>
            <w:tcW w:w="1418" w:type="dxa"/>
          </w:tcPr>
          <w:p w14:paraId="40E7D5D4" w14:textId="77777777" w:rsidR="006B116C" w:rsidRPr="002A7B30" w:rsidRDefault="006B116C" w:rsidP="00A029E2">
            <w:pPr>
              <w:rPr>
                <w:rFonts w:ascii="Tahoma" w:hAnsi="Tahoma" w:cs="Tahoma"/>
                <w:sz w:val="18"/>
                <w:szCs w:val="18"/>
                <w:lang w:val="en-GB"/>
              </w:rPr>
            </w:pPr>
          </w:p>
        </w:tc>
        <w:tc>
          <w:tcPr>
            <w:tcW w:w="1418" w:type="dxa"/>
          </w:tcPr>
          <w:p w14:paraId="1902F332" w14:textId="77777777" w:rsidR="006B116C" w:rsidRPr="002A7B30" w:rsidRDefault="006B116C" w:rsidP="00A029E2">
            <w:pPr>
              <w:rPr>
                <w:rFonts w:ascii="Tahoma" w:hAnsi="Tahoma" w:cs="Tahoma"/>
                <w:sz w:val="18"/>
                <w:szCs w:val="18"/>
                <w:lang w:val="en-GB"/>
              </w:rPr>
            </w:pPr>
          </w:p>
        </w:tc>
        <w:tc>
          <w:tcPr>
            <w:tcW w:w="1418" w:type="dxa"/>
          </w:tcPr>
          <w:p w14:paraId="21387C17" w14:textId="77777777" w:rsidR="006B116C" w:rsidRPr="002A7B30" w:rsidRDefault="006B116C" w:rsidP="00A029E2">
            <w:pPr>
              <w:rPr>
                <w:rFonts w:ascii="Tahoma" w:hAnsi="Tahoma" w:cs="Tahoma"/>
                <w:sz w:val="18"/>
                <w:szCs w:val="18"/>
                <w:lang w:val="en-GB"/>
              </w:rPr>
            </w:pPr>
          </w:p>
        </w:tc>
      </w:tr>
      <w:tr w:rsidR="006B116C" w:rsidRPr="002A7B30" w14:paraId="260E4E44" w14:textId="77777777" w:rsidTr="00A029E2">
        <w:tc>
          <w:tcPr>
            <w:tcW w:w="704" w:type="dxa"/>
          </w:tcPr>
          <w:p w14:paraId="233F609D" w14:textId="77777777" w:rsidR="006B116C" w:rsidRPr="002A7B30" w:rsidRDefault="006B116C" w:rsidP="00A029E2">
            <w:pPr>
              <w:rPr>
                <w:rFonts w:ascii="Tahoma" w:hAnsi="Tahoma" w:cs="Tahoma"/>
                <w:sz w:val="18"/>
                <w:szCs w:val="18"/>
                <w:lang w:val="en-GB"/>
              </w:rPr>
            </w:pPr>
            <w:r w:rsidRPr="001623E2">
              <w:rPr>
                <w:rFonts w:ascii="Tahoma" w:hAnsi="Tahoma" w:cs="Tahoma"/>
                <w:color w:val="auto"/>
                <w:sz w:val="18"/>
                <w:szCs w:val="18"/>
              </w:rPr>
              <w:t>26</w:t>
            </w:r>
          </w:p>
        </w:tc>
        <w:tc>
          <w:tcPr>
            <w:tcW w:w="2126" w:type="dxa"/>
          </w:tcPr>
          <w:p w14:paraId="516A2021" w14:textId="77777777" w:rsidR="006B116C" w:rsidRPr="0093012F" w:rsidRDefault="006B116C" w:rsidP="00A029E2">
            <w:pPr>
              <w:rPr>
                <w:rFonts w:ascii="Tahoma" w:hAnsi="Tahoma" w:cs="Tahoma"/>
                <w:sz w:val="18"/>
                <w:szCs w:val="18"/>
                <w:lang w:val="en-US"/>
              </w:rPr>
            </w:pPr>
            <w:r w:rsidRPr="002A7B30">
              <w:rPr>
                <w:rFonts w:ascii="Tahoma" w:hAnsi="Tahoma" w:cs="Tahoma"/>
                <w:color w:val="auto"/>
                <w:sz w:val="18"/>
                <w:szCs w:val="18"/>
                <w:lang w:val="en-GB"/>
              </w:rPr>
              <w:t>L-LACTATE DEHYDROGENASE (L-LDH) - 10 MG (2 ML) 10mg (2ml)</w:t>
            </w:r>
          </w:p>
        </w:tc>
        <w:tc>
          <w:tcPr>
            <w:tcW w:w="1418" w:type="dxa"/>
          </w:tcPr>
          <w:p w14:paraId="6F5F7B8F" w14:textId="77777777" w:rsidR="006B116C" w:rsidRPr="002A7B30" w:rsidRDefault="006B116C" w:rsidP="00A029E2">
            <w:pPr>
              <w:jc w:val="center"/>
              <w:rPr>
                <w:rFonts w:ascii="Tahoma" w:hAnsi="Tahoma" w:cs="Tahoma"/>
                <w:sz w:val="18"/>
                <w:szCs w:val="18"/>
                <w:lang w:val="en-GB"/>
              </w:rPr>
            </w:pPr>
            <w:r w:rsidRPr="001623E2">
              <w:rPr>
                <w:rFonts w:ascii="Tahoma" w:hAnsi="Tahoma" w:cs="Tahoma"/>
                <w:color w:val="auto"/>
                <w:sz w:val="18"/>
                <w:szCs w:val="18"/>
              </w:rPr>
              <w:t>1</w:t>
            </w:r>
          </w:p>
        </w:tc>
        <w:tc>
          <w:tcPr>
            <w:tcW w:w="1418" w:type="dxa"/>
          </w:tcPr>
          <w:p w14:paraId="3D141A88" w14:textId="77777777" w:rsidR="006B116C" w:rsidRPr="002A7B30" w:rsidRDefault="006B116C" w:rsidP="00A029E2">
            <w:pPr>
              <w:rPr>
                <w:rFonts w:ascii="Tahoma" w:hAnsi="Tahoma" w:cs="Tahoma"/>
                <w:sz w:val="18"/>
                <w:szCs w:val="18"/>
                <w:lang w:val="en-GB"/>
              </w:rPr>
            </w:pPr>
          </w:p>
        </w:tc>
        <w:tc>
          <w:tcPr>
            <w:tcW w:w="1418" w:type="dxa"/>
          </w:tcPr>
          <w:p w14:paraId="474A975E" w14:textId="77777777" w:rsidR="006B116C" w:rsidRPr="002A7B30" w:rsidRDefault="006B116C" w:rsidP="00A029E2">
            <w:pPr>
              <w:rPr>
                <w:rFonts w:ascii="Tahoma" w:hAnsi="Tahoma" w:cs="Tahoma"/>
                <w:sz w:val="18"/>
                <w:szCs w:val="18"/>
                <w:lang w:val="en-GB"/>
              </w:rPr>
            </w:pPr>
          </w:p>
        </w:tc>
        <w:tc>
          <w:tcPr>
            <w:tcW w:w="1418" w:type="dxa"/>
          </w:tcPr>
          <w:p w14:paraId="139DC153" w14:textId="77777777" w:rsidR="006B116C" w:rsidRPr="002A7B30" w:rsidRDefault="006B116C" w:rsidP="00A029E2">
            <w:pPr>
              <w:rPr>
                <w:rFonts w:ascii="Tahoma" w:hAnsi="Tahoma" w:cs="Tahoma"/>
                <w:sz w:val="18"/>
                <w:szCs w:val="18"/>
                <w:lang w:val="en-GB"/>
              </w:rPr>
            </w:pPr>
          </w:p>
        </w:tc>
      </w:tr>
      <w:tr w:rsidR="006B116C" w:rsidRPr="00206D67" w14:paraId="5C4ABA06" w14:textId="77777777" w:rsidTr="00A029E2">
        <w:tc>
          <w:tcPr>
            <w:tcW w:w="704" w:type="dxa"/>
          </w:tcPr>
          <w:p w14:paraId="0DDD5AA0" w14:textId="77777777" w:rsidR="006B116C" w:rsidRPr="002A7B30" w:rsidRDefault="006B116C" w:rsidP="00A029E2">
            <w:pPr>
              <w:rPr>
                <w:rFonts w:ascii="Tahoma" w:hAnsi="Tahoma" w:cs="Tahoma"/>
                <w:sz w:val="18"/>
                <w:szCs w:val="18"/>
                <w:lang w:val="en-GB"/>
              </w:rPr>
            </w:pPr>
            <w:r w:rsidRPr="001623E2">
              <w:rPr>
                <w:rFonts w:ascii="Tahoma" w:hAnsi="Tahoma" w:cs="Tahoma"/>
                <w:color w:val="auto"/>
                <w:sz w:val="18"/>
                <w:szCs w:val="18"/>
              </w:rPr>
              <w:t>27</w:t>
            </w:r>
          </w:p>
        </w:tc>
        <w:tc>
          <w:tcPr>
            <w:tcW w:w="2126" w:type="dxa"/>
          </w:tcPr>
          <w:p w14:paraId="7FEA7062" w14:textId="77777777" w:rsidR="006B116C" w:rsidRPr="0093012F" w:rsidRDefault="006B116C" w:rsidP="00A029E2">
            <w:pPr>
              <w:rPr>
                <w:rFonts w:ascii="Tahoma" w:hAnsi="Tahoma" w:cs="Tahoma"/>
                <w:sz w:val="18"/>
                <w:szCs w:val="18"/>
                <w:lang w:val="en-US"/>
              </w:rPr>
            </w:pPr>
            <w:r w:rsidRPr="001623E2">
              <w:rPr>
                <w:rFonts w:ascii="Tahoma" w:hAnsi="Tahoma" w:cs="Tahoma"/>
                <w:color w:val="auto"/>
                <w:sz w:val="18"/>
                <w:szCs w:val="18"/>
              </w:rPr>
              <w:t>D-GLUCOSE MONOHYDRATE  &gt;99,5% (1 kg)</w:t>
            </w:r>
          </w:p>
        </w:tc>
        <w:tc>
          <w:tcPr>
            <w:tcW w:w="1418" w:type="dxa"/>
          </w:tcPr>
          <w:p w14:paraId="5FE64BA6" w14:textId="77777777" w:rsidR="006B116C" w:rsidRDefault="006B116C" w:rsidP="00A029E2">
            <w:pPr>
              <w:jc w:val="center"/>
              <w:rPr>
                <w:rFonts w:ascii="Tahoma" w:hAnsi="Tahoma" w:cs="Tahoma"/>
                <w:sz w:val="18"/>
                <w:szCs w:val="18"/>
              </w:rPr>
            </w:pPr>
            <w:r w:rsidRPr="001623E2">
              <w:rPr>
                <w:rFonts w:ascii="Tahoma" w:hAnsi="Tahoma" w:cs="Tahoma"/>
                <w:color w:val="auto"/>
                <w:sz w:val="18"/>
                <w:szCs w:val="18"/>
              </w:rPr>
              <w:t>1</w:t>
            </w:r>
          </w:p>
        </w:tc>
        <w:tc>
          <w:tcPr>
            <w:tcW w:w="1418" w:type="dxa"/>
          </w:tcPr>
          <w:p w14:paraId="20F0F673" w14:textId="77777777" w:rsidR="006B116C" w:rsidRDefault="006B116C" w:rsidP="00A029E2">
            <w:pPr>
              <w:rPr>
                <w:rFonts w:ascii="Tahoma" w:hAnsi="Tahoma" w:cs="Tahoma"/>
                <w:sz w:val="18"/>
                <w:szCs w:val="18"/>
              </w:rPr>
            </w:pPr>
          </w:p>
        </w:tc>
        <w:tc>
          <w:tcPr>
            <w:tcW w:w="1418" w:type="dxa"/>
          </w:tcPr>
          <w:p w14:paraId="572B56C5" w14:textId="77777777" w:rsidR="006B116C" w:rsidRDefault="006B116C" w:rsidP="00A029E2">
            <w:pPr>
              <w:rPr>
                <w:rFonts w:ascii="Tahoma" w:hAnsi="Tahoma" w:cs="Tahoma"/>
                <w:sz w:val="18"/>
                <w:szCs w:val="18"/>
              </w:rPr>
            </w:pPr>
          </w:p>
        </w:tc>
        <w:tc>
          <w:tcPr>
            <w:tcW w:w="1418" w:type="dxa"/>
          </w:tcPr>
          <w:p w14:paraId="34AC97DD" w14:textId="77777777" w:rsidR="006B116C" w:rsidRDefault="006B116C" w:rsidP="00A029E2">
            <w:pPr>
              <w:rPr>
                <w:rFonts w:ascii="Tahoma" w:hAnsi="Tahoma" w:cs="Tahoma"/>
                <w:sz w:val="18"/>
                <w:szCs w:val="18"/>
              </w:rPr>
            </w:pPr>
          </w:p>
        </w:tc>
      </w:tr>
      <w:tr w:rsidR="006B116C" w:rsidRPr="00206D67" w14:paraId="79B715CA" w14:textId="77777777" w:rsidTr="00A029E2">
        <w:tc>
          <w:tcPr>
            <w:tcW w:w="704" w:type="dxa"/>
          </w:tcPr>
          <w:p w14:paraId="39CF4F9F" w14:textId="77777777" w:rsidR="006B116C" w:rsidRDefault="006B116C" w:rsidP="00A029E2">
            <w:pPr>
              <w:rPr>
                <w:rFonts w:ascii="Tahoma" w:hAnsi="Tahoma" w:cs="Tahoma"/>
                <w:sz w:val="18"/>
                <w:szCs w:val="18"/>
              </w:rPr>
            </w:pPr>
            <w:r w:rsidRPr="001623E2">
              <w:rPr>
                <w:rFonts w:ascii="Tahoma" w:hAnsi="Tahoma" w:cs="Tahoma"/>
                <w:color w:val="auto"/>
                <w:sz w:val="18"/>
                <w:szCs w:val="18"/>
              </w:rPr>
              <w:t>28</w:t>
            </w:r>
          </w:p>
        </w:tc>
        <w:tc>
          <w:tcPr>
            <w:tcW w:w="2126" w:type="dxa"/>
          </w:tcPr>
          <w:p w14:paraId="612E5FA0" w14:textId="77777777" w:rsidR="006B116C" w:rsidRPr="0093012F" w:rsidRDefault="006B116C" w:rsidP="00A029E2">
            <w:pPr>
              <w:rPr>
                <w:rFonts w:ascii="Tahoma" w:hAnsi="Tahoma" w:cs="Tahoma"/>
                <w:sz w:val="18"/>
                <w:szCs w:val="18"/>
                <w:lang w:val="en-US"/>
              </w:rPr>
            </w:pPr>
            <w:r w:rsidRPr="001623E2">
              <w:rPr>
                <w:rFonts w:ascii="Tahoma" w:hAnsi="Tahoma" w:cs="Tahoma"/>
                <w:color w:val="auto"/>
                <w:sz w:val="18"/>
                <w:szCs w:val="18"/>
              </w:rPr>
              <w:t>L-(-)-Malic Acid (25g)</w:t>
            </w:r>
          </w:p>
        </w:tc>
        <w:tc>
          <w:tcPr>
            <w:tcW w:w="1418" w:type="dxa"/>
          </w:tcPr>
          <w:p w14:paraId="4B17674C" w14:textId="77777777" w:rsidR="006B116C" w:rsidRDefault="006B116C" w:rsidP="00A029E2">
            <w:pPr>
              <w:jc w:val="center"/>
              <w:rPr>
                <w:rFonts w:ascii="Tahoma" w:hAnsi="Tahoma" w:cs="Tahoma"/>
                <w:sz w:val="18"/>
                <w:szCs w:val="18"/>
              </w:rPr>
            </w:pPr>
            <w:r w:rsidRPr="001623E2">
              <w:rPr>
                <w:rFonts w:ascii="Tahoma" w:hAnsi="Tahoma" w:cs="Tahoma"/>
                <w:color w:val="auto"/>
                <w:sz w:val="18"/>
                <w:szCs w:val="18"/>
              </w:rPr>
              <w:t>1</w:t>
            </w:r>
          </w:p>
        </w:tc>
        <w:tc>
          <w:tcPr>
            <w:tcW w:w="1418" w:type="dxa"/>
          </w:tcPr>
          <w:p w14:paraId="5BE2B735" w14:textId="77777777" w:rsidR="006B116C" w:rsidRDefault="006B116C" w:rsidP="00A029E2">
            <w:pPr>
              <w:rPr>
                <w:rFonts w:ascii="Tahoma" w:hAnsi="Tahoma" w:cs="Tahoma"/>
                <w:sz w:val="18"/>
                <w:szCs w:val="18"/>
              </w:rPr>
            </w:pPr>
          </w:p>
        </w:tc>
        <w:tc>
          <w:tcPr>
            <w:tcW w:w="1418" w:type="dxa"/>
          </w:tcPr>
          <w:p w14:paraId="239B5BF9" w14:textId="77777777" w:rsidR="006B116C" w:rsidRDefault="006B116C" w:rsidP="00A029E2">
            <w:pPr>
              <w:rPr>
                <w:rFonts w:ascii="Tahoma" w:hAnsi="Tahoma" w:cs="Tahoma"/>
                <w:sz w:val="18"/>
                <w:szCs w:val="18"/>
              </w:rPr>
            </w:pPr>
          </w:p>
        </w:tc>
        <w:tc>
          <w:tcPr>
            <w:tcW w:w="1418" w:type="dxa"/>
          </w:tcPr>
          <w:p w14:paraId="1A2432A1" w14:textId="77777777" w:rsidR="006B116C" w:rsidRDefault="006B116C" w:rsidP="00A029E2">
            <w:pPr>
              <w:rPr>
                <w:rFonts w:ascii="Tahoma" w:hAnsi="Tahoma" w:cs="Tahoma"/>
                <w:sz w:val="18"/>
                <w:szCs w:val="18"/>
              </w:rPr>
            </w:pPr>
          </w:p>
        </w:tc>
      </w:tr>
      <w:tr w:rsidR="006B116C" w:rsidRPr="002A7B30" w14:paraId="1CEBE096" w14:textId="77777777" w:rsidTr="00A029E2">
        <w:tc>
          <w:tcPr>
            <w:tcW w:w="704" w:type="dxa"/>
          </w:tcPr>
          <w:p w14:paraId="7FCBD546" w14:textId="77777777" w:rsidR="006B116C" w:rsidRDefault="006B116C" w:rsidP="00A029E2">
            <w:pPr>
              <w:rPr>
                <w:rFonts w:ascii="Tahoma" w:hAnsi="Tahoma" w:cs="Tahoma"/>
                <w:sz w:val="18"/>
                <w:szCs w:val="18"/>
              </w:rPr>
            </w:pPr>
            <w:r w:rsidRPr="001623E2">
              <w:rPr>
                <w:rFonts w:ascii="Tahoma" w:hAnsi="Tahoma" w:cs="Tahoma"/>
                <w:color w:val="auto"/>
                <w:sz w:val="18"/>
                <w:szCs w:val="18"/>
              </w:rPr>
              <w:t>29</w:t>
            </w:r>
          </w:p>
        </w:tc>
        <w:tc>
          <w:tcPr>
            <w:tcW w:w="2126" w:type="dxa"/>
          </w:tcPr>
          <w:p w14:paraId="49C1D80A" w14:textId="77777777" w:rsidR="006B116C" w:rsidRPr="0093012F" w:rsidRDefault="006B116C" w:rsidP="00A029E2">
            <w:pPr>
              <w:rPr>
                <w:rFonts w:ascii="Tahoma" w:hAnsi="Tahoma" w:cs="Tahoma"/>
                <w:sz w:val="18"/>
                <w:szCs w:val="18"/>
                <w:lang w:val="en-US"/>
              </w:rPr>
            </w:pPr>
            <w:r w:rsidRPr="002A7B30">
              <w:rPr>
                <w:rFonts w:ascii="Tahoma" w:hAnsi="Tahoma" w:cs="Tahoma"/>
                <w:color w:val="auto"/>
                <w:sz w:val="18"/>
                <w:szCs w:val="18"/>
                <w:lang w:val="en-GB"/>
              </w:rPr>
              <w:t>Adenosine 5'-Triphosphate Disodium Salt Hydrate (1g)</w:t>
            </w:r>
          </w:p>
        </w:tc>
        <w:tc>
          <w:tcPr>
            <w:tcW w:w="1418" w:type="dxa"/>
          </w:tcPr>
          <w:p w14:paraId="2C89C9FB" w14:textId="77777777" w:rsidR="006B116C" w:rsidRPr="002A7B30" w:rsidRDefault="006B116C" w:rsidP="00A029E2">
            <w:pPr>
              <w:jc w:val="center"/>
              <w:rPr>
                <w:rFonts w:ascii="Tahoma" w:hAnsi="Tahoma" w:cs="Tahoma"/>
                <w:sz w:val="18"/>
                <w:szCs w:val="18"/>
                <w:lang w:val="en-GB"/>
              </w:rPr>
            </w:pPr>
            <w:r w:rsidRPr="001623E2">
              <w:rPr>
                <w:rFonts w:ascii="Tahoma" w:hAnsi="Tahoma" w:cs="Tahoma"/>
                <w:color w:val="auto"/>
                <w:sz w:val="18"/>
                <w:szCs w:val="18"/>
              </w:rPr>
              <w:t>1</w:t>
            </w:r>
          </w:p>
        </w:tc>
        <w:tc>
          <w:tcPr>
            <w:tcW w:w="1418" w:type="dxa"/>
          </w:tcPr>
          <w:p w14:paraId="3D166D90" w14:textId="77777777" w:rsidR="006B116C" w:rsidRPr="002A7B30" w:rsidRDefault="006B116C" w:rsidP="00A029E2">
            <w:pPr>
              <w:rPr>
                <w:rFonts w:ascii="Tahoma" w:hAnsi="Tahoma" w:cs="Tahoma"/>
                <w:sz w:val="18"/>
                <w:szCs w:val="18"/>
                <w:lang w:val="en-GB"/>
              </w:rPr>
            </w:pPr>
          </w:p>
        </w:tc>
        <w:tc>
          <w:tcPr>
            <w:tcW w:w="1418" w:type="dxa"/>
          </w:tcPr>
          <w:p w14:paraId="2075FCD0" w14:textId="77777777" w:rsidR="006B116C" w:rsidRPr="002A7B30" w:rsidRDefault="006B116C" w:rsidP="00A029E2">
            <w:pPr>
              <w:rPr>
                <w:rFonts w:ascii="Tahoma" w:hAnsi="Tahoma" w:cs="Tahoma"/>
                <w:sz w:val="18"/>
                <w:szCs w:val="18"/>
                <w:lang w:val="en-GB"/>
              </w:rPr>
            </w:pPr>
          </w:p>
        </w:tc>
        <w:tc>
          <w:tcPr>
            <w:tcW w:w="1418" w:type="dxa"/>
          </w:tcPr>
          <w:p w14:paraId="697086AF" w14:textId="77777777" w:rsidR="006B116C" w:rsidRPr="002A7B30" w:rsidRDefault="006B116C" w:rsidP="00A029E2">
            <w:pPr>
              <w:rPr>
                <w:rFonts w:ascii="Tahoma" w:hAnsi="Tahoma" w:cs="Tahoma"/>
                <w:sz w:val="18"/>
                <w:szCs w:val="18"/>
                <w:lang w:val="en-GB"/>
              </w:rPr>
            </w:pPr>
          </w:p>
        </w:tc>
      </w:tr>
      <w:tr w:rsidR="006B116C" w:rsidRPr="002A7B30" w14:paraId="226FC11D" w14:textId="77777777" w:rsidTr="00A029E2">
        <w:tc>
          <w:tcPr>
            <w:tcW w:w="704" w:type="dxa"/>
          </w:tcPr>
          <w:p w14:paraId="20139B62" w14:textId="77777777" w:rsidR="006B116C" w:rsidRPr="002A7B30" w:rsidRDefault="006B116C" w:rsidP="00A029E2">
            <w:pPr>
              <w:rPr>
                <w:rFonts w:ascii="Tahoma" w:hAnsi="Tahoma" w:cs="Tahoma"/>
                <w:sz w:val="18"/>
                <w:szCs w:val="18"/>
                <w:lang w:val="en-GB"/>
              </w:rPr>
            </w:pPr>
            <w:r w:rsidRPr="001623E2">
              <w:rPr>
                <w:rFonts w:ascii="Tahoma" w:hAnsi="Tahoma" w:cs="Tahoma"/>
                <w:color w:val="auto"/>
                <w:sz w:val="18"/>
                <w:szCs w:val="18"/>
              </w:rPr>
              <w:t>30</w:t>
            </w:r>
          </w:p>
        </w:tc>
        <w:tc>
          <w:tcPr>
            <w:tcW w:w="2126" w:type="dxa"/>
          </w:tcPr>
          <w:p w14:paraId="2B3CBD9E" w14:textId="77777777" w:rsidR="006B116C" w:rsidRPr="0093012F" w:rsidRDefault="006B116C" w:rsidP="00A029E2">
            <w:pPr>
              <w:rPr>
                <w:rFonts w:ascii="Tahoma" w:hAnsi="Tahoma" w:cs="Tahoma"/>
                <w:sz w:val="18"/>
                <w:szCs w:val="18"/>
                <w:lang w:val="en-US"/>
              </w:rPr>
            </w:pPr>
            <w:r w:rsidRPr="002A7B30">
              <w:rPr>
                <w:rFonts w:ascii="Tahoma" w:hAnsi="Tahoma" w:cs="Tahoma"/>
                <w:color w:val="auto"/>
                <w:sz w:val="18"/>
                <w:szCs w:val="18"/>
                <w:lang w:val="en-GB"/>
              </w:rPr>
              <w:t>Citrate synthase from porcine heart (200UN)</w:t>
            </w:r>
          </w:p>
        </w:tc>
        <w:tc>
          <w:tcPr>
            <w:tcW w:w="1418" w:type="dxa"/>
          </w:tcPr>
          <w:p w14:paraId="54432705" w14:textId="77777777" w:rsidR="006B116C" w:rsidRPr="002A7B30" w:rsidRDefault="006B116C" w:rsidP="00A029E2">
            <w:pPr>
              <w:jc w:val="center"/>
              <w:rPr>
                <w:rFonts w:ascii="Tahoma" w:hAnsi="Tahoma" w:cs="Tahoma"/>
                <w:sz w:val="18"/>
                <w:szCs w:val="18"/>
                <w:lang w:val="en-GB"/>
              </w:rPr>
            </w:pPr>
            <w:r w:rsidRPr="001623E2">
              <w:rPr>
                <w:rFonts w:ascii="Tahoma" w:hAnsi="Tahoma" w:cs="Tahoma"/>
                <w:color w:val="auto"/>
                <w:sz w:val="18"/>
                <w:szCs w:val="18"/>
              </w:rPr>
              <w:t>1</w:t>
            </w:r>
          </w:p>
        </w:tc>
        <w:tc>
          <w:tcPr>
            <w:tcW w:w="1418" w:type="dxa"/>
          </w:tcPr>
          <w:p w14:paraId="2F3CD5BE" w14:textId="77777777" w:rsidR="006B116C" w:rsidRPr="002A7B30" w:rsidRDefault="006B116C" w:rsidP="00A029E2">
            <w:pPr>
              <w:rPr>
                <w:rFonts w:ascii="Tahoma" w:hAnsi="Tahoma" w:cs="Tahoma"/>
                <w:sz w:val="18"/>
                <w:szCs w:val="18"/>
                <w:lang w:val="en-GB"/>
              </w:rPr>
            </w:pPr>
          </w:p>
        </w:tc>
        <w:tc>
          <w:tcPr>
            <w:tcW w:w="1418" w:type="dxa"/>
          </w:tcPr>
          <w:p w14:paraId="4BE09537" w14:textId="77777777" w:rsidR="006B116C" w:rsidRPr="002A7B30" w:rsidRDefault="006B116C" w:rsidP="00A029E2">
            <w:pPr>
              <w:rPr>
                <w:rFonts w:ascii="Tahoma" w:hAnsi="Tahoma" w:cs="Tahoma"/>
                <w:sz w:val="18"/>
                <w:szCs w:val="18"/>
                <w:lang w:val="en-GB"/>
              </w:rPr>
            </w:pPr>
          </w:p>
        </w:tc>
        <w:tc>
          <w:tcPr>
            <w:tcW w:w="1418" w:type="dxa"/>
          </w:tcPr>
          <w:p w14:paraId="01C94BDB" w14:textId="77777777" w:rsidR="006B116C" w:rsidRPr="002A7B30" w:rsidRDefault="006B116C" w:rsidP="00A029E2">
            <w:pPr>
              <w:rPr>
                <w:rFonts w:ascii="Tahoma" w:hAnsi="Tahoma" w:cs="Tahoma"/>
                <w:sz w:val="18"/>
                <w:szCs w:val="18"/>
                <w:lang w:val="en-GB"/>
              </w:rPr>
            </w:pPr>
          </w:p>
        </w:tc>
      </w:tr>
      <w:tr w:rsidR="006B116C" w:rsidRPr="002A7B30" w14:paraId="0358ED6D" w14:textId="77777777" w:rsidTr="00A029E2">
        <w:tc>
          <w:tcPr>
            <w:tcW w:w="704" w:type="dxa"/>
          </w:tcPr>
          <w:p w14:paraId="345043FD" w14:textId="77777777" w:rsidR="006B116C" w:rsidRPr="002A7B30" w:rsidRDefault="006B116C" w:rsidP="00A029E2">
            <w:pPr>
              <w:rPr>
                <w:rFonts w:ascii="Tahoma" w:hAnsi="Tahoma" w:cs="Tahoma"/>
                <w:sz w:val="18"/>
                <w:szCs w:val="18"/>
                <w:lang w:val="en-GB"/>
              </w:rPr>
            </w:pPr>
            <w:r w:rsidRPr="001623E2">
              <w:rPr>
                <w:rFonts w:ascii="Tahoma" w:hAnsi="Tahoma" w:cs="Tahoma"/>
                <w:color w:val="auto"/>
                <w:sz w:val="18"/>
                <w:szCs w:val="18"/>
              </w:rPr>
              <w:t>31</w:t>
            </w:r>
          </w:p>
        </w:tc>
        <w:tc>
          <w:tcPr>
            <w:tcW w:w="2126" w:type="dxa"/>
          </w:tcPr>
          <w:p w14:paraId="064D1236" w14:textId="77777777" w:rsidR="006B116C" w:rsidRPr="0093012F" w:rsidRDefault="006B116C" w:rsidP="00A029E2">
            <w:pPr>
              <w:rPr>
                <w:rFonts w:ascii="Tahoma" w:hAnsi="Tahoma" w:cs="Tahoma"/>
                <w:sz w:val="18"/>
                <w:szCs w:val="18"/>
                <w:lang w:val="en-US"/>
              </w:rPr>
            </w:pPr>
            <w:r w:rsidRPr="002A7B30">
              <w:rPr>
                <w:rFonts w:ascii="Tahoma" w:hAnsi="Tahoma" w:cs="Tahoma"/>
                <w:color w:val="auto"/>
                <w:sz w:val="18"/>
                <w:szCs w:val="18"/>
                <w:lang w:val="en-GB"/>
              </w:rPr>
              <w:t>SUPELCO 18919 1AMP FAME MIX C4-C24 (100 mg)</w:t>
            </w:r>
          </w:p>
        </w:tc>
        <w:tc>
          <w:tcPr>
            <w:tcW w:w="1418" w:type="dxa"/>
          </w:tcPr>
          <w:p w14:paraId="55C0582A" w14:textId="77777777" w:rsidR="006B116C" w:rsidRPr="002A7B30" w:rsidRDefault="006B116C" w:rsidP="00A029E2">
            <w:pPr>
              <w:jc w:val="center"/>
              <w:rPr>
                <w:rFonts w:ascii="Tahoma" w:hAnsi="Tahoma" w:cs="Tahoma"/>
                <w:sz w:val="18"/>
                <w:szCs w:val="18"/>
                <w:lang w:val="en-GB"/>
              </w:rPr>
            </w:pPr>
            <w:r w:rsidRPr="001623E2">
              <w:rPr>
                <w:rFonts w:ascii="Tahoma" w:hAnsi="Tahoma" w:cs="Tahoma"/>
                <w:color w:val="auto"/>
                <w:sz w:val="18"/>
                <w:szCs w:val="18"/>
              </w:rPr>
              <w:t>1</w:t>
            </w:r>
          </w:p>
        </w:tc>
        <w:tc>
          <w:tcPr>
            <w:tcW w:w="1418" w:type="dxa"/>
          </w:tcPr>
          <w:p w14:paraId="4F032616" w14:textId="77777777" w:rsidR="006B116C" w:rsidRPr="002A7B30" w:rsidRDefault="006B116C" w:rsidP="00A029E2">
            <w:pPr>
              <w:rPr>
                <w:rFonts w:ascii="Tahoma" w:hAnsi="Tahoma" w:cs="Tahoma"/>
                <w:sz w:val="18"/>
                <w:szCs w:val="18"/>
                <w:lang w:val="en-GB"/>
              </w:rPr>
            </w:pPr>
          </w:p>
        </w:tc>
        <w:tc>
          <w:tcPr>
            <w:tcW w:w="1418" w:type="dxa"/>
          </w:tcPr>
          <w:p w14:paraId="46D90A3C" w14:textId="77777777" w:rsidR="006B116C" w:rsidRPr="002A7B30" w:rsidRDefault="006B116C" w:rsidP="00A029E2">
            <w:pPr>
              <w:rPr>
                <w:rFonts w:ascii="Tahoma" w:hAnsi="Tahoma" w:cs="Tahoma"/>
                <w:sz w:val="18"/>
                <w:szCs w:val="18"/>
                <w:lang w:val="en-GB"/>
              </w:rPr>
            </w:pPr>
          </w:p>
        </w:tc>
        <w:tc>
          <w:tcPr>
            <w:tcW w:w="1418" w:type="dxa"/>
          </w:tcPr>
          <w:p w14:paraId="0F6A7D63" w14:textId="77777777" w:rsidR="006B116C" w:rsidRPr="002A7B30" w:rsidRDefault="006B116C" w:rsidP="00A029E2">
            <w:pPr>
              <w:rPr>
                <w:rFonts w:ascii="Tahoma" w:hAnsi="Tahoma" w:cs="Tahoma"/>
                <w:sz w:val="18"/>
                <w:szCs w:val="18"/>
                <w:lang w:val="en-GB"/>
              </w:rPr>
            </w:pPr>
          </w:p>
        </w:tc>
      </w:tr>
      <w:tr w:rsidR="006B116C" w:rsidRPr="003039D7" w14:paraId="3F72ADD4" w14:textId="77777777" w:rsidTr="00A029E2">
        <w:tc>
          <w:tcPr>
            <w:tcW w:w="704" w:type="dxa"/>
          </w:tcPr>
          <w:p w14:paraId="05991364" w14:textId="77777777" w:rsidR="006B116C" w:rsidRDefault="006B116C" w:rsidP="00A029E2">
            <w:pPr>
              <w:rPr>
                <w:rFonts w:ascii="Tahoma" w:hAnsi="Tahoma" w:cs="Tahoma"/>
                <w:sz w:val="18"/>
                <w:szCs w:val="18"/>
              </w:rPr>
            </w:pPr>
          </w:p>
        </w:tc>
        <w:tc>
          <w:tcPr>
            <w:tcW w:w="2126" w:type="dxa"/>
          </w:tcPr>
          <w:p w14:paraId="5C899DEC" w14:textId="77777777" w:rsidR="006B116C" w:rsidRPr="00E554CF" w:rsidRDefault="006B116C" w:rsidP="00A029E2">
            <w:pPr>
              <w:rPr>
                <w:rFonts w:ascii="Tahoma" w:hAnsi="Tahoma" w:cs="Tahoma"/>
                <w:sz w:val="18"/>
                <w:szCs w:val="18"/>
              </w:rPr>
            </w:pPr>
            <w:r>
              <w:rPr>
                <w:rFonts w:ascii="Tahoma" w:hAnsi="Tahoma" w:cs="Tahoma"/>
                <w:b/>
                <w:sz w:val="18"/>
                <w:szCs w:val="18"/>
              </w:rPr>
              <w:t>ΣΥΝΟΛΟ ΠΡΟΜΗΘΕΙΑΣ ΥΠΟΤΜΗΜΑ Β4</w:t>
            </w:r>
          </w:p>
        </w:tc>
        <w:tc>
          <w:tcPr>
            <w:tcW w:w="1418" w:type="dxa"/>
          </w:tcPr>
          <w:p w14:paraId="267C4239" w14:textId="77777777" w:rsidR="006B116C" w:rsidRDefault="006B116C" w:rsidP="00A029E2">
            <w:pPr>
              <w:rPr>
                <w:rFonts w:ascii="Tahoma" w:hAnsi="Tahoma" w:cs="Tahoma"/>
                <w:sz w:val="18"/>
                <w:szCs w:val="18"/>
                <w:lang w:val="en-US"/>
              </w:rPr>
            </w:pPr>
          </w:p>
        </w:tc>
        <w:tc>
          <w:tcPr>
            <w:tcW w:w="1418" w:type="dxa"/>
          </w:tcPr>
          <w:p w14:paraId="0805563C" w14:textId="77777777" w:rsidR="006B116C" w:rsidRDefault="006B116C" w:rsidP="00A029E2">
            <w:pPr>
              <w:rPr>
                <w:rFonts w:ascii="Tahoma" w:hAnsi="Tahoma" w:cs="Tahoma"/>
                <w:sz w:val="18"/>
                <w:szCs w:val="18"/>
                <w:lang w:val="en-US"/>
              </w:rPr>
            </w:pPr>
          </w:p>
        </w:tc>
        <w:tc>
          <w:tcPr>
            <w:tcW w:w="1418" w:type="dxa"/>
          </w:tcPr>
          <w:p w14:paraId="4FC9E0E3" w14:textId="77777777" w:rsidR="006B116C" w:rsidRDefault="006B116C" w:rsidP="00A029E2">
            <w:pPr>
              <w:rPr>
                <w:rFonts w:ascii="Tahoma" w:hAnsi="Tahoma" w:cs="Tahoma"/>
                <w:sz w:val="18"/>
                <w:szCs w:val="18"/>
                <w:lang w:val="en-US"/>
              </w:rPr>
            </w:pPr>
            <w:r w:rsidRPr="00220B11">
              <w:rPr>
                <w:rFonts w:ascii="Tahoma" w:hAnsi="Tahoma" w:cs="Tahoma"/>
                <w:b/>
                <w:sz w:val="18"/>
                <w:szCs w:val="18"/>
              </w:rPr>
              <w:t>ΧΩΡΙΣ ΦΠΑ</w:t>
            </w:r>
          </w:p>
        </w:tc>
        <w:tc>
          <w:tcPr>
            <w:tcW w:w="1418" w:type="dxa"/>
          </w:tcPr>
          <w:p w14:paraId="0EC53AEF" w14:textId="77777777" w:rsidR="006B116C" w:rsidRDefault="006B116C" w:rsidP="00A029E2">
            <w:pPr>
              <w:rPr>
                <w:rFonts w:ascii="Tahoma" w:hAnsi="Tahoma" w:cs="Tahoma"/>
                <w:sz w:val="18"/>
                <w:szCs w:val="18"/>
                <w:lang w:val="en-US"/>
              </w:rPr>
            </w:pPr>
            <w:r w:rsidRPr="00220B11">
              <w:rPr>
                <w:rFonts w:ascii="Tahoma" w:hAnsi="Tahoma" w:cs="Tahoma"/>
                <w:b/>
                <w:sz w:val="18"/>
                <w:szCs w:val="18"/>
              </w:rPr>
              <w:t>ΜΕ ΦΠΑ</w:t>
            </w:r>
          </w:p>
        </w:tc>
      </w:tr>
    </w:tbl>
    <w:p w14:paraId="2D83710A" w14:textId="77777777" w:rsidR="006B116C" w:rsidRPr="00385811" w:rsidRDefault="006B116C" w:rsidP="006B116C">
      <w:pPr>
        <w:spacing w:line="276" w:lineRule="auto"/>
        <w:rPr>
          <w:rFonts w:ascii="Tahoma" w:hAnsi="Tahoma" w:cs="Tahoma"/>
          <w:b/>
          <w:iCs/>
          <w:sz w:val="18"/>
          <w:szCs w:val="18"/>
          <w:lang w:val="en-GB"/>
        </w:rPr>
      </w:pPr>
    </w:p>
    <w:p w14:paraId="26944A00" w14:textId="77777777" w:rsidR="006B116C" w:rsidRPr="00385811" w:rsidRDefault="006B116C" w:rsidP="006B116C">
      <w:pPr>
        <w:spacing w:line="276" w:lineRule="auto"/>
        <w:jc w:val="center"/>
        <w:rPr>
          <w:rFonts w:ascii="Tahoma" w:hAnsi="Tahoma" w:cs="Tahoma"/>
          <w:b/>
          <w:iCs/>
          <w:sz w:val="18"/>
          <w:szCs w:val="18"/>
          <w:u w:val="single"/>
          <w:lang w:val="en-GB"/>
        </w:rPr>
      </w:pPr>
    </w:p>
    <w:p w14:paraId="21E7B2C6" w14:textId="77777777" w:rsidR="006B116C" w:rsidRPr="006F6B39" w:rsidRDefault="006B116C" w:rsidP="006B116C">
      <w:pPr>
        <w:spacing w:line="276" w:lineRule="auto"/>
        <w:rPr>
          <w:rFonts w:ascii="Tahoma" w:hAnsi="Tahoma" w:cs="Tahoma"/>
          <w:b/>
          <w:iCs/>
          <w:sz w:val="18"/>
          <w:szCs w:val="18"/>
        </w:rPr>
      </w:pPr>
      <w:r w:rsidRPr="00E94927">
        <w:rPr>
          <w:rFonts w:ascii="Tahoma" w:hAnsi="Tahoma" w:cs="Tahoma"/>
          <w:b/>
          <w:iCs/>
          <w:sz w:val="18"/>
          <w:szCs w:val="18"/>
        </w:rPr>
        <w:t xml:space="preserve">ΣΤΟΙΧΕΙΑ ΟΙΚΟΝΟΜΙΚΗΣ ΠΡΟΣΦΟΡΑΣ ΥΠΟΤΜΗΜΑ </w:t>
      </w:r>
      <w:r w:rsidRPr="006F6B39">
        <w:rPr>
          <w:rFonts w:ascii="Tahoma" w:hAnsi="Tahoma" w:cs="Tahoma"/>
          <w:b/>
          <w:iCs/>
          <w:sz w:val="18"/>
          <w:szCs w:val="18"/>
        </w:rPr>
        <w:t xml:space="preserve">Β5: </w:t>
      </w:r>
      <w:r w:rsidRPr="002A7B30">
        <w:rPr>
          <w:rFonts w:ascii="Tahoma" w:hAnsi="Tahoma" w:cs="Tahoma"/>
          <w:b/>
          <w:iCs/>
          <w:sz w:val="18"/>
          <w:szCs w:val="18"/>
        </w:rPr>
        <w:t>Πλαστικά και γυάλινα αναλώσιμα προετοιμασίας δειγμάτων (CPV: 33790000-4)</w:t>
      </w:r>
    </w:p>
    <w:tbl>
      <w:tblPr>
        <w:tblStyle w:val="TableGrid"/>
        <w:tblW w:w="8076" w:type="dxa"/>
        <w:tblLayout w:type="fixed"/>
        <w:tblLook w:val="04A0" w:firstRow="1" w:lastRow="0" w:firstColumn="1" w:lastColumn="0" w:noHBand="0" w:noVBand="1"/>
      </w:tblPr>
      <w:tblGrid>
        <w:gridCol w:w="704"/>
        <w:gridCol w:w="2268"/>
        <w:gridCol w:w="1276"/>
        <w:gridCol w:w="1276"/>
        <w:gridCol w:w="1276"/>
        <w:gridCol w:w="1276"/>
      </w:tblGrid>
      <w:tr w:rsidR="006B116C" w:rsidRPr="00127A33" w14:paraId="0504134C" w14:textId="77777777" w:rsidTr="00A029E2">
        <w:tc>
          <w:tcPr>
            <w:tcW w:w="704" w:type="dxa"/>
          </w:tcPr>
          <w:p w14:paraId="50C2286D" w14:textId="77777777" w:rsidR="006B116C" w:rsidRDefault="006B116C" w:rsidP="00A029E2">
            <w:pPr>
              <w:rPr>
                <w:rFonts w:ascii="Times New Roman" w:hAnsi="Times New Roman"/>
                <w:b/>
                <w:sz w:val="24"/>
                <w:szCs w:val="24"/>
              </w:rPr>
            </w:pPr>
            <w:r w:rsidRPr="00316125">
              <w:rPr>
                <w:rFonts w:ascii="Tahoma" w:hAnsi="Tahoma" w:cs="Tahoma"/>
                <w:b/>
                <w:sz w:val="18"/>
                <w:szCs w:val="18"/>
              </w:rPr>
              <w:lastRenderedPageBreak/>
              <w:t>α/α</w:t>
            </w:r>
          </w:p>
        </w:tc>
        <w:tc>
          <w:tcPr>
            <w:tcW w:w="2268" w:type="dxa"/>
          </w:tcPr>
          <w:p w14:paraId="4395B6EA" w14:textId="77777777" w:rsidR="006B116C" w:rsidRPr="00155C90" w:rsidRDefault="006B116C" w:rsidP="00A029E2">
            <w:pPr>
              <w:rPr>
                <w:rFonts w:ascii="Times New Roman" w:hAnsi="Times New Roman"/>
                <w:b/>
                <w:sz w:val="24"/>
                <w:szCs w:val="24"/>
              </w:rPr>
            </w:pPr>
            <w:r w:rsidRPr="00155C90">
              <w:rPr>
                <w:rFonts w:ascii="Tahoma" w:hAnsi="Tahoma" w:cs="Tahoma"/>
                <w:b/>
                <w:sz w:val="18"/>
                <w:szCs w:val="18"/>
              </w:rPr>
              <w:t>Είδη προς προμήθεια</w:t>
            </w:r>
          </w:p>
        </w:tc>
        <w:tc>
          <w:tcPr>
            <w:tcW w:w="1276" w:type="dxa"/>
          </w:tcPr>
          <w:p w14:paraId="6196F643" w14:textId="77777777" w:rsidR="006B116C" w:rsidRPr="00155C90" w:rsidRDefault="006B116C" w:rsidP="00A029E2">
            <w:pPr>
              <w:rPr>
                <w:rFonts w:ascii="Times New Roman" w:hAnsi="Times New Roman"/>
                <w:b/>
                <w:sz w:val="24"/>
                <w:szCs w:val="24"/>
              </w:rPr>
            </w:pPr>
            <w:r w:rsidRPr="00155C90">
              <w:rPr>
                <w:rFonts w:ascii="Tahoma" w:hAnsi="Tahoma" w:cs="Tahoma"/>
                <w:b/>
                <w:sz w:val="18"/>
                <w:szCs w:val="18"/>
              </w:rPr>
              <w:t>Ποσότητες</w:t>
            </w:r>
          </w:p>
        </w:tc>
        <w:tc>
          <w:tcPr>
            <w:tcW w:w="1276" w:type="dxa"/>
          </w:tcPr>
          <w:p w14:paraId="77725E93" w14:textId="77777777" w:rsidR="006B116C" w:rsidRPr="00155C90" w:rsidRDefault="006B116C" w:rsidP="00A029E2">
            <w:pPr>
              <w:rPr>
                <w:rFonts w:ascii="Tahoma" w:hAnsi="Tahoma" w:cs="Tahoma"/>
                <w:b/>
                <w:sz w:val="18"/>
                <w:szCs w:val="18"/>
              </w:rPr>
            </w:pPr>
            <w:r w:rsidRPr="00220B11">
              <w:rPr>
                <w:rFonts w:ascii="Tahoma" w:hAnsi="Tahoma" w:cs="Tahoma"/>
                <w:b/>
                <w:sz w:val="18"/>
                <w:szCs w:val="18"/>
              </w:rPr>
              <w:t xml:space="preserve">Τιμή μονάδας </w:t>
            </w:r>
          </w:p>
        </w:tc>
        <w:tc>
          <w:tcPr>
            <w:tcW w:w="1276" w:type="dxa"/>
          </w:tcPr>
          <w:p w14:paraId="79A31F5D" w14:textId="77777777" w:rsidR="006B116C" w:rsidRPr="00155C90" w:rsidRDefault="006B116C" w:rsidP="00A029E2">
            <w:pPr>
              <w:rPr>
                <w:rFonts w:ascii="Tahoma" w:hAnsi="Tahoma" w:cs="Tahoma"/>
                <w:b/>
                <w:sz w:val="18"/>
                <w:szCs w:val="18"/>
              </w:rPr>
            </w:pPr>
            <w:r w:rsidRPr="00220B11">
              <w:rPr>
                <w:rFonts w:ascii="Tahoma" w:hAnsi="Tahoma" w:cs="Tahoma"/>
                <w:b/>
                <w:sz w:val="18"/>
                <w:szCs w:val="18"/>
              </w:rPr>
              <w:t>Αξία χωρίς ΦΠΑ</w:t>
            </w:r>
          </w:p>
        </w:tc>
        <w:tc>
          <w:tcPr>
            <w:tcW w:w="1276" w:type="dxa"/>
          </w:tcPr>
          <w:p w14:paraId="01F73DA2" w14:textId="77777777" w:rsidR="006B116C" w:rsidRPr="00155C90" w:rsidRDefault="006B116C" w:rsidP="00A029E2">
            <w:pPr>
              <w:rPr>
                <w:rFonts w:ascii="Tahoma" w:hAnsi="Tahoma" w:cs="Tahoma"/>
                <w:b/>
                <w:sz w:val="18"/>
                <w:szCs w:val="18"/>
              </w:rPr>
            </w:pPr>
            <w:r w:rsidRPr="00220B11">
              <w:rPr>
                <w:rFonts w:ascii="Tahoma" w:hAnsi="Tahoma" w:cs="Tahoma"/>
                <w:b/>
                <w:sz w:val="18"/>
                <w:szCs w:val="18"/>
              </w:rPr>
              <w:t>Αξία με ΦΠΑ</w:t>
            </w:r>
          </w:p>
        </w:tc>
      </w:tr>
      <w:tr w:rsidR="006B116C" w14:paraId="515BB974" w14:textId="77777777" w:rsidTr="00A029E2">
        <w:tc>
          <w:tcPr>
            <w:tcW w:w="704" w:type="dxa"/>
          </w:tcPr>
          <w:p w14:paraId="0864FADF" w14:textId="77777777" w:rsidR="006B116C" w:rsidRPr="00155C90" w:rsidRDefault="006B116C" w:rsidP="00A029E2">
            <w:pPr>
              <w:rPr>
                <w:rFonts w:ascii="Tahoma" w:hAnsi="Tahoma" w:cs="Tahoma"/>
                <w:sz w:val="18"/>
                <w:szCs w:val="18"/>
              </w:rPr>
            </w:pPr>
            <w:r w:rsidRPr="004C006C">
              <w:rPr>
                <w:rFonts w:ascii="Tahoma" w:hAnsi="Tahoma" w:cs="Tahoma"/>
                <w:color w:val="auto"/>
                <w:sz w:val="18"/>
                <w:szCs w:val="18"/>
              </w:rPr>
              <w:t>1</w:t>
            </w:r>
          </w:p>
        </w:tc>
        <w:tc>
          <w:tcPr>
            <w:tcW w:w="2268" w:type="dxa"/>
          </w:tcPr>
          <w:p w14:paraId="24F8E038" w14:textId="77777777" w:rsidR="006B116C" w:rsidRPr="0093012F" w:rsidRDefault="006B116C" w:rsidP="00A029E2">
            <w:pPr>
              <w:rPr>
                <w:rFonts w:ascii="Tahoma" w:hAnsi="Tahoma" w:cs="Tahoma"/>
                <w:sz w:val="18"/>
                <w:szCs w:val="18"/>
                <w:lang w:val="en-US"/>
              </w:rPr>
            </w:pPr>
            <w:r w:rsidRPr="004C006C">
              <w:rPr>
                <w:rFonts w:ascii="Tahoma" w:hAnsi="Tahoma" w:cs="Tahoma"/>
                <w:color w:val="auto"/>
                <w:sz w:val="18"/>
                <w:szCs w:val="18"/>
              </w:rPr>
              <w:t>Γυάλινα Ποτήρια ζέσεως 250 ml</w:t>
            </w:r>
          </w:p>
        </w:tc>
        <w:tc>
          <w:tcPr>
            <w:tcW w:w="1276" w:type="dxa"/>
          </w:tcPr>
          <w:p w14:paraId="7ABE9D29" w14:textId="77777777" w:rsidR="006B116C" w:rsidRPr="009502FF" w:rsidRDefault="006B116C" w:rsidP="00A029E2">
            <w:pPr>
              <w:jc w:val="center"/>
              <w:rPr>
                <w:rFonts w:ascii="Tahoma" w:hAnsi="Tahoma" w:cs="Tahoma"/>
                <w:sz w:val="18"/>
                <w:szCs w:val="18"/>
                <w:lang w:val="en-US"/>
              </w:rPr>
            </w:pPr>
            <w:r w:rsidRPr="004C006C">
              <w:rPr>
                <w:rFonts w:ascii="Tahoma" w:hAnsi="Tahoma" w:cs="Tahoma"/>
                <w:color w:val="auto"/>
                <w:sz w:val="18"/>
                <w:szCs w:val="18"/>
              </w:rPr>
              <w:t>12</w:t>
            </w:r>
          </w:p>
        </w:tc>
        <w:tc>
          <w:tcPr>
            <w:tcW w:w="1276" w:type="dxa"/>
          </w:tcPr>
          <w:p w14:paraId="7DA01884" w14:textId="77777777" w:rsidR="006B116C" w:rsidRDefault="006B116C" w:rsidP="00A029E2">
            <w:pPr>
              <w:rPr>
                <w:rFonts w:ascii="Tahoma" w:hAnsi="Tahoma" w:cs="Tahoma"/>
                <w:sz w:val="18"/>
                <w:szCs w:val="18"/>
                <w:lang w:val="en-US"/>
              </w:rPr>
            </w:pPr>
          </w:p>
        </w:tc>
        <w:tc>
          <w:tcPr>
            <w:tcW w:w="1276" w:type="dxa"/>
          </w:tcPr>
          <w:p w14:paraId="01D96C14" w14:textId="77777777" w:rsidR="006B116C" w:rsidRDefault="006B116C" w:rsidP="00A029E2">
            <w:pPr>
              <w:rPr>
                <w:rFonts w:ascii="Tahoma" w:hAnsi="Tahoma" w:cs="Tahoma"/>
                <w:sz w:val="18"/>
                <w:szCs w:val="18"/>
                <w:lang w:val="en-US"/>
              </w:rPr>
            </w:pPr>
          </w:p>
        </w:tc>
        <w:tc>
          <w:tcPr>
            <w:tcW w:w="1276" w:type="dxa"/>
          </w:tcPr>
          <w:p w14:paraId="0D13F2F1" w14:textId="77777777" w:rsidR="006B116C" w:rsidRDefault="006B116C" w:rsidP="00A029E2">
            <w:pPr>
              <w:rPr>
                <w:rFonts w:ascii="Tahoma" w:hAnsi="Tahoma" w:cs="Tahoma"/>
                <w:sz w:val="18"/>
                <w:szCs w:val="18"/>
                <w:lang w:val="en-US"/>
              </w:rPr>
            </w:pPr>
          </w:p>
        </w:tc>
      </w:tr>
      <w:tr w:rsidR="006B116C" w14:paraId="0D0746AB" w14:textId="77777777" w:rsidTr="00A029E2">
        <w:tc>
          <w:tcPr>
            <w:tcW w:w="704" w:type="dxa"/>
          </w:tcPr>
          <w:p w14:paraId="46E686ED" w14:textId="77777777" w:rsidR="006B116C" w:rsidRPr="00155C90" w:rsidRDefault="006B116C" w:rsidP="00A029E2">
            <w:pPr>
              <w:rPr>
                <w:rFonts w:ascii="Tahoma" w:hAnsi="Tahoma" w:cs="Tahoma"/>
                <w:sz w:val="18"/>
                <w:szCs w:val="18"/>
              </w:rPr>
            </w:pPr>
            <w:r w:rsidRPr="004C006C">
              <w:rPr>
                <w:rFonts w:ascii="Tahoma" w:hAnsi="Tahoma" w:cs="Tahoma"/>
                <w:color w:val="auto"/>
                <w:sz w:val="18"/>
                <w:szCs w:val="18"/>
              </w:rPr>
              <w:t>2</w:t>
            </w:r>
          </w:p>
        </w:tc>
        <w:tc>
          <w:tcPr>
            <w:tcW w:w="2268" w:type="dxa"/>
          </w:tcPr>
          <w:p w14:paraId="14D2FCF4" w14:textId="77777777" w:rsidR="006B116C" w:rsidRDefault="006B116C" w:rsidP="00A029E2">
            <w:pPr>
              <w:rPr>
                <w:rFonts w:ascii="Tahoma" w:hAnsi="Tahoma" w:cs="Tahoma"/>
                <w:sz w:val="18"/>
                <w:szCs w:val="18"/>
                <w:lang w:val="en-US"/>
              </w:rPr>
            </w:pPr>
            <w:r w:rsidRPr="004C006C">
              <w:rPr>
                <w:rFonts w:ascii="Tahoma" w:hAnsi="Tahoma" w:cs="Tahoma"/>
                <w:color w:val="auto"/>
                <w:sz w:val="18"/>
                <w:szCs w:val="18"/>
              </w:rPr>
              <w:t>Γυάλινα Ποτήρια ζέσεως 100 ml</w:t>
            </w:r>
          </w:p>
        </w:tc>
        <w:tc>
          <w:tcPr>
            <w:tcW w:w="1276" w:type="dxa"/>
          </w:tcPr>
          <w:p w14:paraId="7D3EE1B9" w14:textId="77777777" w:rsidR="006B116C" w:rsidRDefault="006B116C" w:rsidP="00A029E2">
            <w:pPr>
              <w:jc w:val="center"/>
              <w:rPr>
                <w:rFonts w:ascii="Tahoma" w:hAnsi="Tahoma" w:cs="Tahoma"/>
                <w:sz w:val="18"/>
                <w:szCs w:val="18"/>
                <w:lang w:val="en-US"/>
              </w:rPr>
            </w:pPr>
            <w:r w:rsidRPr="004C006C">
              <w:rPr>
                <w:rFonts w:ascii="Tahoma" w:hAnsi="Tahoma" w:cs="Tahoma"/>
                <w:color w:val="auto"/>
                <w:sz w:val="18"/>
                <w:szCs w:val="18"/>
              </w:rPr>
              <w:t>12</w:t>
            </w:r>
          </w:p>
        </w:tc>
        <w:tc>
          <w:tcPr>
            <w:tcW w:w="1276" w:type="dxa"/>
          </w:tcPr>
          <w:p w14:paraId="7066622D" w14:textId="77777777" w:rsidR="006B116C" w:rsidRDefault="006B116C" w:rsidP="00A029E2">
            <w:pPr>
              <w:rPr>
                <w:rFonts w:ascii="Tahoma" w:hAnsi="Tahoma" w:cs="Tahoma"/>
                <w:sz w:val="18"/>
                <w:szCs w:val="18"/>
                <w:lang w:val="en-US"/>
              </w:rPr>
            </w:pPr>
          </w:p>
        </w:tc>
        <w:tc>
          <w:tcPr>
            <w:tcW w:w="1276" w:type="dxa"/>
          </w:tcPr>
          <w:p w14:paraId="22D14ED0" w14:textId="77777777" w:rsidR="006B116C" w:rsidRDefault="006B116C" w:rsidP="00A029E2">
            <w:pPr>
              <w:rPr>
                <w:rFonts w:ascii="Tahoma" w:hAnsi="Tahoma" w:cs="Tahoma"/>
                <w:sz w:val="18"/>
                <w:szCs w:val="18"/>
                <w:lang w:val="en-US"/>
              </w:rPr>
            </w:pPr>
          </w:p>
        </w:tc>
        <w:tc>
          <w:tcPr>
            <w:tcW w:w="1276" w:type="dxa"/>
          </w:tcPr>
          <w:p w14:paraId="52C93BC8" w14:textId="77777777" w:rsidR="006B116C" w:rsidRDefault="006B116C" w:rsidP="00A029E2">
            <w:pPr>
              <w:rPr>
                <w:rFonts w:ascii="Tahoma" w:hAnsi="Tahoma" w:cs="Tahoma"/>
                <w:sz w:val="18"/>
                <w:szCs w:val="18"/>
                <w:lang w:val="en-US"/>
              </w:rPr>
            </w:pPr>
          </w:p>
        </w:tc>
      </w:tr>
      <w:tr w:rsidR="006B116C" w14:paraId="0B065876" w14:textId="77777777" w:rsidTr="00A029E2">
        <w:tc>
          <w:tcPr>
            <w:tcW w:w="704" w:type="dxa"/>
          </w:tcPr>
          <w:p w14:paraId="6B2ECDE2" w14:textId="77777777" w:rsidR="006B116C" w:rsidRPr="00155C90" w:rsidRDefault="006B116C" w:rsidP="00A029E2">
            <w:pPr>
              <w:rPr>
                <w:rFonts w:ascii="Tahoma" w:hAnsi="Tahoma" w:cs="Tahoma"/>
                <w:sz w:val="18"/>
                <w:szCs w:val="18"/>
              </w:rPr>
            </w:pPr>
            <w:r w:rsidRPr="004C006C">
              <w:rPr>
                <w:rFonts w:ascii="Tahoma" w:hAnsi="Tahoma" w:cs="Tahoma"/>
                <w:color w:val="auto"/>
                <w:sz w:val="18"/>
                <w:szCs w:val="18"/>
              </w:rPr>
              <w:t>3</w:t>
            </w:r>
          </w:p>
        </w:tc>
        <w:tc>
          <w:tcPr>
            <w:tcW w:w="2268" w:type="dxa"/>
          </w:tcPr>
          <w:p w14:paraId="7D9D470A" w14:textId="77777777" w:rsidR="006B116C" w:rsidRDefault="006B116C" w:rsidP="00A029E2">
            <w:pPr>
              <w:rPr>
                <w:rFonts w:ascii="Tahoma" w:hAnsi="Tahoma" w:cs="Tahoma"/>
                <w:sz w:val="18"/>
                <w:szCs w:val="18"/>
                <w:lang w:val="en-US"/>
              </w:rPr>
            </w:pPr>
            <w:r w:rsidRPr="004C006C">
              <w:rPr>
                <w:rFonts w:ascii="Tahoma" w:hAnsi="Tahoma" w:cs="Tahoma"/>
                <w:color w:val="auto"/>
                <w:sz w:val="18"/>
                <w:szCs w:val="18"/>
              </w:rPr>
              <w:t>Γυάλινοι Δοκιμαστικοί σωλήνες 15 ml</w:t>
            </w:r>
          </w:p>
        </w:tc>
        <w:tc>
          <w:tcPr>
            <w:tcW w:w="1276" w:type="dxa"/>
          </w:tcPr>
          <w:p w14:paraId="15BB5939" w14:textId="77777777" w:rsidR="006B116C" w:rsidRDefault="006B116C" w:rsidP="00A029E2">
            <w:pPr>
              <w:jc w:val="center"/>
              <w:rPr>
                <w:rFonts w:ascii="Tahoma" w:hAnsi="Tahoma" w:cs="Tahoma"/>
                <w:sz w:val="18"/>
                <w:szCs w:val="18"/>
                <w:lang w:val="en-US"/>
              </w:rPr>
            </w:pPr>
            <w:r w:rsidRPr="004C006C">
              <w:rPr>
                <w:rFonts w:ascii="Tahoma" w:hAnsi="Tahoma" w:cs="Tahoma"/>
                <w:color w:val="auto"/>
                <w:sz w:val="18"/>
                <w:szCs w:val="18"/>
              </w:rPr>
              <w:t>350</w:t>
            </w:r>
          </w:p>
        </w:tc>
        <w:tc>
          <w:tcPr>
            <w:tcW w:w="1276" w:type="dxa"/>
          </w:tcPr>
          <w:p w14:paraId="4F5AACA8" w14:textId="77777777" w:rsidR="006B116C" w:rsidRDefault="006B116C" w:rsidP="00A029E2">
            <w:pPr>
              <w:rPr>
                <w:rFonts w:ascii="Tahoma" w:hAnsi="Tahoma" w:cs="Tahoma"/>
                <w:sz w:val="18"/>
                <w:szCs w:val="18"/>
                <w:lang w:val="en-US"/>
              </w:rPr>
            </w:pPr>
          </w:p>
        </w:tc>
        <w:tc>
          <w:tcPr>
            <w:tcW w:w="1276" w:type="dxa"/>
          </w:tcPr>
          <w:p w14:paraId="649E97C6" w14:textId="77777777" w:rsidR="006B116C" w:rsidRDefault="006B116C" w:rsidP="00A029E2">
            <w:pPr>
              <w:rPr>
                <w:rFonts w:ascii="Tahoma" w:hAnsi="Tahoma" w:cs="Tahoma"/>
                <w:sz w:val="18"/>
                <w:szCs w:val="18"/>
                <w:lang w:val="en-US"/>
              </w:rPr>
            </w:pPr>
          </w:p>
        </w:tc>
        <w:tc>
          <w:tcPr>
            <w:tcW w:w="1276" w:type="dxa"/>
          </w:tcPr>
          <w:p w14:paraId="3331729A" w14:textId="77777777" w:rsidR="006B116C" w:rsidRDefault="006B116C" w:rsidP="00A029E2">
            <w:pPr>
              <w:rPr>
                <w:rFonts w:ascii="Tahoma" w:hAnsi="Tahoma" w:cs="Tahoma"/>
                <w:sz w:val="18"/>
                <w:szCs w:val="18"/>
                <w:lang w:val="en-US"/>
              </w:rPr>
            </w:pPr>
          </w:p>
        </w:tc>
      </w:tr>
      <w:tr w:rsidR="006B116C" w14:paraId="72E5CC7A" w14:textId="77777777" w:rsidTr="00A029E2">
        <w:tc>
          <w:tcPr>
            <w:tcW w:w="704" w:type="dxa"/>
          </w:tcPr>
          <w:p w14:paraId="0D7C6A88" w14:textId="77777777" w:rsidR="006B116C" w:rsidRPr="00155C90" w:rsidRDefault="006B116C" w:rsidP="00A029E2">
            <w:pPr>
              <w:rPr>
                <w:rFonts w:ascii="Tahoma" w:hAnsi="Tahoma" w:cs="Tahoma"/>
                <w:sz w:val="18"/>
                <w:szCs w:val="18"/>
              </w:rPr>
            </w:pPr>
            <w:r w:rsidRPr="004C006C">
              <w:rPr>
                <w:rFonts w:ascii="Tahoma" w:hAnsi="Tahoma" w:cs="Tahoma"/>
                <w:color w:val="auto"/>
                <w:sz w:val="18"/>
                <w:szCs w:val="18"/>
              </w:rPr>
              <w:t>4</w:t>
            </w:r>
          </w:p>
        </w:tc>
        <w:tc>
          <w:tcPr>
            <w:tcW w:w="2268" w:type="dxa"/>
          </w:tcPr>
          <w:p w14:paraId="790F97B4" w14:textId="77777777" w:rsidR="006B116C" w:rsidRDefault="006B116C" w:rsidP="00A029E2">
            <w:pPr>
              <w:rPr>
                <w:rFonts w:ascii="Tahoma" w:hAnsi="Tahoma" w:cs="Tahoma"/>
                <w:sz w:val="18"/>
                <w:szCs w:val="18"/>
                <w:lang w:val="en-US"/>
              </w:rPr>
            </w:pPr>
            <w:r w:rsidRPr="004C006C">
              <w:rPr>
                <w:rFonts w:ascii="Tahoma" w:hAnsi="Tahoma" w:cs="Tahoma"/>
                <w:color w:val="auto"/>
                <w:sz w:val="18"/>
                <w:szCs w:val="18"/>
              </w:rPr>
              <w:t>Γυάλινοι Δοκιμαστικοί σωλήνες 30 ml</w:t>
            </w:r>
          </w:p>
        </w:tc>
        <w:tc>
          <w:tcPr>
            <w:tcW w:w="1276" w:type="dxa"/>
          </w:tcPr>
          <w:p w14:paraId="663BCC59" w14:textId="77777777" w:rsidR="006B116C" w:rsidRDefault="006B116C" w:rsidP="00A029E2">
            <w:pPr>
              <w:jc w:val="center"/>
              <w:rPr>
                <w:rFonts w:ascii="Tahoma" w:hAnsi="Tahoma" w:cs="Tahoma"/>
                <w:sz w:val="18"/>
                <w:szCs w:val="18"/>
                <w:lang w:val="en-US"/>
              </w:rPr>
            </w:pPr>
            <w:r w:rsidRPr="004C006C">
              <w:rPr>
                <w:rFonts w:ascii="Tahoma" w:hAnsi="Tahoma" w:cs="Tahoma"/>
                <w:color w:val="auto"/>
                <w:sz w:val="18"/>
                <w:szCs w:val="18"/>
              </w:rPr>
              <w:t>200</w:t>
            </w:r>
          </w:p>
        </w:tc>
        <w:tc>
          <w:tcPr>
            <w:tcW w:w="1276" w:type="dxa"/>
          </w:tcPr>
          <w:p w14:paraId="1F1B6B32" w14:textId="77777777" w:rsidR="006B116C" w:rsidRDefault="006B116C" w:rsidP="00A029E2">
            <w:pPr>
              <w:rPr>
                <w:rFonts w:ascii="Tahoma" w:hAnsi="Tahoma" w:cs="Tahoma"/>
                <w:sz w:val="18"/>
                <w:szCs w:val="18"/>
                <w:lang w:val="en-US"/>
              </w:rPr>
            </w:pPr>
          </w:p>
        </w:tc>
        <w:tc>
          <w:tcPr>
            <w:tcW w:w="1276" w:type="dxa"/>
          </w:tcPr>
          <w:p w14:paraId="79EC101D" w14:textId="77777777" w:rsidR="006B116C" w:rsidRDefault="006B116C" w:rsidP="00A029E2">
            <w:pPr>
              <w:rPr>
                <w:rFonts w:ascii="Tahoma" w:hAnsi="Tahoma" w:cs="Tahoma"/>
                <w:sz w:val="18"/>
                <w:szCs w:val="18"/>
                <w:lang w:val="en-US"/>
              </w:rPr>
            </w:pPr>
          </w:p>
        </w:tc>
        <w:tc>
          <w:tcPr>
            <w:tcW w:w="1276" w:type="dxa"/>
          </w:tcPr>
          <w:p w14:paraId="70331627" w14:textId="77777777" w:rsidR="006B116C" w:rsidRDefault="006B116C" w:rsidP="00A029E2">
            <w:pPr>
              <w:rPr>
                <w:rFonts w:ascii="Tahoma" w:hAnsi="Tahoma" w:cs="Tahoma"/>
                <w:sz w:val="18"/>
                <w:szCs w:val="18"/>
                <w:lang w:val="en-US"/>
              </w:rPr>
            </w:pPr>
          </w:p>
        </w:tc>
      </w:tr>
      <w:tr w:rsidR="006B116C" w14:paraId="3078C4C8" w14:textId="77777777" w:rsidTr="00A029E2">
        <w:tc>
          <w:tcPr>
            <w:tcW w:w="704" w:type="dxa"/>
          </w:tcPr>
          <w:p w14:paraId="74E25D54" w14:textId="77777777" w:rsidR="006B116C" w:rsidRPr="00155C90" w:rsidRDefault="006B116C" w:rsidP="00A029E2">
            <w:pPr>
              <w:rPr>
                <w:rFonts w:ascii="Tahoma" w:hAnsi="Tahoma" w:cs="Tahoma"/>
                <w:sz w:val="18"/>
                <w:szCs w:val="18"/>
              </w:rPr>
            </w:pPr>
            <w:r w:rsidRPr="004C006C">
              <w:rPr>
                <w:rFonts w:ascii="Tahoma" w:hAnsi="Tahoma" w:cs="Tahoma"/>
                <w:color w:val="auto"/>
                <w:sz w:val="18"/>
                <w:szCs w:val="18"/>
              </w:rPr>
              <w:t>5</w:t>
            </w:r>
          </w:p>
        </w:tc>
        <w:tc>
          <w:tcPr>
            <w:tcW w:w="2268" w:type="dxa"/>
          </w:tcPr>
          <w:p w14:paraId="2B2346D8" w14:textId="77777777" w:rsidR="006B116C" w:rsidRPr="002A7B30" w:rsidRDefault="006B116C" w:rsidP="00A029E2">
            <w:pPr>
              <w:rPr>
                <w:rFonts w:ascii="Tahoma" w:hAnsi="Tahoma" w:cs="Tahoma"/>
                <w:sz w:val="18"/>
                <w:szCs w:val="18"/>
              </w:rPr>
            </w:pPr>
            <w:r w:rsidRPr="004C006C">
              <w:rPr>
                <w:rFonts w:ascii="Tahoma" w:hAnsi="Tahoma" w:cs="Tahoma"/>
                <w:color w:val="auto"/>
                <w:sz w:val="18"/>
                <w:szCs w:val="18"/>
              </w:rPr>
              <w:t>Ευρύλαιμα κυλινδρικά δοχεία των 1000</w:t>
            </w:r>
            <w:r w:rsidRPr="004C006C">
              <w:rPr>
                <w:rFonts w:ascii="Tahoma" w:hAnsi="Tahoma" w:cs="Tahoma"/>
                <w:color w:val="auto"/>
                <w:sz w:val="18"/>
                <w:szCs w:val="18"/>
                <w:lang w:val="en-US"/>
              </w:rPr>
              <w:t>ml</w:t>
            </w:r>
            <w:r w:rsidRPr="004C006C">
              <w:rPr>
                <w:rFonts w:ascii="Tahoma" w:hAnsi="Tahoma" w:cs="Tahoma"/>
                <w:color w:val="auto"/>
                <w:sz w:val="18"/>
                <w:szCs w:val="18"/>
              </w:rPr>
              <w:t xml:space="preserve">, </w:t>
            </w:r>
            <w:r w:rsidRPr="004C006C">
              <w:rPr>
                <w:rFonts w:ascii="Tahoma" w:hAnsi="Tahoma" w:cs="Tahoma"/>
                <w:color w:val="auto"/>
                <w:sz w:val="18"/>
                <w:szCs w:val="18"/>
                <w:lang w:val="en-US"/>
              </w:rPr>
              <w:t>PE</w:t>
            </w:r>
            <w:r w:rsidRPr="004C006C">
              <w:rPr>
                <w:rFonts w:ascii="Tahoma" w:hAnsi="Tahoma" w:cs="Tahoma"/>
                <w:color w:val="auto"/>
                <w:sz w:val="18"/>
                <w:szCs w:val="18"/>
              </w:rPr>
              <w:t xml:space="preserve"> </w:t>
            </w:r>
          </w:p>
        </w:tc>
        <w:tc>
          <w:tcPr>
            <w:tcW w:w="1276" w:type="dxa"/>
          </w:tcPr>
          <w:p w14:paraId="03619288" w14:textId="77777777" w:rsidR="006B116C" w:rsidRDefault="006B116C" w:rsidP="00A029E2">
            <w:pPr>
              <w:jc w:val="center"/>
              <w:rPr>
                <w:rFonts w:ascii="Tahoma" w:hAnsi="Tahoma" w:cs="Tahoma"/>
                <w:sz w:val="18"/>
                <w:szCs w:val="18"/>
                <w:lang w:val="en-US"/>
              </w:rPr>
            </w:pPr>
            <w:r w:rsidRPr="004C006C">
              <w:rPr>
                <w:rFonts w:ascii="Tahoma" w:hAnsi="Tahoma" w:cs="Tahoma"/>
                <w:color w:val="auto"/>
                <w:sz w:val="18"/>
                <w:szCs w:val="18"/>
              </w:rPr>
              <w:t>200</w:t>
            </w:r>
          </w:p>
        </w:tc>
        <w:tc>
          <w:tcPr>
            <w:tcW w:w="1276" w:type="dxa"/>
          </w:tcPr>
          <w:p w14:paraId="513F1883" w14:textId="77777777" w:rsidR="006B116C" w:rsidRDefault="006B116C" w:rsidP="00A029E2">
            <w:pPr>
              <w:rPr>
                <w:rFonts w:ascii="Tahoma" w:hAnsi="Tahoma" w:cs="Tahoma"/>
                <w:sz w:val="18"/>
                <w:szCs w:val="18"/>
                <w:lang w:val="en-US"/>
              </w:rPr>
            </w:pPr>
          </w:p>
        </w:tc>
        <w:tc>
          <w:tcPr>
            <w:tcW w:w="1276" w:type="dxa"/>
          </w:tcPr>
          <w:p w14:paraId="7C9C40C3" w14:textId="77777777" w:rsidR="006B116C" w:rsidRDefault="006B116C" w:rsidP="00A029E2">
            <w:pPr>
              <w:rPr>
                <w:rFonts w:ascii="Tahoma" w:hAnsi="Tahoma" w:cs="Tahoma"/>
                <w:sz w:val="18"/>
                <w:szCs w:val="18"/>
                <w:lang w:val="en-US"/>
              </w:rPr>
            </w:pPr>
          </w:p>
        </w:tc>
        <w:tc>
          <w:tcPr>
            <w:tcW w:w="1276" w:type="dxa"/>
          </w:tcPr>
          <w:p w14:paraId="116D7D9E" w14:textId="77777777" w:rsidR="006B116C" w:rsidRDefault="006B116C" w:rsidP="00A029E2">
            <w:pPr>
              <w:rPr>
                <w:rFonts w:ascii="Tahoma" w:hAnsi="Tahoma" w:cs="Tahoma"/>
                <w:sz w:val="18"/>
                <w:szCs w:val="18"/>
                <w:lang w:val="en-US"/>
              </w:rPr>
            </w:pPr>
          </w:p>
        </w:tc>
      </w:tr>
      <w:tr w:rsidR="006B116C" w14:paraId="79FAEE02" w14:textId="77777777" w:rsidTr="00A029E2">
        <w:tc>
          <w:tcPr>
            <w:tcW w:w="704" w:type="dxa"/>
          </w:tcPr>
          <w:p w14:paraId="2421F0D8" w14:textId="77777777" w:rsidR="006B116C" w:rsidRPr="00155C90" w:rsidRDefault="006B116C" w:rsidP="00A029E2">
            <w:pPr>
              <w:rPr>
                <w:rFonts w:ascii="Tahoma" w:hAnsi="Tahoma" w:cs="Tahoma"/>
                <w:sz w:val="18"/>
                <w:szCs w:val="18"/>
              </w:rPr>
            </w:pPr>
            <w:r w:rsidRPr="004C006C">
              <w:rPr>
                <w:rFonts w:ascii="Tahoma" w:hAnsi="Tahoma" w:cs="Tahoma"/>
                <w:color w:val="auto"/>
                <w:sz w:val="18"/>
                <w:szCs w:val="18"/>
              </w:rPr>
              <w:t>6</w:t>
            </w:r>
          </w:p>
        </w:tc>
        <w:tc>
          <w:tcPr>
            <w:tcW w:w="2268" w:type="dxa"/>
          </w:tcPr>
          <w:p w14:paraId="45214D2F" w14:textId="77777777" w:rsidR="006B116C" w:rsidRPr="002A7B30" w:rsidRDefault="006B116C" w:rsidP="00A029E2">
            <w:pPr>
              <w:rPr>
                <w:rFonts w:ascii="Tahoma" w:hAnsi="Tahoma" w:cs="Tahoma"/>
                <w:sz w:val="18"/>
                <w:szCs w:val="18"/>
              </w:rPr>
            </w:pPr>
            <w:r w:rsidRPr="004C006C">
              <w:rPr>
                <w:rFonts w:ascii="Tahoma" w:hAnsi="Tahoma" w:cs="Tahoma"/>
                <w:color w:val="auto"/>
                <w:sz w:val="18"/>
                <w:szCs w:val="18"/>
              </w:rPr>
              <w:t>Ευρύλαιμα κυλινδρικά δοχεία των 500</w:t>
            </w:r>
            <w:r w:rsidRPr="004C006C">
              <w:rPr>
                <w:rFonts w:ascii="Tahoma" w:hAnsi="Tahoma" w:cs="Tahoma"/>
                <w:color w:val="auto"/>
                <w:sz w:val="18"/>
                <w:szCs w:val="18"/>
                <w:lang w:val="en-US"/>
              </w:rPr>
              <w:t>ml</w:t>
            </w:r>
            <w:r w:rsidRPr="004C006C">
              <w:rPr>
                <w:rFonts w:ascii="Tahoma" w:hAnsi="Tahoma" w:cs="Tahoma"/>
                <w:color w:val="auto"/>
                <w:sz w:val="18"/>
                <w:szCs w:val="18"/>
              </w:rPr>
              <w:t xml:space="preserve">, </w:t>
            </w:r>
            <w:r w:rsidRPr="004C006C">
              <w:rPr>
                <w:rFonts w:ascii="Tahoma" w:hAnsi="Tahoma" w:cs="Tahoma"/>
                <w:color w:val="auto"/>
                <w:sz w:val="18"/>
                <w:szCs w:val="18"/>
                <w:lang w:val="en-US"/>
              </w:rPr>
              <w:t>PE</w:t>
            </w:r>
          </w:p>
        </w:tc>
        <w:tc>
          <w:tcPr>
            <w:tcW w:w="1276" w:type="dxa"/>
          </w:tcPr>
          <w:p w14:paraId="299ADF30" w14:textId="77777777" w:rsidR="006B116C" w:rsidRDefault="006B116C" w:rsidP="00A029E2">
            <w:pPr>
              <w:jc w:val="center"/>
              <w:rPr>
                <w:rFonts w:ascii="Tahoma" w:hAnsi="Tahoma" w:cs="Tahoma"/>
                <w:sz w:val="18"/>
                <w:szCs w:val="18"/>
                <w:lang w:val="en-US"/>
              </w:rPr>
            </w:pPr>
            <w:r w:rsidRPr="004C006C">
              <w:rPr>
                <w:rFonts w:ascii="Tahoma" w:hAnsi="Tahoma" w:cs="Tahoma"/>
                <w:color w:val="auto"/>
                <w:sz w:val="18"/>
                <w:szCs w:val="18"/>
              </w:rPr>
              <w:t>200</w:t>
            </w:r>
          </w:p>
        </w:tc>
        <w:tc>
          <w:tcPr>
            <w:tcW w:w="1276" w:type="dxa"/>
          </w:tcPr>
          <w:p w14:paraId="3571097B" w14:textId="77777777" w:rsidR="006B116C" w:rsidRDefault="006B116C" w:rsidP="00A029E2">
            <w:pPr>
              <w:rPr>
                <w:rFonts w:ascii="Tahoma" w:hAnsi="Tahoma" w:cs="Tahoma"/>
                <w:sz w:val="18"/>
                <w:szCs w:val="18"/>
                <w:lang w:val="en-US"/>
              </w:rPr>
            </w:pPr>
          </w:p>
        </w:tc>
        <w:tc>
          <w:tcPr>
            <w:tcW w:w="1276" w:type="dxa"/>
          </w:tcPr>
          <w:p w14:paraId="4C8593BE" w14:textId="77777777" w:rsidR="006B116C" w:rsidRDefault="006B116C" w:rsidP="00A029E2">
            <w:pPr>
              <w:rPr>
                <w:rFonts w:ascii="Tahoma" w:hAnsi="Tahoma" w:cs="Tahoma"/>
                <w:sz w:val="18"/>
                <w:szCs w:val="18"/>
                <w:lang w:val="en-US"/>
              </w:rPr>
            </w:pPr>
          </w:p>
        </w:tc>
        <w:tc>
          <w:tcPr>
            <w:tcW w:w="1276" w:type="dxa"/>
          </w:tcPr>
          <w:p w14:paraId="3B81B49E" w14:textId="77777777" w:rsidR="006B116C" w:rsidRDefault="006B116C" w:rsidP="00A029E2">
            <w:pPr>
              <w:rPr>
                <w:rFonts w:ascii="Tahoma" w:hAnsi="Tahoma" w:cs="Tahoma"/>
                <w:sz w:val="18"/>
                <w:szCs w:val="18"/>
                <w:lang w:val="en-US"/>
              </w:rPr>
            </w:pPr>
          </w:p>
        </w:tc>
      </w:tr>
      <w:tr w:rsidR="006B116C" w14:paraId="442697C4" w14:textId="77777777" w:rsidTr="00A029E2">
        <w:tc>
          <w:tcPr>
            <w:tcW w:w="704" w:type="dxa"/>
          </w:tcPr>
          <w:p w14:paraId="2A89B00C" w14:textId="77777777" w:rsidR="006B116C" w:rsidRPr="00155C90" w:rsidRDefault="006B116C" w:rsidP="00A029E2">
            <w:pPr>
              <w:rPr>
                <w:rFonts w:ascii="Tahoma" w:hAnsi="Tahoma" w:cs="Tahoma"/>
                <w:sz w:val="18"/>
                <w:szCs w:val="18"/>
              </w:rPr>
            </w:pPr>
            <w:r w:rsidRPr="004C006C">
              <w:rPr>
                <w:rFonts w:ascii="Tahoma" w:hAnsi="Tahoma" w:cs="Tahoma"/>
                <w:color w:val="auto"/>
                <w:sz w:val="18"/>
                <w:szCs w:val="18"/>
                <w:lang w:val="en-US"/>
              </w:rPr>
              <w:t>7</w:t>
            </w:r>
          </w:p>
        </w:tc>
        <w:tc>
          <w:tcPr>
            <w:tcW w:w="2268" w:type="dxa"/>
          </w:tcPr>
          <w:p w14:paraId="7F3396CB" w14:textId="77777777" w:rsidR="006B116C" w:rsidRPr="002A7B30" w:rsidRDefault="006B116C" w:rsidP="00A029E2">
            <w:pPr>
              <w:rPr>
                <w:rFonts w:ascii="Tahoma" w:hAnsi="Tahoma" w:cs="Tahoma"/>
                <w:sz w:val="18"/>
                <w:szCs w:val="18"/>
              </w:rPr>
            </w:pPr>
            <w:r w:rsidRPr="004C006C">
              <w:rPr>
                <w:rFonts w:ascii="Tahoma" w:hAnsi="Tahoma" w:cs="Tahoma"/>
                <w:color w:val="auto"/>
                <w:sz w:val="18"/>
                <w:szCs w:val="18"/>
              </w:rPr>
              <w:t>Ευρύλαιμα κυλινδρικά δοχεία των 100</w:t>
            </w:r>
            <w:r w:rsidRPr="004C006C">
              <w:rPr>
                <w:rFonts w:ascii="Tahoma" w:hAnsi="Tahoma" w:cs="Tahoma"/>
                <w:color w:val="auto"/>
                <w:sz w:val="18"/>
                <w:szCs w:val="18"/>
                <w:lang w:val="en-US"/>
              </w:rPr>
              <w:t>ml</w:t>
            </w:r>
            <w:r w:rsidRPr="004C006C">
              <w:rPr>
                <w:rFonts w:ascii="Tahoma" w:hAnsi="Tahoma" w:cs="Tahoma"/>
                <w:color w:val="auto"/>
                <w:sz w:val="18"/>
                <w:szCs w:val="18"/>
              </w:rPr>
              <w:t xml:space="preserve">, </w:t>
            </w:r>
            <w:r w:rsidRPr="004C006C">
              <w:rPr>
                <w:rFonts w:ascii="Tahoma" w:hAnsi="Tahoma" w:cs="Tahoma"/>
                <w:color w:val="auto"/>
                <w:sz w:val="18"/>
                <w:szCs w:val="18"/>
                <w:lang w:val="en-US"/>
              </w:rPr>
              <w:t>PE</w:t>
            </w:r>
          </w:p>
        </w:tc>
        <w:tc>
          <w:tcPr>
            <w:tcW w:w="1276" w:type="dxa"/>
          </w:tcPr>
          <w:p w14:paraId="792CF329" w14:textId="77777777" w:rsidR="006B116C" w:rsidRDefault="006B116C" w:rsidP="00A029E2">
            <w:pPr>
              <w:jc w:val="center"/>
              <w:rPr>
                <w:rFonts w:ascii="Tahoma" w:hAnsi="Tahoma" w:cs="Tahoma"/>
                <w:sz w:val="18"/>
                <w:szCs w:val="18"/>
                <w:lang w:val="en-US"/>
              </w:rPr>
            </w:pPr>
            <w:r w:rsidRPr="004C006C">
              <w:rPr>
                <w:rFonts w:ascii="Tahoma" w:hAnsi="Tahoma" w:cs="Tahoma"/>
                <w:color w:val="auto"/>
                <w:sz w:val="18"/>
                <w:szCs w:val="18"/>
              </w:rPr>
              <w:t>300</w:t>
            </w:r>
          </w:p>
        </w:tc>
        <w:tc>
          <w:tcPr>
            <w:tcW w:w="1276" w:type="dxa"/>
          </w:tcPr>
          <w:p w14:paraId="4C797131" w14:textId="77777777" w:rsidR="006B116C" w:rsidRDefault="006B116C" w:rsidP="00A029E2">
            <w:pPr>
              <w:rPr>
                <w:rFonts w:ascii="Tahoma" w:hAnsi="Tahoma" w:cs="Tahoma"/>
                <w:sz w:val="18"/>
                <w:szCs w:val="18"/>
                <w:lang w:val="en-US"/>
              </w:rPr>
            </w:pPr>
          </w:p>
        </w:tc>
        <w:tc>
          <w:tcPr>
            <w:tcW w:w="1276" w:type="dxa"/>
          </w:tcPr>
          <w:p w14:paraId="69F84408" w14:textId="77777777" w:rsidR="006B116C" w:rsidRDefault="006B116C" w:rsidP="00A029E2">
            <w:pPr>
              <w:rPr>
                <w:rFonts w:ascii="Tahoma" w:hAnsi="Tahoma" w:cs="Tahoma"/>
                <w:sz w:val="18"/>
                <w:szCs w:val="18"/>
                <w:lang w:val="en-US"/>
              </w:rPr>
            </w:pPr>
          </w:p>
        </w:tc>
        <w:tc>
          <w:tcPr>
            <w:tcW w:w="1276" w:type="dxa"/>
          </w:tcPr>
          <w:p w14:paraId="7456E1F0" w14:textId="77777777" w:rsidR="006B116C" w:rsidRDefault="006B116C" w:rsidP="00A029E2">
            <w:pPr>
              <w:rPr>
                <w:rFonts w:ascii="Tahoma" w:hAnsi="Tahoma" w:cs="Tahoma"/>
                <w:sz w:val="18"/>
                <w:szCs w:val="18"/>
                <w:lang w:val="en-US"/>
              </w:rPr>
            </w:pPr>
          </w:p>
        </w:tc>
      </w:tr>
      <w:tr w:rsidR="006B116C" w:rsidRPr="00206D67" w14:paraId="12788D24" w14:textId="77777777" w:rsidTr="00A029E2">
        <w:tc>
          <w:tcPr>
            <w:tcW w:w="704" w:type="dxa"/>
          </w:tcPr>
          <w:p w14:paraId="1799237B" w14:textId="77777777" w:rsidR="006B116C" w:rsidRPr="00155C90" w:rsidRDefault="006B116C" w:rsidP="00A029E2">
            <w:pPr>
              <w:rPr>
                <w:rFonts w:ascii="Tahoma" w:hAnsi="Tahoma" w:cs="Tahoma"/>
                <w:sz w:val="18"/>
                <w:szCs w:val="18"/>
              </w:rPr>
            </w:pPr>
            <w:r w:rsidRPr="004C006C">
              <w:rPr>
                <w:rFonts w:ascii="Tahoma" w:hAnsi="Tahoma" w:cs="Tahoma"/>
                <w:color w:val="auto"/>
                <w:sz w:val="18"/>
                <w:szCs w:val="18"/>
              </w:rPr>
              <w:t>8</w:t>
            </w:r>
          </w:p>
        </w:tc>
        <w:tc>
          <w:tcPr>
            <w:tcW w:w="2268" w:type="dxa"/>
          </w:tcPr>
          <w:p w14:paraId="68F2E106" w14:textId="77777777" w:rsidR="006B116C" w:rsidRPr="003A36E1" w:rsidRDefault="006B116C" w:rsidP="00A029E2">
            <w:pPr>
              <w:rPr>
                <w:rFonts w:ascii="Tahoma" w:hAnsi="Tahoma" w:cs="Tahoma"/>
                <w:sz w:val="18"/>
                <w:szCs w:val="18"/>
                <w:lang w:val="fr-FR"/>
              </w:rPr>
            </w:pPr>
            <w:r w:rsidRPr="004C006C">
              <w:rPr>
                <w:rFonts w:ascii="Tahoma" w:hAnsi="Tahoma" w:cs="Tahoma"/>
                <w:color w:val="auto"/>
                <w:sz w:val="18"/>
                <w:szCs w:val="18"/>
              </w:rPr>
              <w:t>Γυάλινες</w:t>
            </w:r>
            <w:r w:rsidRPr="002A7B30">
              <w:rPr>
                <w:rFonts w:ascii="Tahoma" w:hAnsi="Tahoma" w:cs="Tahoma"/>
                <w:color w:val="auto"/>
                <w:sz w:val="18"/>
                <w:szCs w:val="18"/>
                <w:lang w:val="en-GB"/>
              </w:rPr>
              <w:t xml:space="preserve"> </w:t>
            </w:r>
            <w:r w:rsidRPr="004C006C">
              <w:rPr>
                <w:rFonts w:ascii="Tahoma" w:hAnsi="Tahoma" w:cs="Tahoma"/>
                <w:color w:val="auto"/>
                <w:sz w:val="18"/>
                <w:szCs w:val="18"/>
              </w:rPr>
              <w:t>πιπέττες</w:t>
            </w:r>
            <w:r w:rsidRPr="002A7B30">
              <w:rPr>
                <w:rFonts w:ascii="Tahoma" w:hAnsi="Tahoma" w:cs="Tahoma"/>
                <w:color w:val="auto"/>
                <w:sz w:val="18"/>
                <w:szCs w:val="18"/>
                <w:lang w:val="en-GB"/>
              </w:rPr>
              <w:t xml:space="preserve"> Paster long size PK/100</w:t>
            </w:r>
          </w:p>
        </w:tc>
        <w:tc>
          <w:tcPr>
            <w:tcW w:w="1276" w:type="dxa"/>
          </w:tcPr>
          <w:p w14:paraId="48AF9DFD" w14:textId="77777777" w:rsidR="006B116C" w:rsidRPr="009502FF" w:rsidRDefault="006B116C" w:rsidP="00A029E2">
            <w:pPr>
              <w:jc w:val="center"/>
              <w:rPr>
                <w:rFonts w:ascii="Tahoma" w:hAnsi="Tahoma" w:cs="Tahoma"/>
                <w:sz w:val="18"/>
                <w:szCs w:val="18"/>
                <w:lang w:val="en-US"/>
              </w:rPr>
            </w:pPr>
            <w:r w:rsidRPr="004C006C">
              <w:rPr>
                <w:rFonts w:ascii="Tahoma" w:hAnsi="Tahoma" w:cs="Tahoma"/>
                <w:color w:val="auto"/>
                <w:sz w:val="18"/>
                <w:szCs w:val="18"/>
              </w:rPr>
              <w:t>1</w:t>
            </w:r>
          </w:p>
        </w:tc>
        <w:tc>
          <w:tcPr>
            <w:tcW w:w="1276" w:type="dxa"/>
          </w:tcPr>
          <w:p w14:paraId="144CC196" w14:textId="77777777" w:rsidR="006B116C" w:rsidRDefault="006B116C" w:rsidP="00A029E2">
            <w:pPr>
              <w:rPr>
                <w:rFonts w:ascii="Tahoma" w:hAnsi="Tahoma" w:cs="Tahoma"/>
                <w:sz w:val="18"/>
                <w:szCs w:val="18"/>
                <w:lang w:val="en-US"/>
              </w:rPr>
            </w:pPr>
          </w:p>
        </w:tc>
        <w:tc>
          <w:tcPr>
            <w:tcW w:w="1276" w:type="dxa"/>
          </w:tcPr>
          <w:p w14:paraId="5FAB66B1" w14:textId="77777777" w:rsidR="006B116C" w:rsidRDefault="006B116C" w:rsidP="00A029E2">
            <w:pPr>
              <w:rPr>
                <w:rFonts w:ascii="Tahoma" w:hAnsi="Tahoma" w:cs="Tahoma"/>
                <w:sz w:val="18"/>
                <w:szCs w:val="18"/>
                <w:lang w:val="en-US"/>
              </w:rPr>
            </w:pPr>
          </w:p>
        </w:tc>
        <w:tc>
          <w:tcPr>
            <w:tcW w:w="1276" w:type="dxa"/>
          </w:tcPr>
          <w:p w14:paraId="4D8F6DEA" w14:textId="77777777" w:rsidR="006B116C" w:rsidRDefault="006B116C" w:rsidP="00A029E2">
            <w:pPr>
              <w:rPr>
                <w:rFonts w:ascii="Tahoma" w:hAnsi="Tahoma" w:cs="Tahoma"/>
                <w:sz w:val="18"/>
                <w:szCs w:val="18"/>
                <w:lang w:val="en-US"/>
              </w:rPr>
            </w:pPr>
          </w:p>
        </w:tc>
      </w:tr>
      <w:tr w:rsidR="006B116C" w:rsidRPr="00206D67" w14:paraId="179AB7AD" w14:textId="77777777" w:rsidTr="00A029E2">
        <w:tc>
          <w:tcPr>
            <w:tcW w:w="704" w:type="dxa"/>
          </w:tcPr>
          <w:p w14:paraId="35CB5D78" w14:textId="77777777" w:rsidR="006B116C" w:rsidRPr="00155C90" w:rsidRDefault="006B116C" w:rsidP="00A029E2">
            <w:pPr>
              <w:rPr>
                <w:rFonts w:ascii="Tahoma" w:hAnsi="Tahoma" w:cs="Tahoma"/>
                <w:sz w:val="18"/>
                <w:szCs w:val="18"/>
              </w:rPr>
            </w:pPr>
          </w:p>
        </w:tc>
        <w:tc>
          <w:tcPr>
            <w:tcW w:w="2268" w:type="dxa"/>
          </w:tcPr>
          <w:p w14:paraId="55CD91B2" w14:textId="77777777" w:rsidR="006B116C" w:rsidRPr="003A36E1" w:rsidRDefault="006B116C" w:rsidP="00A029E2">
            <w:pPr>
              <w:rPr>
                <w:rFonts w:ascii="Tahoma" w:hAnsi="Tahoma" w:cs="Tahoma"/>
                <w:sz w:val="18"/>
                <w:szCs w:val="18"/>
                <w:lang w:val="fr-FR"/>
              </w:rPr>
            </w:pPr>
            <w:r>
              <w:rPr>
                <w:rFonts w:ascii="Tahoma" w:hAnsi="Tahoma" w:cs="Tahoma"/>
                <w:b/>
                <w:sz w:val="18"/>
                <w:szCs w:val="18"/>
              </w:rPr>
              <w:t>ΣΥΝΟΛΟ ΠΡΟΜΗΘΕΙΑΣ ΥΠΟΤΜΗΜΑ Β5</w:t>
            </w:r>
          </w:p>
        </w:tc>
        <w:tc>
          <w:tcPr>
            <w:tcW w:w="1276" w:type="dxa"/>
          </w:tcPr>
          <w:p w14:paraId="4A5B2FFB" w14:textId="77777777" w:rsidR="006B116C" w:rsidRDefault="006B116C" w:rsidP="00A029E2">
            <w:pPr>
              <w:jc w:val="center"/>
              <w:rPr>
                <w:rFonts w:ascii="Tahoma" w:hAnsi="Tahoma" w:cs="Tahoma"/>
                <w:sz w:val="18"/>
                <w:szCs w:val="18"/>
                <w:lang w:val="en-US"/>
              </w:rPr>
            </w:pPr>
          </w:p>
        </w:tc>
        <w:tc>
          <w:tcPr>
            <w:tcW w:w="1276" w:type="dxa"/>
          </w:tcPr>
          <w:p w14:paraId="274C939E" w14:textId="77777777" w:rsidR="006B116C" w:rsidRDefault="006B116C" w:rsidP="00A029E2">
            <w:pPr>
              <w:rPr>
                <w:rFonts w:ascii="Tahoma" w:hAnsi="Tahoma" w:cs="Tahoma"/>
                <w:sz w:val="18"/>
                <w:szCs w:val="18"/>
                <w:lang w:val="en-US"/>
              </w:rPr>
            </w:pPr>
          </w:p>
        </w:tc>
        <w:tc>
          <w:tcPr>
            <w:tcW w:w="1276" w:type="dxa"/>
          </w:tcPr>
          <w:p w14:paraId="3FC7C94C" w14:textId="77777777" w:rsidR="006B116C" w:rsidRDefault="006B116C" w:rsidP="00A029E2">
            <w:pPr>
              <w:rPr>
                <w:rFonts w:ascii="Tahoma" w:hAnsi="Tahoma" w:cs="Tahoma"/>
                <w:sz w:val="18"/>
                <w:szCs w:val="18"/>
                <w:lang w:val="en-US"/>
              </w:rPr>
            </w:pPr>
            <w:r w:rsidRPr="00220B11">
              <w:rPr>
                <w:rFonts w:ascii="Tahoma" w:hAnsi="Tahoma" w:cs="Tahoma"/>
                <w:b/>
                <w:sz w:val="18"/>
                <w:szCs w:val="18"/>
              </w:rPr>
              <w:t>ΧΩΡΙΣ ΦΠΑ</w:t>
            </w:r>
          </w:p>
        </w:tc>
        <w:tc>
          <w:tcPr>
            <w:tcW w:w="1276" w:type="dxa"/>
          </w:tcPr>
          <w:p w14:paraId="6E824B96" w14:textId="77777777" w:rsidR="006B116C" w:rsidRDefault="006B116C" w:rsidP="00A029E2">
            <w:pPr>
              <w:rPr>
                <w:rFonts w:ascii="Tahoma" w:hAnsi="Tahoma" w:cs="Tahoma"/>
                <w:sz w:val="18"/>
                <w:szCs w:val="18"/>
                <w:lang w:val="en-US"/>
              </w:rPr>
            </w:pPr>
            <w:r w:rsidRPr="00220B11">
              <w:rPr>
                <w:rFonts w:ascii="Tahoma" w:hAnsi="Tahoma" w:cs="Tahoma"/>
                <w:b/>
                <w:sz w:val="18"/>
                <w:szCs w:val="18"/>
              </w:rPr>
              <w:t>ΜΕ ΦΠΑ</w:t>
            </w:r>
          </w:p>
        </w:tc>
      </w:tr>
    </w:tbl>
    <w:p w14:paraId="258516D4" w14:textId="77777777" w:rsidR="006B116C" w:rsidRDefault="006B116C" w:rsidP="006B116C">
      <w:pPr>
        <w:spacing w:line="276" w:lineRule="auto"/>
        <w:jc w:val="center"/>
        <w:rPr>
          <w:rFonts w:ascii="Tahoma" w:hAnsi="Tahoma" w:cs="Tahoma"/>
          <w:b/>
          <w:iCs/>
          <w:sz w:val="18"/>
          <w:szCs w:val="18"/>
          <w:u w:val="single"/>
        </w:rPr>
      </w:pPr>
    </w:p>
    <w:p w14:paraId="7DC99895" w14:textId="77777777" w:rsidR="006B116C" w:rsidRDefault="006B116C" w:rsidP="006B116C">
      <w:pPr>
        <w:spacing w:line="276" w:lineRule="auto"/>
        <w:jc w:val="center"/>
        <w:rPr>
          <w:rFonts w:ascii="Tahoma" w:hAnsi="Tahoma" w:cs="Tahoma"/>
          <w:b/>
          <w:iCs/>
          <w:sz w:val="18"/>
          <w:szCs w:val="18"/>
          <w:u w:val="single"/>
        </w:rPr>
      </w:pPr>
    </w:p>
    <w:p w14:paraId="39EF769A" w14:textId="77777777" w:rsidR="006B116C" w:rsidRPr="00E94927" w:rsidRDefault="006B116C" w:rsidP="006B116C">
      <w:pPr>
        <w:spacing w:line="276" w:lineRule="auto"/>
        <w:rPr>
          <w:rFonts w:ascii="Tahoma" w:hAnsi="Tahoma" w:cs="Tahoma"/>
          <w:b/>
          <w:iCs/>
          <w:sz w:val="18"/>
          <w:szCs w:val="18"/>
        </w:rPr>
      </w:pPr>
      <w:r w:rsidRPr="00E94927">
        <w:rPr>
          <w:rFonts w:ascii="Tahoma" w:hAnsi="Tahoma" w:cs="Tahoma"/>
          <w:b/>
          <w:iCs/>
          <w:sz w:val="18"/>
          <w:szCs w:val="18"/>
        </w:rPr>
        <w:t xml:space="preserve">ΣΤΟΙΧΕΙΑ ΟΙΚΟΝΟΜΙΚΗΣ ΠΡΟΣΦΟΡΑΣ ΥΠΟΤΜΗΜΑ Β6: </w:t>
      </w:r>
      <w:r w:rsidRPr="002A7B30">
        <w:rPr>
          <w:rFonts w:ascii="Tahoma" w:hAnsi="Tahoma" w:cs="Tahoma"/>
          <w:b/>
          <w:iCs/>
          <w:sz w:val="18"/>
          <w:szCs w:val="18"/>
        </w:rPr>
        <w:t>Αναλώσιμα οργάνου ατομικής απορρόφησης (CPV: 31532100-5)</w:t>
      </w:r>
    </w:p>
    <w:tbl>
      <w:tblPr>
        <w:tblStyle w:val="9"/>
        <w:tblW w:w="8075" w:type="dxa"/>
        <w:tblLayout w:type="fixed"/>
        <w:tblLook w:val="04A0" w:firstRow="1" w:lastRow="0" w:firstColumn="1" w:lastColumn="0" w:noHBand="0" w:noVBand="1"/>
      </w:tblPr>
      <w:tblGrid>
        <w:gridCol w:w="704"/>
        <w:gridCol w:w="2268"/>
        <w:gridCol w:w="1276"/>
        <w:gridCol w:w="1249"/>
        <w:gridCol w:w="1302"/>
        <w:gridCol w:w="1276"/>
      </w:tblGrid>
      <w:tr w:rsidR="006B116C" w:rsidRPr="0093012F" w14:paraId="1E477B7D" w14:textId="77777777" w:rsidTr="00A029E2">
        <w:tc>
          <w:tcPr>
            <w:tcW w:w="704" w:type="dxa"/>
          </w:tcPr>
          <w:p w14:paraId="32A5D022" w14:textId="77777777" w:rsidR="006B116C" w:rsidRPr="0093012F" w:rsidRDefault="006B116C" w:rsidP="00A029E2">
            <w:pPr>
              <w:spacing w:after="160" w:line="259" w:lineRule="auto"/>
              <w:rPr>
                <w:rFonts w:ascii="Times New Roman" w:hAnsi="Times New Roman"/>
                <w:b/>
                <w:color w:val="auto"/>
                <w:sz w:val="24"/>
                <w:szCs w:val="24"/>
              </w:rPr>
            </w:pPr>
            <w:r w:rsidRPr="0093012F">
              <w:rPr>
                <w:rFonts w:ascii="Tahoma" w:hAnsi="Tahoma" w:cs="Tahoma"/>
                <w:b/>
                <w:color w:val="auto"/>
                <w:sz w:val="18"/>
                <w:szCs w:val="18"/>
              </w:rPr>
              <w:t>α/α</w:t>
            </w:r>
          </w:p>
        </w:tc>
        <w:tc>
          <w:tcPr>
            <w:tcW w:w="2268" w:type="dxa"/>
          </w:tcPr>
          <w:p w14:paraId="1E2E6831" w14:textId="77777777" w:rsidR="006B116C" w:rsidRPr="0093012F" w:rsidRDefault="006B116C" w:rsidP="00A029E2">
            <w:pPr>
              <w:spacing w:after="160" w:line="259" w:lineRule="auto"/>
              <w:rPr>
                <w:rFonts w:ascii="Times New Roman" w:hAnsi="Times New Roman"/>
                <w:b/>
                <w:color w:val="auto"/>
                <w:sz w:val="24"/>
                <w:szCs w:val="24"/>
              </w:rPr>
            </w:pPr>
            <w:r w:rsidRPr="0093012F">
              <w:rPr>
                <w:rFonts w:ascii="Tahoma" w:hAnsi="Tahoma" w:cs="Tahoma"/>
                <w:b/>
                <w:color w:val="auto"/>
                <w:sz w:val="18"/>
                <w:szCs w:val="18"/>
              </w:rPr>
              <w:t>Είδη προς προμήθεια</w:t>
            </w:r>
          </w:p>
        </w:tc>
        <w:tc>
          <w:tcPr>
            <w:tcW w:w="1276" w:type="dxa"/>
          </w:tcPr>
          <w:p w14:paraId="755FF059" w14:textId="77777777" w:rsidR="006B116C" w:rsidRPr="0093012F" w:rsidRDefault="006B116C" w:rsidP="00A029E2">
            <w:pPr>
              <w:spacing w:after="160" w:line="259" w:lineRule="auto"/>
              <w:rPr>
                <w:rFonts w:ascii="Times New Roman" w:hAnsi="Times New Roman"/>
                <w:b/>
                <w:color w:val="auto"/>
                <w:sz w:val="24"/>
                <w:szCs w:val="24"/>
              </w:rPr>
            </w:pPr>
            <w:r w:rsidRPr="0093012F">
              <w:rPr>
                <w:rFonts w:ascii="Tahoma" w:hAnsi="Tahoma" w:cs="Tahoma"/>
                <w:b/>
                <w:color w:val="auto"/>
                <w:sz w:val="18"/>
                <w:szCs w:val="18"/>
              </w:rPr>
              <w:t>Ποσότητες</w:t>
            </w:r>
          </w:p>
        </w:tc>
        <w:tc>
          <w:tcPr>
            <w:tcW w:w="1249" w:type="dxa"/>
          </w:tcPr>
          <w:p w14:paraId="7C946A48" w14:textId="77777777" w:rsidR="006B116C" w:rsidRPr="0093012F" w:rsidRDefault="006B116C" w:rsidP="00A029E2">
            <w:pPr>
              <w:spacing w:after="160" w:line="259" w:lineRule="auto"/>
              <w:rPr>
                <w:rFonts w:ascii="Tahoma" w:hAnsi="Tahoma" w:cs="Tahoma"/>
                <w:b/>
                <w:color w:val="auto"/>
                <w:sz w:val="18"/>
                <w:szCs w:val="18"/>
              </w:rPr>
            </w:pPr>
            <w:r w:rsidRPr="0093012F">
              <w:rPr>
                <w:rFonts w:ascii="Tahoma" w:hAnsi="Tahoma" w:cs="Tahoma"/>
                <w:b/>
                <w:color w:val="auto"/>
                <w:sz w:val="18"/>
                <w:szCs w:val="18"/>
                <w:lang w:eastAsia="el-GR"/>
              </w:rPr>
              <w:t xml:space="preserve">Τιμή μονάδας </w:t>
            </w:r>
          </w:p>
        </w:tc>
        <w:tc>
          <w:tcPr>
            <w:tcW w:w="1302" w:type="dxa"/>
          </w:tcPr>
          <w:p w14:paraId="64BE5858" w14:textId="77777777" w:rsidR="006B116C" w:rsidRPr="0093012F" w:rsidRDefault="006B116C" w:rsidP="00A029E2">
            <w:pPr>
              <w:spacing w:after="160" w:line="259" w:lineRule="auto"/>
              <w:rPr>
                <w:rFonts w:ascii="Tahoma" w:hAnsi="Tahoma" w:cs="Tahoma"/>
                <w:b/>
                <w:color w:val="auto"/>
                <w:sz w:val="18"/>
                <w:szCs w:val="18"/>
              </w:rPr>
            </w:pPr>
            <w:r w:rsidRPr="0093012F">
              <w:rPr>
                <w:rFonts w:ascii="Tahoma" w:hAnsi="Tahoma" w:cs="Tahoma"/>
                <w:b/>
                <w:color w:val="auto"/>
                <w:sz w:val="18"/>
                <w:szCs w:val="18"/>
                <w:lang w:eastAsia="el-GR"/>
              </w:rPr>
              <w:t>Αξία χωρίς ΦΠΑ</w:t>
            </w:r>
          </w:p>
        </w:tc>
        <w:tc>
          <w:tcPr>
            <w:tcW w:w="1276" w:type="dxa"/>
          </w:tcPr>
          <w:p w14:paraId="75502279" w14:textId="77777777" w:rsidR="006B116C" w:rsidRPr="0093012F" w:rsidRDefault="006B116C" w:rsidP="00A029E2">
            <w:pPr>
              <w:spacing w:after="160" w:line="259" w:lineRule="auto"/>
              <w:rPr>
                <w:rFonts w:ascii="Tahoma" w:hAnsi="Tahoma" w:cs="Tahoma"/>
                <w:b/>
                <w:color w:val="auto"/>
                <w:sz w:val="18"/>
                <w:szCs w:val="18"/>
              </w:rPr>
            </w:pPr>
            <w:r w:rsidRPr="0093012F">
              <w:rPr>
                <w:rFonts w:ascii="Tahoma" w:hAnsi="Tahoma" w:cs="Tahoma"/>
                <w:b/>
                <w:color w:val="auto"/>
                <w:sz w:val="18"/>
                <w:szCs w:val="18"/>
                <w:lang w:eastAsia="el-GR"/>
              </w:rPr>
              <w:t>Αξία με ΦΠΑ</w:t>
            </w:r>
          </w:p>
        </w:tc>
      </w:tr>
      <w:tr w:rsidR="006B116C" w:rsidRPr="0093012F" w14:paraId="6086BFF9" w14:textId="77777777" w:rsidTr="00A029E2">
        <w:trPr>
          <w:trHeight w:val="458"/>
        </w:trPr>
        <w:tc>
          <w:tcPr>
            <w:tcW w:w="704" w:type="dxa"/>
          </w:tcPr>
          <w:p w14:paraId="375923E2" w14:textId="77777777" w:rsidR="006B116C" w:rsidRPr="0093012F" w:rsidRDefault="006B116C" w:rsidP="00A029E2">
            <w:pPr>
              <w:spacing w:after="160" w:line="259" w:lineRule="auto"/>
              <w:rPr>
                <w:rFonts w:ascii="Tahoma" w:hAnsi="Tahoma" w:cs="Tahoma"/>
                <w:color w:val="auto"/>
                <w:sz w:val="18"/>
                <w:szCs w:val="18"/>
              </w:rPr>
            </w:pPr>
            <w:r w:rsidRPr="004C006C">
              <w:rPr>
                <w:rFonts w:ascii="Tahoma" w:hAnsi="Tahoma" w:cs="Tahoma"/>
                <w:color w:val="auto"/>
                <w:sz w:val="18"/>
                <w:szCs w:val="18"/>
              </w:rPr>
              <w:t>1</w:t>
            </w:r>
          </w:p>
        </w:tc>
        <w:tc>
          <w:tcPr>
            <w:tcW w:w="2268" w:type="dxa"/>
          </w:tcPr>
          <w:p w14:paraId="71C254CA" w14:textId="77777777" w:rsidR="006B116C" w:rsidRPr="002A7B30" w:rsidRDefault="006B116C" w:rsidP="00A029E2">
            <w:pPr>
              <w:spacing w:after="160" w:line="259" w:lineRule="auto"/>
              <w:rPr>
                <w:rFonts w:ascii="Tahoma" w:hAnsi="Tahoma" w:cs="Tahoma"/>
                <w:color w:val="auto"/>
                <w:sz w:val="18"/>
                <w:szCs w:val="18"/>
                <w:lang w:val="el-GR"/>
              </w:rPr>
            </w:pPr>
            <w:r w:rsidRPr="004C006C">
              <w:rPr>
                <w:rFonts w:ascii="Tahoma" w:hAnsi="Tahoma" w:cs="Tahoma"/>
                <w:color w:val="auto"/>
                <w:sz w:val="18"/>
                <w:szCs w:val="18"/>
                <w:lang w:val="el-GR"/>
              </w:rPr>
              <w:t xml:space="preserve">Λυχνία πολυστοιχειακή </w:t>
            </w:r>
            <w:r w:rsidRPr="004C006C">
              <w:rPr>
                <w:rFonts w:ascii="Tahoma" w:hAnsi="Tahoma" w:cs="Tahoma"/>
                <w:color w:val="auto"/>
                <w:sz w:val="18"/>
                <w:szCs w:val="18"/>
                <w:lang w:val="en-US"/>
              </w:rPr>
              <w:t>Ag</w:t>
            </w:r>
            <w:r w:rsidRPr="004C006C">
              <w:rPr>
                <w:rFonts w:ascii="Tahoma" w:hAnsi="Tahoma" w:cs="Tahoma"/>
                <w:color w:val="auto"/>
                <w:sz w:val="18"/>
                <w:szCs w:val="18"/>
                <w:lang w:val="el-GR"/>
              </w:rPr>
              <w:t>/</w:t>
            </w:r>
            <w:r w:rsidRPr="004C006C">
              <w:rPr>
                <w:rFonts w:ascii="Tahoma" w:hAnsi="Tahoma" w:cs="Tahoma"/>
                <w:color w:val="auto"/>
                <w:sz w:val="18"/>
                <w:szCs w:val="18"/>
                <w:lang w:val="en-US"/>
              </w:rPr>
              <w:t>Cr</w:t>
            </w:r>
            <w:r w:rsidRPr="004C006C">
              <w:rPr>
                <w:rFonts w:ascii="Tahoma" w:hAnsi="Tahoma" w:cs="Tahoma"/>
                <w:color w:val="auto"/>
                <w:sz w:val="18"/>
                <w:szCs w:val="18"/>
                <w:lang w:val="el-GR"/>
              </w:rPr>
              <w:t>/</w:t>
            </w:r>
            <w:r w:rsidRPr="004C006C">
              <w:rPr>
                <w:rFonts w:ascii="Tahoma" w:hAnsi="Tahoma" w:cs="Tahoma"/>
                <w:color w:val="auto"/>
                <w:sz w:val="18"/>
                <w:szCs w:val="18"/>
                <w:lang w:val="en-US"/>
              </w:rPr>
              <w:t>Cu</w:t>
            </w:r>
            <w:r w:rsidRPr="004C006C">
              <w:rPr>
                <w:rFonts w:ascii="Tahoma" w:hAnsi="Tahoma" w:cs="Tahoma"/>
                <w:color w:val="auto"/>
                <w:sz w:val="18"/>
                <w:szCs w:val="18"/>
                <w:lang w:val="el-GR"/>
              </w:rPr>
              <w:t>/</w:t>
            </w:r>
            <w:r w:rsidRPr="004C006C">
              <w:rPr>
                <w:rFonts w:ascii="Tahoma" w:hAnsi="Tahoma" w:cs="Tahoma"/>
                <w:color w:val="auto"/>
                <w:sz w:val="18"/>
                <w:szCs w:val="18"/>
                <w:lang w:val="en-US"/>
              </w:rPr>
              <w:t>Ni</w:t>
            </w:r>
          </w:p>
        </w:tc>
        <w:tc>
          <w:tcPr>
            <w:tcW w:w="1276" w:type="dxa"/>
          </w:tcPr>
          <w:p w14:paraId="473BB25B" w14:textId="77777777" w:rsidR="006B116C" w:rsidRPr="0093012F" w:rsidRDefault="006B116C" w:rsidP="00A029E2">
            <w:pPr>
              <w:spacing w:after="160" w:line="259" w:lineRule="auto"/>
              <w:jc w:val="center"/>
              <w:rPr>
                <w:rFonts w:ascii="Tahoma" w:hAnsi="Tahoma" w:cs="Tahoma"/>
                <w:color w:val="auto"/>
                <w:sz w:val="18"/>
                <w:szCs w:val="18"/>
              </w:rPr>
            </w:pPr>
            <w:r w:rsidRPr="004C006C">
              <w:rPr>
                <w:rFonts w:ascii="Tahoma" w:hAnsi="Tahoma" w:cs="Tahoma"/>
                <w:color w:val="auto"/>
                <w:sz w:val="18"/>
                <w:szCs w:val="18"/>
              </w:rPr>
              <w:t>1</w:t>
            </w:r>
          </w:p>
        </w:tc>
        <w:tc>
          <w:tcPr>
            <w:tcW w:w="1249" w:type="dxa"/>
          </w:tcPr>
          <w:p w14:paraId="58363954" w14:textId="77777777" w:rsidR="006B116C" w:rsidRPr="0093012F" w:rsidRDefault="006B116C" w:rsidP="00A029E2">
            <w:pPr>
              <w:spacing w:after="160" w:line="259" w:lineRule="auto"/>
              <w:rPr>
                <w:rFonts w:ascii="Tahoma" w:hAnsi="Tahoma" w:cs="Tahoma"/>
                <w:color w:val="auto"/>
                <w:sz w:val="18"/>
                <w:szCs w:val="18"/>
              </w:rPr>
            </w:pPr>
          </w:p>
        </w:tc>
        <w:tc>
          <w:tcPr>
            <w:tcW w:w="1302" w:type="dxa"/>
          </w:tcPr>
          <w:p w14:paraId="3342376A" w14:textId="77777777" w:rsidR="006B116C" w:rsidRPr="0093012F" w:rsidRDefault="006B116C" w:rsidP="00A029E2">
            <w:pPr>
              <w:spacing w:after="160" w:line="259" w:lineRule="auto"/>
              <w:rPr>
                <w:rFonts w:ascii="Tahoma" w:hAnsi="Tahoma" w:cs="Tahoma"/>
                <w:color w:val="auto"/>
                <w:sz w:val="18"/>
                <w:szCs w:val="18"/>
              </w:rPr>
            </w:pPr>
          </w:p>
        </w:tc>
        <w:tc>
          <w:tcPr>
            <w:tcW w:w="1276" w:type="dxa"/>
          </w:tcPr>
          <w:p w14:paraId="0E54A691" w14:textId="77777777" w:rsidR="006B116C" w:rsidRPr="0093012F" w:rsidRDefault="006B116C" w:rsidP="00A029E2">
            <w:pPr>
              <w:spacing w:after="160" w:line="259" w:lineRule="auto"/>
              <w:rPr>
                <w:rFonts w:ascii="Tahoma" w:hAnsi="Tahoma" w:cs="Tahoma"/>
                <w:color w:val="auto"/>
                <w:sz w:val="18"/>
                <w:szCs w:val="18"/>
              </w:rPr>
            </w:pPr>
          </w:p>
        </w:tc>
      </w:tr>
      <w:tr w:rsidR="006B116C" w:rsidRPr="0093012F" w14:paraId="1FAD18B0" w14:textId="77777777" w:rsidTr="00A029E2">
        <w:trPr>
          <w:trHeight w:val="565"/>
        </w:trPr>
        <w:tc>
          <w:tcPr>
            <w:tcW w:w="704" w:type="dxa"/>
          </w:tcPr>
          <w:p w14:paraId="2C7F8F3F" w14:textId="77777777" w:rsidR="006B116C" w:rsidRPr="0093012F" w:rsidRDefault="006B116C" w:rsidP="00A029E2">
            <w:pPr>
              <w:spacing w:after="160" w:line="259" w:lineRule="auto"/>
              <w:rPr>
                <w:rFonts w:ascii="Tahoma" w:hAnsi="Tahoma" w:cs="Tahoma"/>
                <w:color w:val="auto"/>
                <w:sz w:val="18"/>
                <w:szCs w:val="18"/>
              </w:rPr>
            </w:pPr>
            <w:r w:rsidRPr="004C006C">
              <w:rPr>
                <w:rFonts w:ascii="Tahoma" w:hAnsi="Tahoma" w:cs="Tahoma"/>
                <w:color w:val="auto"/>
                <w:sz w:val="18"/>
                <w:szCs w:val="18"/>
              </w:rPr>
              <w:t>2</w:t>
            </w:r>
          </w:p>
        </w:tc>
        <w:tc>
          <w:tcPr>
            <w:tcW w:w="2268" w:type="dxa"/>
          </w:tcPr>
          <w:p w14:paraId="34A72AEB" w14:textId="77777777" w:rsidR="006B116C" w:rsidRPr="0093012F" w:rsidRDefault="006B116C" w:rsidP="00A029E2">
            <w:pPr>
              <w:spacing w:after="160" w:line="259" w:lineRule="auto"/>
              <w:rPr>
                <w:rFonts w:ascii="Tahoma" w:hAnsi="Tahoma" w:cs="Tahoma"/>
                <w:color w:val="auto"/>
                <w:sz w:val="18"/>
                <w:szCs w:val="18"/>
                <w:lang w:val="it-IT"/>
              </w:rPr>
            </w:pPr>
            <w:r w:rsidRPr="004C006C">
              <w:rPr>
                <w:rFonts w:ascii="Tahoma" w:hAnsi="Tahoma" w:cs="Tahoma"/>
                <w:color w:val="auto"/>
                <w:sz w:val="18"/>
                <w:szCs w:val="18"/>
                <w:lang w:val="el-GR"/>
              </w:rPr>
              <w:t xml:space="preserve">Λυχνία πολυστοιχειακή </w:t>
            </w:r>
            <w:r w:rsidRPr="004C006C">
              <w:rPr>
                <w:rFonts w:ascii="Tahoma" w:hAnsi="Tahoma" w:cs="Tahoma"/>
                <w:color w:val="auto"/>
                <w:sz w:val="18"/>
                <w:szCs w:val="18"/>
                <w:lang w:val="en-US"/>
              </w:rPr>
              <w:t>Cu</w:t>
            </w:r>
            <w:r w:rsidRPr="004C006C">
              <w:rPr>
                <w:rFonts w:ascii="Tahoma" w:hAnsi="Tahoma" w:cs="Tahoma"/>
                <w:color w:val="auto"/>
                <w:sz w:val="18"/>
                <w:szCs w:val="18"/>
                <w:lang w:val="el-GR"/>
              </w:rPr>
              <w:t>/</w:t>
            </w:r>
            <w:r w:rsidRPr="004C006C">
              <w:rPr>
                <w:rFonts w:ascii="Tahoma" w:hAnsi="Tahoma" w:cs="Tahoma"/>
                <w:color w:val="auto"/>
                <w:sz w:val="18"/>
                <w:szCs w:val="18"/>
                <w:lang w:val="en-US"/>
              </w:rPr>
              <w:t>Fe</w:t>
            </w:r>
            <w:r w:rsidRPr="004C006C">
              <w:rPr>
                <w:rFonts w:ascii="Tahoma" w:hAnsi="Tahoma" w:cs="Tahoma"/>
                <w:color w:val="auto"/>
                <w:sz w:val="18"/>
                <w:szCs w:val="18"/>
                <w:lang w:val="el-GR"/>
              </w:rPr>
              <w:t>/</w:t>
            </w:r>
            <w:r w:rsidRPr="004C006C">
              <w:rPr>
                <w:rFonts w:ascii="Tahoma" w:hAnsi="Tahoma" w:cs="Tahoma"/>
                <w:color w:val="auto"/>
                <w:sz w:val="18"/>
                <w:szCs w:val="18"/>
                <w:lang w:val="en-US"/>
              </w:rPr>
              <w:t>Mn</w:t>
            </w:r>
            <w:r w:rsidRPr="004C006C">
              <w:rPr>
                <w:rFonts w:ascii="Tahoma" w:hAnsi="Tahoma" w:cs="Tahoma"/>
                <w:color w:val="auto"/>
                <w:sz w:val="18"/>
                <w:szCs w:val="18"/>
                <w:lang w:val="el-GR"/>
              </w:rPr>
              <w:t>/</w:t>
            </w:r>
            <w:r w:rsidRPr="004C006C">
              <w:rPr>
                <w:rFonts w:ascii="Tahoma" w:hAnsi="Tahoma" w:cs="Tahoma"/>
                <w:color w:val="auto"/>
                <w:sz w:val="18"/>
                <w:szCs w:val="18"/>
                <w:lang w:val="en-US"/>
              </w:rPr>
              <w:t>Zn</w:t>
            </w:r>
          </w:p>
        </w:tc>
        <w:tc>
          <w:tcPr>
            <w:tcW w:w="1276" w:type="dxa"/>
          </w:tcPr>
          <w:p w14:paraId="0C265AB5" w14:textId="77777777" w:rsidR="006B116C" w:rsidRPr="0093012F" w:rsidRDefault="006B116C" w:rsidP="00A029E2">
            <w:pPr>
              <w:spacing w:after="160" w:line="259" w:lineRule="auto"/>
              <w:jc w:val="center"/>
              <w:rPr>
                <w:rFonts w:ascii="Tahoma" w:hAnsi="Tahoma" w:cs="Tahoma"/>
                <w:color w:val="auto"/>
                <w:sz w:val="18"/>
                <w:szCs w:val="18"/>
              </w:rPr>
            </w:pPr>
            <w:r w:rsidRPr="004C006C">
              <w:rPr>
                <w:rFonts w:ascii="Tahoma" w:hAnsi="Tahoma" w:cs="Tahoma"/>
                <w:color w:val="auto"/>
                <w:sz w:val="18"/>
                <w:szCs w:val="18"/>
              </w:rPr>
              <w:t>1</w:t>
            </w:r>
          </w:p>
        </w:tc>
        <w:tc>
          <w:tcPr>
            <w:tcW w:w="1249" w:type="dxa"/>
          </w:tcPr>
          <w:p w14:paraId="3672835B" w14:textId="77777777" w:rsidR="006B116C" w:rsidRPr="0093012F" w:rsidRDefault="006B116C" w:rsidP="00A029E2">
            <w:pPr>
              <w:spacing w:after="160" w:line="259" w:lineRule="auto"/>
              <w:rPr>
                <w:rFonts w:ascii="Tahoma" w:hAnsi="Tahoma" w:cs="Tahoma"/>
                <w:color w:val="auto"/>
                <w:sz w:val="18"/>
                <w:szCs w:val="18"/>
              </w:rPr>
            </w:pPr>
          </w:p>
        </w:tc>
        <w:tc>
          <w:tcPr>
            <w:tcW w:w="1302" w:type="dxa"/>
          </w:tcPr>
          <w:p w14:paraId="62261D56" w14:textId="77777777" w:rsidR="006B116C" w:rsidRPr="0093012F" w:rsidRDefault="006B116C" w:rsidP="00A029E2">
            <w:pPr>
              <w:spacing w:after="160" w:line="259" w:lineRule="auto"/>
              <w:rPr>
                <w:rFonts w:ascii="Tahoma" w:hAnsi="Tahoma" w:cs="Tahoma"/>
                <w:color w:val="auto"/>
                <w:sz w:val="18"/>
                <w:szCs w:val="18"/>
              </w:rPr>
            </w:pPr>
          </w:p>
        </w:tc>
        <w:tc>
          <w:tcPr>
            <w:tcW w:w="1276" w:type="dxa"/>
          </w:tcPr>
          <w:p w14:paraId="6B405FEE" w14:textId="77777777" w:rsidR="006B116C" w:rsidRPr="0093012F" w:rsidRDefault="006B116C" w:rsidP="00A029E2">
            <w:pPr>
              <w:spacing w:after="160" w:line="259" w:lineRule="auto"/>
              <w:rPr>
                <w:rFonts w:ascii="Tahoma" w:hAnsi="Tahoma" w:cs="Tahoma"/>
                <w:color w:val="auto"/>
                <w:sz w:val="18"/>
                <w:szCs w:val="18"/>
              </w:rPr>
            </w:pPr>
          </w:p>
        </w:tc>
      </w:tr>
      <w:tr w:rsidR="006B116C" w:rsidRPr="0093012F" w14:paraId="552C0009" w14:textId="77777777" w:rsidTr="00A029E2">
        <w:tc>
          <w:tcPr>
            <w:tcW w:w="704" w:type="dxa"/>
          </w:tcPr>
          <w:p w14:paraId="4E98C8B7" w14:textId="77777777" w:rsidR="006B116C" w:rsidRPr="0093012F" w:rsidRDefault="006B116C" w:rsidP="00A029E2">
            <w:pPr>
              <w:spacing w:after="160" w:line="259" w:lineRule="auto"/>
              <w:rPr>
                <w:rFonts w:ascii="Tahoma" w:hAnsi="Tahoma" w:cs="Tahoma"/>
                <w:color w:val="auto"/>
                <w:sz w:val="18"/>
                <w:szCs w:val="18"/>
              </w:rPr>
            </w:pPr>
          </w:p>
        </w:tc>
        <w:tc>
          <w:tcPr>
            <w:tcW w:w="2268" w:type="dxa"/>
          </w:tcPr>
          <w:p w14:paraId="5658F7D6"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b/>
                <w:color w:val="auto"/>
                <w:sz w:val="18"/>
                <w:szCs w:val="18"/>
              </w:rPr>
              <w:t>ΣΥΝΟΛΟ ΠΡΟΜΗΘΕΙΑΣ ΥΠΟΤΜΗΜΑ Β6</w:t>
            </w:r>
          </w:p>
        </w:tc>
        <w:tc>
          <w:tcPr>
            <w:tcW w:w="1276" w:type="dxa"/>
          </w:tcPr>
          <w:p w14:paraId="2E28A10A" w14:textId="77777777" w:rsidR="006B116C" w:rsidRPr="0093012F" w:rsidRDefault="006B116C" w:rsidP="00A029E2">
            <w:pPr>
              <w:spacing w:after="160" w:line="259" w:lineRule="auto"/>
              <w:rPr>
                <w:rFonts w:ascii="Tahoma" w:hAnsi="Tahoma" w:cs="Tahoma"/>
                <w:color w:val="auto"/>
                <w:sz w:val="18"/>
                <w:szCs w:val="18"/>
              </w:rPr>
            </w:pPr>
          </w:p>
        </w:tc>
        <w:tc>
          <w:tcPr>
            <w:tcW w:w="1249" w:type="dxa"/>
          </w:tcPr>
          <w:p w14:paraId="67B6BD5E" w14:textId="77777777" w:rsidR="006B116C" w:rsidRPr="0093012F" w:rsidRDefault="006B116C" w:rsidP="00A029E2">
            <w:pPr>
              <w:spacing w:after="160" w:line="259" w:lineRule="auto"/>
              <w:rPr>
                <w:rFonts w:ascii="Tahoma" w:hAnsi="Tahoma" w:cs="Tahoma"/>
                <w:color w:val="auto"/>
                <w:sz w:val="18"/>
                <w:szCs w:val="18"/>
              </w:rPr>
            </w:pPr>
          </w:p>
        </w:tc>
        <w:tc>
          <w:tcPr>
            <w:tcW w:w="1302" w:type="dxa"/>
          </w:tcPr>
          <w:p w14:paraId="688BBCF3"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ΧΩΡΙΣ ΦΠΑ</w:t>
            </w:r>
          </w:p>
        </w:tc>
        <w:tc>
          <w:tcPr>
            <w:tcW w:w="1276" w:type="dxa"/>
          </w:tcPr>
          <w:p w14:paraId="53DCB581"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ΜΕ ΦΠΑ</w:t>
            </w:r>
          </w:p>
        </w:tc>
      </w:tr>
    </w:tbl>
    <w:p w14:paraId="140A41DF" w14:textId="77777777" w:rsidR="006B116C" w:rsidRDefault="006B116C" w:rsidP="006B116C">
      <w:pPr>
        <w:spacing w:line="276" w:lineRule="auto"/>
        <w:jc w:val="center"/>
        <w:rPr>
          <w:rFonts w:ascii="Tahoma" w:hAnsi="Tahoma" w:cs="Tahoma"/>
          <w:b/>
          <w:iCs/>
          <w:sz w:val="18"/>
          <w:szCs w:val="18"/>
          <w:u w:val="single"/>
        </w:rPr>
      </w:pPr>
    </w:p>
    <w:p w14:paraId="688DD15D" w14:textId="77777777" w:rsidR="006B116C" w:rsidRDefault="006B116C" w:rsidP="006B116C">
      <w:pPr>
        <w:spacing w:line="276" w:lineRule="auto"/>
        <w:rPr>
          <w:rFonts w:ascii="Tahoma" w:hAnsi="Tahoma" w:cs="Tahoma"/>
          <w:b/>
          <w:sz w:val="18"/>
          <w:szCs w:val="18"/>
        </w:rPr>
      </w:pPr>
    </w:p>
    <w:p w14:paraId="23A5D652" w14:textId="77777777" w:rsidR="006B116C" w:rsidRDefault="006B116C" w:rsidP="006B116C">
      <w:pPr>
        <w:spacing w:line="276" w:lineRule="auto"/>
        <w:rPr>
          <w:rFonts w:ascii="Tahoma" w:eastAsiaTheme="minorHAnsi" w:hAnsi="Tahoma" w:cs="Tahoma"/>
          <w:b/>
          <w:bCs w:val="0"/>
          <w:color w:val="auto"/>
          <w:sz w:val="18"/>
          <w:szCs w:val="18"/>
        </w:rPr>
      </w:pPr>
      <w:r w:rsidRPr="0093012F">
        <w:rPr>
          <w:rFonts w:ascii="Tahoma" w:hAnsi="Tahoma" w:cs="Tahoma"/>
          <w:b/>
          <w:sz w:val="18"/>
          <w:szCs w:val="18"/>
        </w:rPr>
        <w:t>ΣΤΟΙΧΕΙΑ ΟΙΚΟΝΟΜΙΚΗΣ ΠΡ</w:t>
      </w:r>
      <w:r>
        <w:rPr>
          <w:rFonts w:ascii="Tahoma" w:hAnsi="Tahoma" w:cs="Tahoma"/>
          <w:b/>
          <w:sz w:val="18"/>
          <w:szCs w:val="18"/>
        </w:rPr>
        <w:t>Ο</w:t>
      </w:r>
      <w:r w:rsidRPr="002A7B30">
        <w:rPr>
          <w:rFonts w:ascii="Tahoma" w:hAnsi="Tahoma" w:cs="Tahoma"/>
          <w:b/>
          <w:sz w:val="18"/>
          <w:szCs w:val="18"/>
        </w:rPr>
        <w:t>ΣΦΟΡΑΣ ΥΠΟΤΜΗΜΑ Β7:</w:t>
      </w:r>
      <w:r w:rsidRPr="002A7B30">
        <w:rPr>
          <w:rFonts w:ascii="Tahoma" w:eastAsiaTheme="minorHAnsi" w:hAnsi="Tahoma" w:cs="Tahoma"/>
          <w:b/>
          <w:bCs w:val="0"/>
          <w:color w:val="auto"/>
          <w:sz w:val="18"/>
          <w:szCs w:val="18"/>
        </w:rPr>
        <w:t xml:space="preserve"> Εργαστηριακά αναλώσιμα για τη απομόνωση γενωμικού DNA (CPV: </w:t>
      </w:r>
      <w:r w:rsidRPr="00413E40">
        <w:rPr>
          <w:rFonts w:ascii="Tahoma" w:hAnsi="Tahoma" w:cs="Tahoma"/>
          <w:b/>
          <w:bCs w:val="0"/>
          <w:color w:val="auto"/>
          <w:sz w:val="18"/>
          <w:szCs w:val="18"/>
        </w:rPr>
        <w:t>33696300-8</w:t>
      </w:r>
      <w:r w:rsidRPr="00413E40">
        <w:rPr>
          <w:rFonts w:ascii="Tahoma" w:eastAsiaTheme="minorHAnsi" w:hAnsi="Tahoma" w:cs="Tahoma"/>
          <w:b/>
          <w:bCs w:val="0"/>
          <w:color w:val="auto"/>
          <w:sz w:val="18"/>
          <w:szCs w:val="18"/>
        </w:rPr>
        <w:t>)</w:t>
      </w:r>
    </w:p>
    <w:tbl>
      <w:tblPr>
        <w:tblStyle w:val="9"/>
        <w:tblW w:w="8075" w:type="dxa"/>
        <w:tblLayout w:type="fixed"/>
        <w:tblLook w:val="04A0" w:firstRow="1" w:lastRow="0" w:firstColumn="1" w:lastColumn="0" w:noHBand="0" w:noVBand="1"/>
      </w:tblPr>
      <w:tblGrid>
        <w:gridCol w:w="704"/>
        <w:gridCol w:w="2835"/>
        <w:gridCol w:w="851"/>
        <w:gridCol w:w="1134"/>
        <w:gridCol w:w="1275"/>
        <w:gridCol w:w="1276"/>
      </w:tblGrid>
      <w:tr w:rsidR="006B116C" w:rsidRPr="0093012F" w14:paraId="3D59F6BB" w14:textId="77777777" w:rsidTr="00A029E2">
        <w:tc>
          <w:tcPr>
            <w:tcW w:w="704" w:type="dxa"/>
          </w:tcPr>
          <w:p w14:paraId="2C1BD318" w14:textId="77777777" w:rsidR="006B116C" w:rsidRPr="0093012F" w:rsidRDefault="006B116C" w:rsidP="00A029E2">
            <w:pPr>
              <w:spacing w:after="160" w:line="259" w:lineRule="auto"/>
              <w:rPr>
                <w:rFonts w:ascii="Times New Roman" w:hAnsi="Times New Roman"/>
                <w:b/>
                <w:color w:val="auto"/>
                <w:sz w:val="24"/>
                <w:szCs w:val="24"/>
              </w:rPr>
            </w:pPr>
            <w:r w:rsidRPr="0093012F">
              <w:rPr>
                <w:rFonts w:ascii="Tahoma" w:hAnsi="Tahoma" w:cs="Tahoma"/>
                <w:b/>
                <w:color w:val="auto"/>
                <w:sz w:val="18"/>
                <w:szCs w:val="18"/>
              </w:rPr>
              <w:t>α/α</w:t>
            </w:r>
          </w:p>
        </w:tc>
        <w:tc>
          <w:tcPr>
            <w:tcW w:w="2835" w:type="dxa"/>
          </w:tcPr>
          <w:p w14:paraId="427E0840" w14:textId="77777777" w:rsidR="006B116C" w:rsidRPr="0093012F" w:rsidRDefault="006B116C" w:rsidP="00A029E2">
            <w:pPr>
              <w:spacing w:after="160" w:line="259" w:lineRule="auto"/>
              <w:rPr>
                <w:rFonts w:ascii="Times New Roman" w:hAnsi="Times New Roman"/>
                <w:b/>
                <w:color w:val="auto"/>
                <w:sz w:val="24"/>
                <w:szCs w:val="24"/>
              </w:rPr>
            </w:pPr>
            <w:r w:rsidRPr="0093012F">
              <w:rPr>
                <w:rFonts w:ascii="Tahoma" w:hAnsi="Tahoma" w:cs="Tahoma"/>
                <w:b/>
                <w:color w:val="auto"/>
                <w:sz w:val="18"/>
                <w:szCs w:val="18"/>
              </w:rPr>
              <w:t>Είδη προς προμήθεια</w:t>
            </w:r>
          </w:p>
        </w:tc>
        <w:tc>
          <w:tcPr>
            <w:tcW w:w="851" w:type="dxa"/>
          </w:tcPr>
          <w:p w14:paraId="780F527E" w14:textId="77777777" w:rsidR="006B116C" w:rsidRPr="0093012F" w:rsidRDefault="006B116C" w:rsidP="00A029E2">
            <w:pPr>
              <w:spacing w:after="160" w:line="259" w:lineRule="auto"/>
              <w:rPr>
                <w:rFonts w:ascii="Times New Roman" w:hAnsi="Times New Roman"/>
                <w:b/>
                <w:color w:val="auto"/>
                <w:sz w:val="24"/>
                <w:szCs w:val="24"/>
              </w:rPr>
            </w:pPr>
            <w:r w:rsidRPr="0093012F">
              <w:rPr>
                <w:rFonts w:ascii="Tahoma" w:hAnsi="Tahoma" w:cs="Tahoma"/>
                <w:b/>
                <w:color w:val="auto"/>
                <w:sz w:val="18"/>
                <w:szCs w:val="18"/>
              </w:rPr>
              <w:t>Ποσότητες</w:t>
            </w:r>
          </w:p>
        </w:tc>
        <w:tc>
          <w:tcPr>
            <w:tcW w:w="1134" w:type="dxa"/>
          </w:tcPr>
          <w:p w14:paraId="7EDCA468" w14:textId="77777777" w:rsidR="006B116C" w:rsidRPr="0093012F" w:rsidRDefault="006B116C" w:rsidP="00A029E2">
            <w:pPr>
              <w:spacing w:after="160" w:line="259" w:lineRule="auto"/>
              <w:rPr>
                <w:rFonts w:ascii="Tahoma" w:hAnsi="Tahoma" w:cs="Tahoma"/>
                <w:b/>
                <w:color w:val="auto"/>
                <w:sz w:val="18"/>
                <w:szCs w:val="18"/>
              </w:rPr>
            </w:pPr>
            <w:r w:rsidRPr="0093012F">
              <w:rPr>
                <w:rFonts w:ascii="Tahoma" w:hAnsi="Tahoma" w:cs="Tahoma"/>
                <w:b/>
                <w:color w:val="auto"/>
                <w:sz w:val="18"/>
                <w:szCs w:val="18"/>
                <w:lang w:eastAsia="el-GR"/>
              </w:rPr>
              <w:t xml:space="preserve">Τιμή μονάδας </w:t>
            </w:r>
          </w:p>
        </w:tc>
        <w:tc>
          <w:tcPr>
            <w:tcW w:w="1275" w:type="dxa"/>
          </w:tcPr>
          <w:p w14:paraId="719C14B4" w14:textId="77777777" w:rsidR="006B116C" w:rsidRPr="0093012F" w:rsidRDefault="006B116C" w:rsidP="00A029E2">
            <w:pPr>
              <w:spacing w:after="160" w:line="259" w:lineRule="auto"/>
              <w:rPr>
                <w:rFonts w:ascii="Tahoma" w:hAnsi="Tahoma" w:cs="Tahoma"/>
                <w:b/>
                <w:color w:val="auto"/>
                <w:sz w:val="18"/>
                <w:szCs w:val="18"/>
              </w:rPr>
            </w:pPr>
            <w:r w:rsidRPr="0093012F">
              <w:rPr>
                <w:rFonts w:ascii="Tahoma" w:hAnsi="Tahoma" w:cs="Tahoma"/>
                <w:b/>
                <w:color w:val="auto"/>
                <w:sz w:val="18"/>
                <w:szCs w:val="18"/>
                <w:lang w:eastAsia="el-GR"/>
              </w:rPr>
              <w:t>Αξία χωρίς ΦΠΑ</w:t>
            </w:r>
          </w:p>
        </w:tc>
        <w:tc>
          <w:tcPr>
            <w:tcW w:w="1276" w:type="dxa"/>
          </w:tcPr>
          <w:p w14:paraId="0BD31F07" w14:textId="77777777" w:rsidR="006B116C" w:rsidRPr="0093012F" w:rsidRDefault="006B116C" w:rsidP="00A029E2">
            <w:pPr>
              <w:spacing w:after="160" w:line="259" w:lineRule="auto"/>
              <w:rPr>
                <w:rFonts w:ascii="Tahoma" w:hAnsi="Tahoma" w:cs="Tahoma"/>
                <w:b/>
                <w:color w:val="auto"/>
                <w:sz w:val="18"/>
                <w:szCs w:val="18"/>
              </w:rPr>
            </w:pPr>
            <w:r w:rsidRPr="0093012F">
              <w:rPr>
                <w:rFonts w:ascii="Tahoma" w:hAnsi="Tahoma" w:cs="Tahoma"/>
                <w:b/>
                <w:color w:val="auto"/>
                <w:sz w:val="18"/>
                <w:szCs w:val="18"/>
                <w:lang w:eastAsia="el-GR"/>
              </w:rPr>
              <w:t>Αξία με ΦΠΑ</w:t>
            </w:r>
          </w:p>
        </w:tc>
      </w:tr>
      <w:tr w:rsidR="006B116C" w:rsidRPr="0093012F" w14:paraId="50FC9A51" w14:textId="77777777" w:rsidTr="00A029E2">
        <w:trPr>
          <w:trHeight w:val="458"/>
        </w:trPr>
        <w:tc>
          <w:tcPr>
            <w:tcW w:w="704" w:type="dxa"/>
          </w:tcPr>
          <w:p w14:paraId="3F5B3DB3" w14:textId="77777777" w:rsidR="006B116C" w:rsidRPr="0093012F" w:rsidRDefault="006B116C" w:rsidP="00A029E2">
            <w:pPr>
              <w:spacing w:after="160" w:line="259" w:lineRule="auto"/>
              <w:rPr>
                <w:rFonts w:ascii="Tahoma" w:hAnsi="Tahoma" w:cs="Tahoma"/>
                <w:color w:val="auto"/>
                <w:sz w:val="18"/>
                <w:szCs w:val="18"/>
              </w:rPr>
            </w:pPr>
            <w:r w:rsidRPr="004C006C">
              <w:rPr>
                <w:rFonts w:ascii="Tahoma" w:hAnsi="Tahoma" w:cs="Tahoma"/>
                <w:color w:val="auto"/>
                <w:sz w:val="18"/>
                <w:szCs w:val="18"/>
              </w:rPr>
              <w:t>1</w:t>
            </w:r>
          </w:p>
        </w:tc>
        <w:tc>
          <w:tcPr>
            <w:tcW w:w="2835" w:type="dxa"/>
          </w:tcPr>
          <w:p w14:paraId="2A5AC6BC" w14:textId="77777777" w:rsidR="006B116C" w:rsidRPr="002A7B30" w:rsidRDefault="006B116C" w:rsidP="00A029E2">
            <w:pPr>
              <w:spacing w:after="160" w:line="259" w:lineRule="auto"/>
              <w:rPr>
                <w:rFonts w:ascii="Tahoma" w:hAnsi="Tahoma" w:cs="Tahoma"/>
                <w:color w:val="auto"/>
                <w:sz w:val="18"/>
                <w:szCs w:val="18"/>
                <w:lang w:val="el-GR"/>
              </w:rPr>
            </w:pPr>
            <w:r w:rsidRPr="003D4EF4">
              <w:rPr>
                <w:rFonts w:ascii="Tahoma" w:hAnsi="Tahoma" w:cs="Tahoma"/>
                <w:color w:val="auto"/>
                <w:sz w:val="18"/>
                <w:szCs w:val="18"/>
                <w:lang w:val="el-GR"/>
              </w:rPr>
              <w:t xml:space="preserve">Κιτ εκχύλισης μικροβιακού γενωμικού </w:t>
            </w:r>
            <w:r w:rsidRPr="004C006C">
              <w:rPr>
                <w:rFonts w:ascii="Tahoma" w:hAnsi="Tahoma" w:cs="Tahoma"/>
                <w:color w:val="auto"/>
                <w:sz w:val="18"/>
                <w:szCs w:val="18"/>
              </w:rPr>
              <w:t>DNA</w:t>
            </w:r>
            <w:r w:rsidRPr="003D4EF4">
              <w:rPr>
                <w:rFonts w:ascii="Tahoma" w:hAnsi="Tahoma" w:cs="Tahoma"/>
                <w:color w:val="auto"/>
                <w:sz w:val="18"/>
                <w:szCs w:val="18"/>
                <w:lang w:val="el-GR"/>
              </w:rPr>
              <w:t xml:space="preserve"> από όλους τους τύπους χώματος-εδάφους (κομπόστ, ίζημα κ.α.). Με στήλες μίας χρήσεως (</w:t>
            </w:r>
            <w:r w:rsidRPr="004C006C">
              <w:rPr>
                <w:rFonts w:ascii="Tahoma" w:hAnsi="Tahoma" w:cs="Tahoma"/>
                <w:color w:val="auto"/>
                <w:sz w:val="18"/>
                <w:szCs w:val="18"/>
              </w:rPr>
              <w:t>silica</w:t>
            </w:r>
            <w:r w:rsidRPr="003D4EF4">
              <w:rPr>
                <w:rFonts w:ascii="Tahoma" w:hAnsi="Tahoma" w:cs="Tahoma"/>
                <w:color w:val="auto"/>
                <w:sz w:val="18"/>
                <w:szCs w:val="18"/>
                <w:lang w:val="el-GR"/>
              </w:rPr>
              <w:t xml:space="preserve"> </w:t>
            </w:r>
            <w:r w:rsidRPr="004C006C">
              <w:rPr>
                <w:rFonts w:ascii="Tahoma" w:hAnsi="Tahoma" w:cs="Tahoma"/>
                <w:color w:val="auto"/>
                <w:sz w:val="18"/>
                <w:szCs w:val="18"/>
              </w:rPr>
              <w:t>spin</w:t>
            </w:r>
            <w:r w:rsidRPr="003D4EF4">
              <w:rPr>
                <w:rFonts w:ascii="Tahoma" w:hAnsi="Tahoma" w:cs="Tahoma"/>
                <w:color w:val="auto"/>
                <w:sz w:val="18"/>
                <w:szCs w:val="18"/>
                <w:lang w:val="el-GR"/>
              </w:rPr>
              <w:t>-</w:t>
            </w:r>
            <w:r w:rsidRPr="004C006C">
              <w:rPr>
                <w:rFonts w:ascii="Tahoma" w:hAnsi="Tahoma" w:cs="Tahoma"/>
                <w:color w:val="auto"/>
                <w:sz w:val="18"/>
                <w:szCs w:val="18"/>
              </w:rPr>
              <w:t>columns</w:t>
            </w:r>
            <w:r w:rsidRPr="003D4EF4">
              <w:rPr>
                <w:rFonts w:ascii="Tahoma" w:hAnsi="Tahoma" w:cs="Tahoma"/>
                <w:color w:val="auto"/>
                <w:sz w:val="18"/>
                <w:szCs w:val="18"/>
                <w:lang w:val="el-GR"/>
              </w:rPr>
              <w:t xml:space="preserve">) και σωληνάρια με σφαιρίδια. Με ειδική τεχνολογία αφαίρεσης αναστολέων για να απομονώνει υψηλής ποιότητας </w:t>
            </w:r>
            <w:r w:rsidRPr="004C006C">
              <w:rPr>
                <w:rFonts w:ascii="Tahoma" w:hAnsi="Tahoma" w:cs="Tahoma"/>
                <w:color w:val="auto"/>
                <w:sz w:val="18"/>
                <w:szCs w:val="18"/>
              </w:rPr>
              <w:t>DNA</w:t>
            </w:r>
            <w:r w:rsidRPr="003D4EF4">
              <w:rPr>
                <w:rFonts w:ascii="Tahoma" w:hAnsi="Tahoma" w:cs="Tahoma"/>
                <w:color w:val="auto"/>
                <w:sz w:val="18"/>
                <w:szCs w:val="18"/>
                <w:lang w:val="el-GR"/>
              </w:rPr>
              <w:t xml:space="preserve"> από δείγματα έως και </w:t>
            </w:r>
            <w:r w:rsidRPr="003D4EF4">
              <w:rPr>
                <w:rFonts w:ascii="Tahoma" w:hAnsi="Tahoma" w:cs="Tahoma"/>
                <w:color w:val="auto"/>
                <w:sz w:val="18"/>
                <w:szCs w:val="18"/>
                <w:lang w:val="el-GR"/>
              </w:rPr>
              <w:lastRenderedPageBreak/>
              <w:t>250</w:t>
            </w:r>
            <w:r w:rsidRPr="004C006C">
              <w:rPr>
                <w:rFonts w:ascii="Tahoma" w:hAnsi="Tahoma" w:cs="Tahoma"/>
                <w:color w:val="auto"/>
                <w:sz w:val="18"/>
                <w:szCs w:val="18"/>
              </w:rPr>
              <w:t>mg</w:t>
            </w:r>
            <w:r w:rsidRPr="003D4EF4">
              <w:rPr>
                <w:rFonts w:ascii="Tahoma" w:hAnsi="Tahoma" w:cs="Tahoma"/>
                <w:color w:val="auto"/>
                <w:sz w:val="18"/>
                <w:szCs w:val="18"/>
                <w:lang w:val="el-GR"/>
              </w:rPr>
              <w:t xml:space="preserve">, το οποίο μπορεί να χρησιμοποιηθεί απευθείας σε εφαρμογές όπως </w:t>
            </w:r>
            <w:r w:rsidRPr="004C006C">
              <w:rPr>
                <w:rFonts w:ascii="Tahoma" w:hAnsi="Tahoma" w:cs="Tahoma"/>
                <w:color w:val="auto"/>
                <w:sz w:val="18"/>
                <w:szCs w:val="18"/>
              </w:rPr>
              <w:t>PCR</w:t>
            </w:r>
            <w:r w:rsidRPr="003D4EF4">
              <w:rPr>
                <w:rFonts w:ascii="Tahoma" w:hAnsi="Tahoma" w:cs="Tahoma"/>
                <w:color w:val="auto"/>
                <w:sz w:val="18"/>
                <w:szCs w:val="18"/>
                <w:lang w:val="el-GR"/>
              </w:rPr>
              <w:t xml:space="preserve">, </w:t>
            </w:r>
            <w:r w:rsidRPr="004C006C">
              <w:rPr>
                <w:rFonts w:ascii="Tahoma" w:hAnsi="Tahoma" w:cs="Tahoma"/>
                <w:color w:val="auto"/>
                <w:sz w:val="18"/>
                <w:szCs w:val="18"/>
              </w:rPr>
              <w:t>qPCR</w:t>
            </w:r>
            <w:r w:rsidRPr="003D4EF4">
              <w:rPr>
                <w:rFonts w:ascii="Tahoma" w:hAnsi="Tahoma" w:cs="Tahoma"/>
                <w:color w:val="auto"/>
                <w:sz w:val="18"/>
                <w:szCs w:val="18"/>
                <w:lang w:val="el-GR"/>
              </w:rPr>
              <w:t xml:space="preserve"> και </w:t>
            </w:r>
            <w:r w:rsidRPr="004C006C">
              <w:rPr>
                <w:rFonts w:ascii="Tahoma" w:hAnsi="Tahoma" w:cs="Tahoma"/>
                <w:color w:val="auto"/>
                <w:sz w:val="18"/>
                <w:szCs w:val="18"/>
              </w:rPr>
              <w:t>next</w:t>
            </w:r>
            <w:r w:rsidRPr="003D4EF4">
              <w:rPr>
                <w:rFonts w:ascii="Tahoma" w:hAnsi="Tahoma" w:cs="Tahoma"/>
                <w:color w:val="auto"/>
                <w:sz w:val="18"/>
                <w:szCs w:val="18"/>
                <w:lang w:val="el-GR"/>
              </w:rPr>
              <w:t>-</w:t>
            </w:r>
            <w:r w:rsidRPr="004C006C">
              <w:rPr>
                <w:rFonts w:ascii="Tahoma" w:hAnsi="Tahoma" w:cs="Tahoma"/>
                <w:color w:val="auto"/>
                <w:sz w:val="18"/>
                <w:szCs w:val="18"/>
              </w:rPr>
              <w:t>generation</w:t>
            </w:r>
            <w:r w:rsidRPr="003D4EF4">
              <w:rPr>
                <w:rFonts w:ascii="Tahoma" w:hAnsi="Tahoma" w:cs="Tahoma"/>
                <w:color w:val="auto"/>
                <w:sz w:val="18"/>
                <w:szCs w:val="18"/>
                <w:lang w:val="el-GR"/>
              </w:rPr>
              <w:t xml:space="preserve"> </w:t>
            </w:r>
            <w:r w:rsidRPr="004C006C">
              <w:rPr>
                <w:rFonts w:ascii="Tahoma" w:hAnsi="Tahoma" w:cs="Tahoma"/>
                <w:color w:val="auto"/>
                <w:sz w:val="18"/>
                <w:szCs w:val="18"/>
              </w:rPr>
              <w:t>sequencing</w:t>
            </w:r>
            <w:r w:rsidRPr="003D4EF4">
              <w:rPr>
                <w:rFonts w:ascii="Tahoma" w:hAnsi="Tahoma" w:cs="Tahoma"/>
                <w:color w:val="auto"/>
                <w:sz w:val="18"/>
                <w:szCs w:val="18"/>
                <w:lang w:val="el-GR"/>
              </w:rPr>
              <w:t xml:space="preserve"> (16</w:t>
            </w:r>
            <w:r w:rsidRPr="004C006C">
              <w:rPr>
                <w:rFonts w:ascii="Tahoma" w:hAnsi="Tahoma" w:cs="Tahoma"/>
                <w:color w:val="auto"/>
                <w:sz w:val="18"/>
                <w:szCs w:val="18"/>
              </w:rPr>
              <w:t>S</w:t>
            </w:r>
            <w:r w:rsidRPr="003D4EF4">
              <w:rPr>
                <w:rFonts w:ascii="Tahoma" w:hAnsi="Tahoma" w:cs="Tahoma"/>
                <w:color w:val="auto"/>
                <w:sz w:val="18"/>
                <w:szCs w:val="18"/>
                <w:lang w:val="el-GR"/>
              </w:rPr>
              <w:t xml:space="preserve"> και </w:t>
            </w:r>
            <w:r w:rsidRPr="004C006C">
              <w:rPr>
                <w:rFonts w:ascii="Tahoma" w:hAnsi="Tahoma" w:cs="Tahoma"/>
                <w:color w:val="auto"/>
                <w:sz w:val="18"/>
                <w:szCs w:val="18"/>
              </w:rPr>
              <w:t>wholegenome</w:t>
            </w:r>
            <w:r w:rsidRPr="003D4EF4">
              <w:rPr>
                <w:rFonts w:ascii="Tahoma" w:hAnsi="Tahoma" w:cs="Tahoma"/>
                <w:color w:val="auto"/>
                <w:sz w:val="18"/>
                <w:szCs w:val="18"/>
                <w:lang w:val="el-GR"/>
              </w:rPr>
              <w:t xml:space="preserve">). Το κιτ είναι πλήρες, δηλαδή περιλαμβάνει το σύνολο των αντιδραστηρίων που απαιτούνται για την απομόνωση του γενετικού υλικού. Το κιτ δύναται να αυτοματοποιηθεί σε αυτόματο σύστημα απομόνωσης νουκλεϊκών οξέων. </w:t>
            </w:r>
            <w:r w:rsidRPr="004C006C">
              <w:rPr>
                <w:rFonts w:ascii="Tahoma" w:hAnsi="Tahoma" w:cs="Tahoma"/>
                <w:color w:val="auto"/>
                <w:sz w:val="18"/>
                <w:szCs w:val="18"/>
              </w:rPr>
              <w:t>(250 rxns)</w:t>
            </w:r>
          </w:p>
        </w:tc>
        <w:tc>
          <w:tcPr>
            <w:tcW w:w="851" w:type="dxa"/>
          </w:tcPr>
          <w:p w14:paraId="7786D171" w14:textId="77777777" w:rsidR="006B116C" w:rsidRPr="0093012F" w:rsidRDefault="006B116C" w:rsidP="00A029E2">
            <w:pPr>
              <w:spacing w:after="160" w:line="259" w:lineRule="auto"/>
              <w:jc w:val="center"/>
              <w:rPr>
                <w:rFonts w:ascii="Tahoma" w:hAnsi="Tahoma" w:cs="Tahoma"/>
                <w:color w:val="auto"/>
                <w:sz w:val="18"/>
                <w:szCs w:val="18"/>
              </w:rPr>
            </w:pPr>
            <w:r w:rsidRPr="004C006C">
              <w:rPr>
                <w:rFonts w:ascii="Tahoma" w:hAnsi="Tahoma" w:cs="Tahoma"/>
                <w:color w:val="auto"/>
                <w:sz w:val="18"/>
                <w:szCs w:val="18"/>
              </w:rPr>
              <w:lastRenderedPageBreak/>
              <w:t>1</w:t>
            </w:r>
          </w:p>
        </w:tc>
        <w:tc>
          <w:tcPr>
            <w:tcW w:w="1134" w:type="dxa"/>
          </w:tcPr>
          <w:p w14:paraId="0A1DD045" w14:textId="77777777" w:rsidR="006B116C" w:rsidRPr="0093012F" w:rsidRDefault="006B116C" w:rsidP="00A029E2">
            <w:pPr>
              <w:spacing w:after="160" w:line="259" w:lineRule="auto"/>
              <w:rPr>
                <w:rFonts w:ascii="Tahoma" w:hAnsi="Tahoma" w:cs="Tahoma"/>
                <w:color w:val="auto"/>
                <w:sz w:val="18"/>
                <w:szCs w:val="18"/>
              </w:rPr>
            </w:pPr>
          </w:p>
        </w:tc>
        <w:tc>
          <w:tcPr>
            <w:tcW w:w="1275" w:type="dxa"/>
          </w:tcPr>
          <w:p w14:paraId="34CB900E" w14:textId="77777777" w:rsidR="006B116C" w:rsidRPr="0093012F" w:rsidRDefault="006B116C" w:rsidP="00A029E2">
            <w:pPr>
              <w:spacing w:after="160" w:line="259" w:lineRule="auto"/>
              <w:rPr>
                <w:rFonts w:ascii="Tahoma" w:hAnsi="Tahoma" w:cs="Tahoma"/>
                <w:color w:val="auto"/>
                <w:sz w:val="18"/>
                <w:szCs w:val="18"/>
              </w:rPr>
            </w:pPr>
          </w:p>
        </w:tc>
        <w:tc>
          <w:tcPr>
            <w:tcW w:w="1276" w:type="dxa"/>
          </w:tcPr>
          <w:p w14:paraId="00622A47" w14:textId="77777777" w:rsidR="006B116C" w:rsidRPr="0093012F" w:rsidRDefault="006B116C" w:rsidP="00A029E2">
            <w:pPr>
              <w:spacing w:after="160" w:line="259" w:lineRule="auto"/>
              <w:rPr>
                <w:rFonts w:ascii="Tahoma" w:hAnsi="Tahoma" w:cs="Tahoma"/>
                <w:color w:val="auto"/>
                <w:sz w:val="18"/>
                <w:szCs w:val="18"/>
              </w:rPr>
            </w:pPr>
          </w:p>
        </w:tc>
      </w:tr>
      <w:tr w:rsidR="006B116C" w:rsidRPr="0093012F" w14:paraId="06F1C157" w14:textId="77777777" w:rsidTr="00A029E2">
        <w:trPr>
          <w:trHeight w:val="565"/>
        </w:trPr>
        <w:tc>
          <w:tcPr>
            <w:tcW w:w="704" w:type="dxa"/>
          </w:tcPr>
          <w:p w14:paraId="05B8FBEF" w14:textId="77777777" w:rsidR="006B116C" w:rsidRPr="0093012F" w:rsidRDefault="006B116C" w:rsidP="00A029E2">
            <w:pPr>
              <w:spacing w:after="160" w:line="259" w:lineRule="auto"/>
              <w:rPr>
                <w:rFonts w:ascii="Tahoma" w:hAnsi="Tahoma" w:cs="Tahoma"/>
                <w:color w:val="auto"/>
                <w:sz w:val="18"/>
                <w:szCs w:val="18"/>
              </w:rPr>
            </w:pPr>
            <w:r w:rsidRPr="004C006C">
              <w:rPr>
                <w:rFonts w:ascii="Tahoma" w:hAnsi="Tahoma" w:cs="Tahoma"/>
                <w:color w:val="auto"/>
                <w:sz w:val="18"/>
                <w:szCs w:val="18"/>
              </w:rPr>
              <w:t>2</w:t>
            </w:r>
          </w:p>
        </w:tc>
        <w:tc>
          <w:tcPr>
            <w:tcW w:w="2835" w:type="dxa"/>
          </w:tcPr>
          <w:p w14:paraId="24A5ADE8" w14:textId="77777777" w:rsidR="006B116C" w:rsidRPr="006B116C" w:rsidRDefault="006B116C" w:rsidP="00A029E2">
            <w:pPr>
              <w:spacing w:after="0" w:line="240" w:lineRule="auto"/>
              <w:jc w:val="left"/>
              <w:rPr>
                <w:rFonts w:ascii="Tahoma" w:hAnsi="Tahoma" w:cs="Tahoma"/>
                <w:color w:val="auto"/>
                <w:sz w:val="18"/>
                <w:szCs w:val="18"/>
                <w:lang w:val="el-GR"/>
              </w:rPr>
            </w:pPr>
            <w:r w:rsidRPr="006B116C">
              <w:rPr>
                <w:rFonts w:ascii="Tahoma" w:hAnsi="Tahoma" w:cs="Tahoma"/>
                <w:color w:val="auto"/>
                <w:sz w:val="18"/>
                <w:szCs w:val="18"/>
                <w:lang w:val="el-GR"/>
              </w:rPr>
              <w:t xml:space="preserve">Πλήρες </w:t>
            </w:r>
            <w:r w:rsidRPr="004C006C">
              <w:rPr>
                <w:rFonts w:ascii="Tahoma" w:hAnsi="Tahoma" w:cs="Tahoma"/>
                <w:color w:val="auto"/>
                <w:sz w:val="18"/>
                <w:szCs w:val="18"/>
              </w:rPr>
              <w:t>kit</w:t>
            </w:r>
            <w:r w:rsidRPr="006B116C">
              <w:rPr>
                <w:rFonts w:ascii="Tahoma" w:hAnsi="Tahoma" w:cs="Tahoma"/>
                <w:color w:val="auto"/>
                <w:sz w:val="18"/>
                <w:szCs w:val="18"/>
                <w:lang w:val="el-GR"/>
              </w:rPr>
              <w:t xml:space="preserve"> για την ταχεία απομόνωση γενωμικού </w:t>
            </w:r>
            <w:r w:rsidRPr="004C006C">
              <w:rPr>
                <w:rFonts w:ascii="Tahoma" w:hAnsi="Tahoma" w:cs="Tahoma"/>
                <w:color w:val="auto"/>
                <w:sz w:val="18"/>
                <w:szCs w:val="18"/>
              </w:rPr>
              <w:t>DNA</w:t>
            </w:r>
            <w:r w:rsidRPr="006B116C">
              <w:rPr>
                <w:rFonts w:ascii="Tahoma" w:hAnsi="Tahoma" w:cs="Tahoma"/>
                <w:color w:val="auto"/>
                <w:sz w:val="18"/>
                <w:szCs w:val="18"/>
                <w:lang w:val="el-GR"/>
              </w:rPr>
              <w:t xml:space="preserve"> από ζύμες, βακτήρια και ζωικούς ιστούς ή κύτταρα., με </w:t>
            </w:r>
            <w:r w:rsidRPr="004C006C">
              <w:rPr>
                <w:rFonts w:ascii="Tahoma" w:hAnsi="Tahoma" w:cs="Tahoma"/>
                <w:color w:val="auto"/>
                <w:sz w:val="18"/>
                <w:szCs w:val="18"/>
              </w:rPr>
              <w:t>spin</w:t>
            </w:r>
            <w:r w:rsidRPr="006B116C">
              <w:rPr>
                <w:rFonts w:ascii="Tahoma" w:hAnsi="Tahoma" w:cs="Tahoma"/>
                <w:color w:val="auto"/>
                <w:sz w:val="18"/>
                <w:szCs w:val="18"/>
                <w:lang w:val="el-GR"/>
              </w:rPr>
              <w:t>-</w:t>
            </w:r>
            <w:r w:rsidRPr="004C006C">
              <w:rPr>
                <w:rFonts w:ascii="Tahoma" w:hAnsi="Tahoma" w:cs="Tahoma"/>
                <w:color w:val="auto"/>
                <w:sz w:val="18"/>
                <w:szCs w:val="18"/>
              </w:rPr>
              <w:t>columns</w:t>
            </w:r>
            <w:r w:rsidRPr="006B116C">
              <w:rPr>
                <w:rFonts w:ascii="Tahoma" w:hAnsi="Tahoma" w:cs="Tahoma"/>
                <w:color w:val="auto"/>
                <w:sz w:val="18"/>
                <w:szCs w:val="18"/>
                <w:lang w:val="el-GR"/>
              </w:rPr>
              <w:t>, μέσα σε 20 λεπτά μετά την κυτταρική λύση.</w:t>
            </w:r>
          </w:p>
          <w:p w14:paraId="030D6BF6" w14:textId="77777777" w:rsidR="006B116C" w:rsidRPr="006B116C" w:rsidRDefault="006B116C" w:rsidP="00A029E2">
            <w:pPr>
              <w:spacing w:after="0" w:line="240" w:lineRule="auto"/>
              <w:jc w:val="left"/>
              <w:rPr>
                <w:rFonts w:ascii="Tahoma" w:hAnsi="Tahoma" w:cs="Tahoma"/>
                <w:color w:val="auto"/>
                <w:sz w:val="18"/>
                <w:szCs w:val="18"/>
                <w:lang w:val="el-GR"/>
              </w:rPr>
            </w:pPr>
            <w:r w:rsidRPr="006B116C">
              <w:rPr>
                <w:rFonts w:ascii="Tahoma" w:hAnsi="Tahoma" w:cs="Tahoma"/>
                <w:color w:val="auto"/>
                <w:sz w:val="18"/>
                <w:szCs w:val="18"/>
                <w:lang w:val="el-GR"/>
              </w:rPr>
              <w:t>Μέγιστη ποσότητα δείγματος:</w:t>
            </w:r>
          </w:p>
          <w:p w14:paraId="34F36534" w14:textId="77777777" w:rsidR="006B116C" w:rsidRPr="006B116C" w:rsidRDefault="006B116C" w:rsidP="00A029E2">
            <w:pPr>
              <w:spacing w:after="0" w:line="240" w:lineRule="auto"/>
              <w:jc w:val="left"/>
              <w:rPr>
                <w:rFonts w:ascii="Tahoma" w:hAnsi="Tahoma" w:cs="Tahoma"/>
                <w:color w:val="auto"/>
                <w:sz w:val="18"/>
                <w:szCs w:val="18"/>
                <w:lang w:val="el-GR"/>
              </w:rPr>
            </w:pPr>
            <w:r w:rsidRPr="006B116C">
              <w:rPr>
                <w:rFonts w:ascii="Tahoma" w:hAnsi="Tahoma" w:cs="Tahoma"/>
                <w:color w:val="auto"/>
                <w:sz w:val="18"/>
                <w:szCs w:val="18"/>
                <w:lang w:val="el-GR"/>
              </w:rPr>
              <w:t xml:space="preserve">25 </w:t>
            </w:r>
            <w:r w:rsidRPr="004C006C">
              <w:rPr>
                <w:rFonts w:ascii="Tahoma" w:hAnsi="Tahoma" w:cs="Tahoma"/>
                <w:color w:val="auto"/>
                <w:sz w:val="18"/>
                <w:szCs w:val="18"/>
              </w:rPr>
              <w:t>mg</w:t>
            </w:r>
            <w:r w:rsidRPr="006B116C">
              <w:rPr>
                <w:rFonts w:ascii="Tahoma" w:hAnsi="Tahoma" w:cs="Tahoma"/>
                <w:color w:val="auto"/>
                <w:sz w:val="18"/>
                <w:szCs w:val="18"/>
                <w:lang w:val="el-GR"/>
              </w:rPr>
              <w:t xml:space="preserve"> ιστός</w:t>
            </w:r>
          </w:p>
          <w:p w14:paraId="787E5581" w14:textId="77777777" w:rsidR="006B116C" w:rsidRPr="006B116C" w:rsidRDefault="006B116C" w:rsidP="00A029E2">
            <w:pPr>
              <w:spacing w:after="0" w:line="240" w:lineRule="auto"/>
              <w:jc w:val="left"/>
              <w:rPr>
                <w:rFonts w:ascii="Tahoma" w:hAnsi="Tahoma" w:cs="Tahoma"/>
                <w:color w:val="auto"/>
                <w:sz w:val="18"/>
                <w:szCs w:val="18"/>
                <w:lang w:val="el-GR"/>
              </w:rPr>
            </w:pPr>
            <w:r w:rsidRPr="006B116C">
              <w:rPr>
                <w:rFonts w:ascii="Tahoma" w:hAnsi="Tahoma" w:cs="Tahoma"/>
                <w:color w:val="auto"/>
                <w:sz w:val="18"/>
                <w:szCs w:val="18"/>
                <w:lang w:val="el-GR"/>
              </w:rPr>
              <w:t>5</w:t>
            </w:r>
            <w:r w:rsidRPr="004C006C">
              <w:rPr>
                <w:rFonts w:ascii="Tahoma" w:hAnsi="Tahoma" w:cs="Tahoma"/>
                <w:color w:val="auto"/>
                <w:sz w:val="18"/>
                <w:szCs w:val="18"/>
              </w:rPr>
              <w:t>x</w:t>
            </w:r>
            <w:r w:rsidRPr="006B116C">
              <w:rPr>
                <w:rFonts w:ascii="Tahoma" w:hAnsi="Tahoma" w:cs="Tahoma"/>
                <w:color w:val="auto"/>
                <w:sz w:val="18"/>
                <w:szCs w:val="18"/>
                <w:lang w:val="el-GR"/>
              </w:rPr>
              <w:t>106 κύτταρα</w:t>
            </w:r>
          </w:p>
          <w:p w14:paraId="21A33000" w14:textId="77777777" w:rsidR="006B116C" w:rsidRPr="006B116C" w:rsidRDefault="006B116C" w:rsidP="00A029E2">
            <w:pPr>
              <w:spacing w:after="0" w:line="240" w:lineRule="auto"/>
              <w:jc w:val="left"/>
              <w:rPr>
                <w:rFonts w:ascii="Tahoma" w:hAnsi="Tahoma" w:cs="Tahoma"/>
                <w:color w:val="auto"/>
                <w:sz w:val="18"/>
                <w:szCs w:val="18"/>
                <w:lang w:val="el-GR"/>
              </w:rPr>
            </w:pPr>
            <w:r w:rsidRPr="006B116C">
              <w:rPr>
                <w:rFonts w:ascii="Tahoma" w:hAnsi="Tahoma" w:cs="Tahoma"/>
                <w:color w:val="auto"/>
                <w:sz w:val="18"/>
                <w:szCs w:val="18"/>
                <w:lang w:val="el-GR"/>
              </w:rPr>
              <w:t>2</w:t>
            </w:r>
            <w:r w:rsidRPr="004C006C">
              <w:rPr>
                <w:rFonts w:ascii="Tahoma" w:hAnsi="Tahoma" w:cs="Tahoma"/>
                <w:color w:val="auto"/>
                <w:sz w:val="18"/>
                <w:szCs w:val="18"/>
              </w:rPr>
              <w:t>x</w:t>
            </w:r>
            <w:r w:rsidRPr="006B116C">
              <w:rPr>
                <w:rFonts w:ascii="Tahoma" w:hAnsi="Tahoma" w:cs="Tahoma"/>
                <w:color w:val="auto"/>
                <w:sz w:val="18"/>
                <w:szCs w:val="18"/>
                <w:lang w:val="el-GR"/>
              </w:rPr>
              <w:t>109 βακτήρια</w:t>
            </w:r>
          </w:p>
          <w:p w14:paraId="0C75267A" w14:textId="77777777" w:rsidR="006B116C" w:rsidRPr="006B116C" w:rsidRDefault="006B116C" w:rsidP="00A029E2">
            <w:pPr>
              <w:spacing w:after="0" w:line="240" w:lineRule="auto"/>
              <w:jc w:val="left"/>
              <w:rPr>
                <w:rFonts w:ascii="Tahoma" w:hAnsi="Tahoma" w:cs="Tahoma"/>
                <w:color w:val="auto"/>
                <w:sz w:val="18"/>
                <w:szCs w:val="18"/>
                <w:lang w:val="el-GR"/>
              </w:rPr>
            </w:pPr>
            <w:r w:rsidRPr="006B116C">
              <w:rPr>
                <w:rFonts w:ascii="Tahoma" w:hAnsi="Tahoma" w:cs="Tahoma"/>
                <w:color w:val="auto"/>
                <w:sz w:val="18"/>
                <w:szCs w:val="18"/>
                <w:lang w:val="el-GR"/>
              </w:rPr>
              <w:t>5</w:t>
            </w:r>
            <w:r w:rsidRPr="004C006C">
              <w:rPr>
                <w:rFonts w:ascii="Tahoma" w:hAnsi="Tahoma" w:cs="Tahoma"/>
                <w:color w:val="auto"/>
                <w:sz w:val="18"/>
                <w:szCs w:val="18"/>
              </w:rPr>
              <w:t>x</w:t>
            </w:r>
            <w:r w:rsidRPr="006B116C">
              <w:rPr>
                <w:rFonts w:ascii="Tahoma" w:hAnsi="Tahoma" w:cs="Tahoma"/>
                <w:color w:val="auto"/>
                <w:sz w:val="18"/>
                <w:szCs w:val="18"/>
                <w:lang w:val="el-GR"/>
              </w:rPr>
              <w:t>107 ζύμες</w:t>
            </w:r>
          </w:p>
          <w:p w14:paraId="0551CBD3" w14:textId="77777777" w:rsidR="006B116C" w:rsidRPr="006B116C" w:rsidRDefault="006B116C" w:rsidP="00A029E2">
            <w:pPr>
              <w:spacing w:after="0" w:line="240" w:lineRule="auto"/>
              <w:jc w:val="left"/>
              <w:rPr>
                <w:rFonts w:ascii="Tahoma" w:hAnsi="Tahoma" w:cs="Tahoma"/>
                <w:color w:val="auto"/>
                <w:sz w:val="18"/>
                <w:szCs w:val="18"/>
                <w:lang w:val="el-GR"/>
              </w:rPr>
            </w:pPr>
            <w:r w:rsidRPr="006B116C">
              <w:rPr>
                <w:rFonts w:ascii="Tahoma" w:hAnsi="Tahoma" w:cs="Tahoma"/>
                <w:color w:val="auto"/>
                <w:sz w:val="18"/>
                <w:szCs w:val="18"/>
                <w:lang w:val="el-GR"/>
              </w:rPr>
              <w:t>Απόδοση: 30-60 μ</w:t>
            </w:r>
            <w:r w:rsidRPr="004C006C">
              <w:rPr>
                <w:rFonts w:ascii="Tahoma" w:hAnsi="Tahoma" w:cs="Tahoma"/>
                <w:color w:val="auto"/>
                <w:sz w:val="18"/>
                <w:szCs w:val="18"/>
              </w:rPr>
              <w:t>g</w:t>
            </w:r>
            <w:r w:rsidRPr="006B116C">
              <w:rPr>
                <w:rFonts w:ascii="Tahoma" w:hAnsi="Tahoma" w:cs="Tahoma"/>
                <w:color w:val="auto"/>
                <w:sz w:val="18"/>
                <w:szCs w:val="18"/>
                <w:lang w:val="el-GR"/>
              </w:rPr>
              <w:t xml:space="preserve"> </w:t>
            </w:r>
            <w:r w:rsidRPr="004C006C">
              <w:rPr>
                <w:rFonts w:ascii="Tahoma" w:hAnsi="Tahoma" w:cs="Tahoma"/>
                <w:color w:val="auto"/>
                <w:sz w:val="18"/>
                <w:szCs w:val="18"/>
              </w:rPr>
              <w:t>DNA</w:t>
            </w:r>
            <w:r w:rsidRPr="006B116C">
              <w:rPr>
                <w:rFonts w:ascii="Tahoma" w:hAnsi="Tahoma" w:cs="Tahoma"/>
                <w:color w:val="auto"/>
                <w:sz w:val="18"/>
                <w:szCs w:val="18"/>
                <w:lang w:val="el-GR"/>
              </w:rPr>
              <w:t xml:space="preserve"> ανάλογα το δείγμα</w:t>
            </w:r>
          </w:p>
          <w:p w14:paraId="2E05054A" w14:textId="77777777" w:rsidR="006B116C" w:rsidRPr="0093012F" w:rsidRDefault="006B116C" w:rsidP="00A029E2">
            <w:pPr>
              <w:spacing w:after="160" w:line="259" w:lineRule="auto"/>
              <w:rPr>
                <w:rFonts w:ascii="Tahoma" w:hAnsi="Tahoma" w:cs="Tahoma"/>
                <w:color w:val="auto"/>
                <w:sz w:val="18"/>
                <w:szCs w:val="18"/>
                <w:lang w:val="it-IT"/>
              </w:rPr>
            </w:pPr>
            <w:r w:rsidRPr="004C006C">
              <w:rPr>
                <w:rFonts w:ascii="Tahoma" w:hAnsi="Tahoma" w:cs="Tahoma"/>
                <w:color w:val="auto"/>
                <w:sz w:val="18"/>
                <w:szCs w:val="18"/>
              </w:rPr>
              <w:t>(250 rxns)</w:t>
            </w:r>
          </w:p>
        </w:tc>
        <w:tc>
          <w:tcPr>
            <w:tcW w:w="851" w:type="dxa"/>
          </w:tcPr>
          <w:p w14:paraId="11A8C519" w14:textId="77777777" w:rsidR="006B116C" w:rsidRPr="0093012F" w:rsidRDefault="006B116C" w:rsidP="00A029E2">
            <w:pPr>
              <w:spacing w:after="160" w:line="259" w:lineRule="auto"/>
              <w:jc w:val="center"/>
              <w:rPr>
                <w:rFonts w:ascii="Tahoma" w:hAnsi="Tahoma" w:cs="Tahoma"/>
                <w:color w:val="auto"/>
                <w:sz w:val="18"/>
                <w:szCs w:val="18"/>
              </w:rPr>
            </w:pPr>
            <w:r w:rsidRPr="004C006C">
              <w:rPr>
                <w:rFonts w:ascii="Tahoma" w:hAnsi="Tahoma" w:cs="Tahoma"/>
                <w:color w:val="auto"/>
                <w:sz w:val="18"/>
                <w:szCs w:val="18"/>
              </w:rPr>
              <w:t>1</w:t>
            </w:r>
          </w:p>
        </w:tc>
        <w:tc>
          <w:tcPr>
            <w:tcW w:w="1134" w:type="dxa"/>
          </w:tcPr>
          <w:p w14:paraId="129E0210" w14:textId="77777777" w:rsidR="006B116C" w:rsidRPr="0093012F" w:rsidRDefault="006B116C" w:rsidP="00A029E2">
            <w:pPr>
              <w:spacing w:after="160" w:line="259" w:lineRule="auto"/>
              <w:rPr>
                <w:rFonts w:ascii="Tahoma" w:hAnsi="Tahoma" w:cs="Tahoma"/>
                <w:color w:val="auto"/>
                <w:sz w:val="18"/>
                <w:szCs w:val="18"/>
              </w:rPr>
            </w:pPr>
          </w:p>
        </w:tc>
        <w:tc>
          <w:tcPr>
            <w:tcW w:w="1275" w:type="dxa"/>
          </w:tcPr>
          <w:p w14:paraId="52C1D935" w14:textId="77777777" w:rsidR="006B116C" w:rsidRPr="0093012F" w:rsidRDefault="006B116C" w:rsidP="00A029E2">
            <w:pPr>
              <w:spacing w:after="160" w:line="259" w:lineRule="auto"/>
              <w:rPr>
                <w:rFonts w:ascii="Tahoma" w:hAnsi="Tahoma" w:cs="Tahoma"/>
                <w:color w:val="auto"/>
                <w:sz w:val="18"/>
                <w:szCs w:val="18"/>
              </w:rPr>
            </w:pPr>
          </w:p>
        </w:tc>
        <w:tc>
          <w:tcPr>
            <w:tcW w:w="1276" w:type="dxa"/>
          </w:tcPr>
          <w:p w14:paraId="71B6A556" w14:textId="77777777" w:rsidR="006B116C" w:rsidRPr="0093012F" w:rsidRDefault="006B116C" w:rsidP="00A029E2">
            <w:pPr>
              <w:spacing w:after="160" w:line="259" w:lineRule="auto"/>
              <w:rPr>
                <w:rFonts w:ascii="Tahoma" w:hAnsi="Tahoma" w:cs="Tahoma"/>
                <w:color w:val="auto"/>
                <w:sz w:val="18"/>
                <w:szCs w:val="18"/>
              </w:rPr>
            </w:pPr>
          </w:p>
        </w:tc>
      </w:tr>
      <w:tr w:rsidR="006B116C" w:rsidRPr="0093012F" w14:paraId="42BB693D" w14:textId="77777777" w:rsidTr="00A029E2">
        <w:tc>
          <w:tcPr>
            <w:tcW w:w="704" w:type="dxa"/>
          </w:tcPr>
          <w:p w14:paraId="0392EC11" w14:textId="77777777" w:rsidR="006B116C" w:rsidRPr="0093012F" w:rsidRDefault="006B116C" w:rsidP="00A029E2">
            <w:pPr>
              <w:spacing w:after="160" w:line="259" w:lineRule="auto"/>
              <w:rPr>
                <w:rFonts w:ascii="Tahoma" w:hAnsi="Tahoma" w:cs="Tahoma"/>
                <w:color w:val="auto"/>
                <w:sz w:val="18"/>
                <w:szCs w:val="18"/>
              </w:rPr>
            </w:pPr>
          </w:p>
        </w:tc>
        <w:tc>
          <w:tcPr>
            <w:tcW w:w="2835" w:type="dxa"/>
          </w:tcPr>
          <w:p w14:paraId="36770A43" w14:textId="77777777" w:rsidR="006B116C" w:rsidRPr="003D4EF4" w:rsidRDefault="006B116C" w:rsidP="00A029E2">
            <w:pPr>
              <w:spacing w:after="160" w:line="259" w:lineRule="auto"/>
              <w:rPr>
                <w:rFonts w:ascii="Tahoma" w:hAnsi="Tahoma" w:cs="Tahoma"/>
                <w:color w:val="auto"/>
                <w:sz w:val="18"/>
                <w:szCs w:val="18"/>
                <w:lang w:val="el-GR"/>
              </w:rPr>
            </w:pPr>
            <w:r w:rsidRPr="0093012F">
              <w:rPr>
                <w:rFonts w:ascii="Tahoma" w:hAnsi="Tahoma" w:cs="Tahoma"/>
                <w:b/>
                <w:color w:val="auto"/>
                <w:sz w:val="18"/>
                <w:szCs w:val="18"/>
              </w:rPr>
              <w:t>ΣΥΝΟΛΟ ΠΡΟΜΗΘΕΙΑΣ ΥΠΟΤΜΗΜΑ Β</w:t>
            </w:r>
            <w:r>
              <w:rPr>
                <w:rFonts w:ascii="Tahoma" w:hAnsi="Tahoma" w:cs="Tahoma"/>
                <w:b/>
                <w:color w:val="auto"/>
                <w:sz w:val="18"/>
                <w:szCs w:val="18"/>
                <w:lang w:val="el-GR"/>
              </w:rPr>
              <w:t>7</w:t>
            </w:r>
          </w:p>
        </w:tc>
        <w:tc>
          <w:tcPr>
            <w:tcW w:w="851" w:type="dxa"/>
          </w:tcPr>
          <w:p w14:paraId="0FD18E20" w14:textId="77777777" w:rsidR="006B116C" w:rsidRPr="0093012F" w:rsidRDefault="006B116C" w:rsidP="00A029E2">
            <w:pPr>
              <w:spacing w:after="160" w:line="259" w:lineRule="auto"/>
              <w:rPr>
                <w:rFonts w:ascii="Tahoma" w:hAnsi="Tahoma" w:cs="Tahoma"/>
                <w:color w:val="auto"/>
                <w:sz w:val="18"/>
                <w:szCs w:val="18"/>
              </w:rPr>
            </w:pPr>
          </w:p>
        </w:tc>
        <w:tc>
          <w:tcPr>
            <w:tcW w:w="1134" w:type="dxa"/>
          </w:tcPr>
          <w:p w14:paraId="754616AC" w14:textId="77777777" w:rsidR="006B116C" w:rsidRPr="0093012F" w:rsidRDefault="006B116C" w:rsidP="00A029E2">
            <w:pPr>
              <w:spacing w:after="160" w:line="259" w:lineRule="auto"/>
              <w:rPr>
                <w:rFonts w:ascii="Tahoma" w:hAnsi="Tahoma" w:cs="Tahoma"/>
                <w:color w:val="auto"/>
                <w:sz w:val="18"/>
                <w:szCs w:val="18"/>
              </w:rPr>
            </w:pPr>
          </w:p>
        </w:tc>
        <w:tc>
          <w:tcPr>
            <w:tcW w:w="1275" w:type="dxa"/>
          </w:tcPr>
          <w:p w14:paraId="1CE0B567"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ΧΩΡΙΣ ΦΠΑ</w:t>
            </w:r>
          </w:p>
        </w:tc>
        <w:tc>
          <w:tcPr>
            <w:tcW w:w="1276" w:type="dxa"/>
          </w:tcPr>
          <w:p w14:paraId="739C0010" w14:textId="77777777" w:rsidR="006B116C" w:rsidRPr="0093012F" w:rsidRDefault="006B116C" w:rsidP="00A029E2">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ΜΕ ΦΠΑ</w:t>
            </w:r>
          </w:p>
        </w:tc>
      </w:tr>
    </w:tbl>
    <w:p w14:paraId="2AC113B7" w14:textId="77777777" w:rsidR="006B116C" w:rsidRDefault="006B116C" w:rsidP="006B116C">
      <w:pPr>
        <w:spacing w:line="276" w:lineRule="auto"/>
        <w:rPr>
          <w:rFonts w:ascii="Tahoma" w:eastAsiaTheme="minorHAnsi" w:hAnsi="Tahoma" w:cs="Tahoma"/>
          <w:b/>
          <w:sz w:val="18"/>
          <w:szCs w:val="18"/>
        </w:rPr>
      </w:pPr>
    </w:p>
    <w:p w14:paraId="4C1E230E" w14:textId="77777777" w:rsidR="006B116C" w:rsidRDefault="006B116C" w:rsidP="006B116C">
      <w:pPr>
        <w:spacing w:line="276" w:lineRule="auto"/>
        <w:rPr>
          <w:rFonts w:ascii="Tahoma" w:eastAsiaTheme="minorHAnsi" w:hAnsi="Tahoma" w:cs="Tahoma"/>
          <w:b/>
          <w:sz w:val="18"/>
          <w:szCs w:val="18"/>
        </w:rPr>
      </w:pPr>
    </w:p>
    <w:p w14:paraId="3B33A62E" w14:textId="77777777" w:rsidR="006B116C" w:rsidRDefault="006B116C" w:rsidP="006B116C">
      <w:pPr>
        <w:spacing w:line="276" w:lineRule="auto"/>
        <w:rPr>
          <w:rFonts w:ascii="Tahoma" w:hAnsi="Tahoma" w:cs="Tahoma"/>
          <w:b/>
          <w:sz w:val="18"/>
          <w:szCs w:val="18"/>
        </w:rPr>
      </w:pPr>
    </w:p>
    <w:p w14:paraId="477B013C" w14:textId="77777777" w:rsidR="006B116C" w:rsidRDefault="006B116C" w:rsidP="006B116C">
      <w:pPr>
        <w:spacing w:line="276" w:lineRule="auto"/>
        <w:rPr>
          <w:rFonts w:ascii="Tahoma" w:hAnsi="Tahoma" w:cs="Tahoma"/>
          <w:b/>
          <w:sz w:val="18"/>
          <w:szCs w:val="18"/>
        </w:rPr>
      </w:pPr>
    </w:p>
    <w:p w14:paraId="54EB426C" w14:textId="77777777" w:rsidR="006B116C" w:rsidRDefault="006B116C" w:rsidP="006B116C">
      <w:pPr>
        <w:spacing w:line="276" w:lineRule="auto"/>
        <w:rPr>
          <w:rFonts w:ascii="Tahoma" w:hAnsi="Tahoma" w:cs="Tahoma"/>
          <w:b/>
          <w:sz w:val="18"/>
          <w:szCs w:val="18"/>
        </w:rPr>
      </w:pPr>
    </w:p>
    <w:p w14:paraId="60600B17" w14:textId="77777777" w:rsidR="006B116C" w:rsidRPr="00022153" w:rsidRDefault="006B116C" w:rsidP="006B116C">
      <w:pPr>
        <w:spacing w:line="276" w:lineRule="auto"/>
        <w:rPr>
          <w:rFonts w:ascii="Tahoma" w:hAnsi="Tahoma" w:cs="Tahoma"/>
          <w:b/>
          <w:sz w:val="18"/>
          <w:szCs w:val="18"/>
        </w:rPr>
      </w:pPr>
      <w:r w:rsidRPr="0093012F">
        <w:rPr>
          <w:rFonts w:ascii="Tahoma" w:hAnsi="Tahoma" w:cs="Tahoma"/>
          <w:b/>
          <w:sz w:val="18"/>
          <w:szCs w:val="18"/>
        </w:rPr>
        <w:t>ΣΤΟΙΧΕΙΑ Ο</w:t>
      </w:r>
      <w:r>
        <w:rPr>
          <w:rFonts w:ascii="Tahoma" w:hAnsi="Tahoma" w:cs="Tahoma"/>
          <w:b/>
          <w:sz w:val="18"/>
          <w:szCs w:val="18"/>
        </w:rPr>
        <w:t>ΙΚΟΝΟΜΙΚΗΣ ΠΡΟΣΦΟΡΑΣ ΥΠΟΤΜΗΜΑ Β8</w:t>
      </w:r>
      <w:r w:rsidRPr="0093012F">
        <w:rPr>
          <w:rFonts w:ascii="Tahoma" w:hAnsi="Tahoma" w:cs="Tahoma"/>
          <w:b/>
          <w:sz w:val="18"/>
          <w:szCs w:val="18"/>
        </w:rPr>
        <w:t>:</w:t>
      </w:r>
      <w:r w:rsidRPr="002A7B30">
        <w:rPr>
          <w:rFonts w:ascii="Tahoma" w:hAnsi="Tahoma" w:cs="Tahoma"/>
          <w:b/>
          <w:sz w:val="18"/>
          <w:szCs w:val="18"/>
        </w:rPr>
        <w:t xml:space="preserve"> Εργαστηριακά αναλώσιμα/</w:t>
      </w:r>
      <w:r>
        <w:rPr>
          <w:rFonts w:ascii="Tahoma" w:hAnsi="Tahoma" w:cs="Tahoma"/>
          <w:b/>
          <w:sz w:val="18"/>
          <w:szCs w:val="18"/>
        </w:rPr>
        <w:t xml:space="preserve"> </w:t>
      </w:r>
      <w:r w:rsidRPr="002A7B30">
        <w:rPr>
          <w:rFonts w:ascii="Tahoma" w:hAnsi="Tahoma" w:cs="Tahoma"/>
          <w:b/>
          <w:sz w:val="18"/>
          <w:szCs w:val="18"/>
        </w:rPr>
        <w:t xml:space="preserve">αντιδραστήρια για την πραγματοποίηση αλυσιδωτής </w:t>
      </w:r>
      <w:r w:rsidRPr="00022153">
        <w:rPr>
          <w:rFonts w:ascii="Tahoma" w:hAnsi="Tahoma" w:cs="Tahoma"/>
          <w:b/>
          <w:sz w:val="18"/>
          <w:szCs w:val="18"/>
        </w:rPr>
        <w:t xml:space="preserve">αντίδρασης (CPV: </w:t>
      </w:r>
      <w:r w:rsidRPr="00022153">
        <w:rPr>
          <w:rFonts w:ascii="Tahoma" w:hAnsi="Tahoma" w:cs="Tahoma"/>
          <w:b/>
          <w:color w:val="auto"/>
          <w:sz w:val="18"/>
          <w:szCs w:val="18"/>
        </w:rPr>
        <w:t>33696500-0</w:t>
      </w:r>
      <w:r w:rsidRPr="00022153">
        <w:rPr>
          <w:rFonts w:ascii="Tahoma" w:hAnsi="Tahoma" w:cs="Tahoma"/>
          <w:b/>
          <w:sz w:val="18"/>
          <w:szCs w:val="18"/>
        </w:rPr>
        <w:t>)</w:t>
      </w:r>
    </w:p>
    <w:tbl>
      <w:tblPr>
        <w:tblStyle w:val="100"/>
        <w:tblW w:w="8075" w:type="dxa"/>
        <w:tblLook w:val="04A0" w:firstRow="1" w:lastRow="0" w:firstColumn="1" w:lastColumn="0" w:noHBand="0" w:noVBand="1"/>
      </w:tblPr>
      <w:tblGrid>
        <w:gridCol w:w="704"/>
        <w:gridCol w:w="2693"/>
        <w:gridCol w:w="1182"/>
        <w:gridCol w:w="1086"/>
        <w:gridCol w:w="1134"/>
        <w:gridCol w:w="1276"/>
      </w:tblGrid>
      <w:tr w:rsidR="006B116C" w:rsidRPr="00324CC4" w14:paraId="56D091BC" w14:textId="77777777" w:rsidTr="00A029E2">
        <w:tc>
          <w:tcPr>
            <w:tcW w:w="704" w:type="dxa"/>
          </w:tcPr>
          <w:p w14:paraId="5F9653BC" w14:textId="77777777" w:rsidR="006B116C" w:rsidRPr="00324CC4" w:rsidRDefault="006B116C" w:rsidP="00A029E2">
            <w:pPr>
              <w:spacing w:after="160" w:line="259" w:lineRule="auto"/>
              <w:rPr>
                <w:rFonts w:ascii="Tahoma" w:hAnsi="Tahoma" w:cs="Tahoma"/>
                <w:b/>
                <w:color w:val="auto"/>
                <w:sz w:val="18"/>
                <w:szCs w:val="18"/>
              </w:rPr>
            </w:pPr>
            <w:r w:rsidRPr="00324CC4">
              <w:rPr>
                <w:rFonts w:ascii="Tahoma" w:hAnsi="Tahoma" w:cs="Tahoma"/>
                <w:b/>
                <w:color w:val="auto"/>
                <w:sz w:val="18"/>
                <w:szCs w:val="18"/>
              </w:rPr>
              <w:t>α/α</w:t>
            </w:r>
          </w:p>
        </w:tc>
        <w:tc>
          <w:tcPr>
            <w:tcW w:w="2693" w:type="dxa"/>
          </w:tcPr>
          <w:p w14:paraId="25174018" w14:textId="77777777" w:rsidR="006B116C" w:rsidRPr="00324CC4" w:rsidRDefault="006B116C" w:rsidP="00A029E2">
            <w:pPr>
              <w:spacing w:after="160" w:line="259" w:lineRule="auto"/>
              <w:rPr>
                <w:rFonts w:ascii="Tahoma" w:hAnsi="Tahoma" w:cs="Tahoma"/>
                <w:color w:val="auto"/>
                <w:sz w:val="18"/>
                <w:szCs w:val="18"/>
              </w:rPr>
            </w:pPr>
            <w:r w:rsidRPr="00324CC4">
              <w:rPr>
                <w:rFonts w:ascii="Tahoma" w:hAnsi="Tahoma" w:cs="Tahoma"/>
                <w:b/>
                <w:color w:val="auto"/>
                <w:sz w:val="18"/>
                <w:szCs w:val="18"/>
              </w:rPr>
              <w:t>Είδη προς προμήθεια</w:t>
            </w:r>
          </w:p>
        </w:tc>
        <w:tc>
          <w:tcPr>
            <w:tcW w:w="1182" w:type="dxa"/>
          </w:tcPr>
          <w:p w14:paraId="0802A8AC" w14:textId="77777777" w:rsidR="006B116C" w:rsidRPr="00324CC4" w:rsidRDefault="006B116C" w:rsidP="00A029E2">
            <w:pPr>
              <w:spacing w:after="160" w:line="259" w:lineRule="auto"/>
              <w:rPr>
                <w:rFonts w:ascii="Tahoma" w:hAnsi="Tahoma" w:cs="Tahoma"/>
                <w:color w:val="auto"/>
                <w:sz w:val="18"/>
                <w:szCs w:val="18"/>
              </w:rPr>
            </w:pPr>
            <w:r w:rsidRPr="00324CC4">
              <w:rPr>
                <w:rFonts w:ascii="Tahoma" w:hAnsi="Tahoma" w:cs="Tahoma"/>
                <w:b/>
                <w:color w:val="auto"/>
                <w:sz w:val="18"/>
                <w:szCs w:val="18"/>
              </w:rPr>
              <w:t>Ποσότητες</w:t>
            </w:r>
          </w:p>
        </w:tc>
        <w:tc>
          <w:tcPr>
            <w:tcW w:w="1086" w:type="dxa"/>
          </w:tcPr>
          <w:p w14:paraId="690D7AB1" w14:textId="77777777" w:rsidR="006B116C" w:rsidRPr="00324CC4" w:rsidRDefault="006B116C" w:rsidP="00A029E2">
            <w:pPr>
              <w:spacing w:after="160" w:line="259" w:lineRule="auto"/>
              <w:rPr>
                <w:rFonts w:ascii="Tahoma" w:hAnsi="Tahoma" w:cs="Tahoma"/>
                <w:b/>
                <w:color w:val="auto"/>
                <w:sz w:val="18"/>
                <w:szCs w:val="18"/>
              </w:rPr>
            </w:pPr>
            <w:r w:rsidRPr="00324CC4">
              <w:rPr>
                <w:rFonts w:ascii="Tahoma" w:hAnsi="Tahoma" w:cs="Tahoma"/>
                <w:b/>
                <w:color w:val="auto"/>
                <w:sz w:val="18"/>
                <w:szCs w:val="18"/>
                <w:lang w:eastAsia="el-GR"/>
              </w:rPr>
              <w:t xml:space="preserve">Τιμή μονάδας </w:t>
            </w:r>
          </w:p>
        </w:tc>
        <w:tc>
          <w:tcPr>
            <w:tcW w:w="1134" w:type="dxa"/>
          </w:tcPr>
          <w:p w14:paraId="4528B895" w14:textId="77777777" w:rsidR="006B116C" w:rsidRPr="00324CC4" w:rsidRDefault="006B116C" w:rsidP="00A029E2">
            <w:pPr>
              <w:spacing w:after="160" w:line="259" w:lineRule="auto"/>
              <w:rPr>
                <w:rFonts w:ascii="Tahoma" w:hAnsi="Tahoma" w:cs="Tahoma"/>
                <w:b/>
                <w:color w:val="auto"/>
                <w:sz w:val="18"/>
                <w:szCs w:val="18"/>
              </w:rPr>
            </w:pPr>
            <w:r w:rsidRPr="00324CC4">
              <w:rPr>
                <w:rFonts w:ascii="Tahoma" w:hAnsi="Tahoma" w:cs="Tahoma"/>
                <w:b/>
                <w:color w:val="auto"/>
                <w:sz w:val="18"/>
                <w:szCs w:val="18"/>
                <w:lang w:eastAsia="el-GR"/>
              </w:rPr>
              <w:t>Αξία χωρίς ΦΠΑ</w:t>
            </w:r>
          </w:p>
        </w:tc>
        <w:tc>
          <w:tcPr>
            <w:tcW w:w="1276" w:type="dxa"/>
          </w:tcPr>
          <w:p w14:paraId="463E15A1" w14:textId="77777777" w:rsidR="006B116C" w:rsidRPr="00324CC4" w:rsidRDefault="006B116C" w:rsidP="00A029E2">
            <w:pPr>
              <w:spacing w:after="160" w:line="259" w:lineRule="auto"/>
              <w:rPr>
                <w:rFonts w:ascii="Tahoma" w:hAnsi="Tahoma" w:cs="Tahoma"/>
                <w:b/>
                <w:color w:val="auto"/>
                <w:sz w:val="18"/>
                <w:szCs w:val="18"/>
              </w:rPr>
            </w:pPr>
            <w:r w:rsidRPr="00324CC4">
              <w:rPr>
                <w:rFonts w:ascii="Tahoma" w:hAnsi="Tahoma" w:cs="Tahoma"/>
                <w:b/>
                <w:color w:val="auto"/>
                <w:sz w:val="18"/>
                <w:szCs w:val="18"/>
                <w:lang w:eastAsia="el-GR"/>
              </w:rPr>
              <w:t>Αξία με ΦΠΑ</w:t>
            </w:r>
          </w:p>
        </w:tc>
      </w:tr>
      <w:tr w:rsidR="006B116C" w:rsidRPr="00324CC4" w14:paraId="46B6E73B" w14:textId="77777777" w:rsidTr="00A029E2">
        <w:tc>
          <w:tcPr>
            <w:tcW w:w="704" w:type="dxa"/>
          </w:tcPr>
          <w:p w14:paraId="1A73C7BE" w14:textId="77777777" w:rsidR="006B116C" w:rsidRPr="00324CC4" w:rsidRDefault="006B116C" w:rsidP="00A029E2">
            <w:pPr>
              <w:tabs>
                <w:tab w:val="left" w:pos="2055"/>
              </w:tabs>
              <w:spacing w:after="160" w:line="259" w:lineRule="auto"/>
              <w:rPr>
                <w:rFonts w:ascii="Tahoma" w:hAnsi="Tahoma" w:cs="Tahoma"/>
                <w:color w:val="auto"/>
                <w:sz w:val="18"/>
                <w:szCs w:val="18"/>
                <w:lang w:val="en-US"/>
              </w:rPr>
            </w:pPr>
            <w:r w:rsidRPr="004C006C">
              <w:rPr>
                <w:rFonts w:ascii="Tahoma" w:hAnsi="Tahoma" w:cs="Tahoma"/>
                <w:color w:val="auto"/>
                <w:sz w:val="18"/>
                <w:szCs w:val="18"/>
              </w:rPr>
              <w:t>1</w:t>
            </w:r>
          </w:p>
        </w:tc>
        <w:tc>
          <w:tcPr>
            <w:tcW w:w="2693" w:type="dxa"/>
          </w:tcPr>
          <w:p w14:paraId="66C293D2" w14:textId="77777777" w:rsidR="006B116C" w:rsidRPr="004C006C" w:rsidRDefault="006B116C" w:rsidP="00A029E2">
            <w:pPr>
              <w:spacing w:after="0" w:line="240" w:lineRule="auto"/>
              <w:jc w:val="left"/>
              <w:rPr>
                <w:rFonts w:ascii="Tahoma" w:hAnsi="Tahoma" w:cs="Tahoma"/>
                <w:color w:val="auto"/>
                <w:sz w:val="18"/>
                <w:szCs w:val="18"/>
                <w:lang w:val="el-GR"/>
              </w:rPr>
            </w:pPr>
            <w:r w:rsidRPr="004C006C">
              <w:rPr>
                <w:rFonts w:ascii="Tahoma" w:hAnsi="Tahoma" w:cs="Tahoma"/>
                <w:color w:val="auto"/>
                <w:sz w:val="18"/>
                <w:szCs w:val="18"/>
                <w:lang w:val="el-GR"/>
              </w:rPr>
              <w:t xml:space="preserve">Η </w:t>
            </w:r>
            <w:r w:rsidRPr="004C006C">
              <w:rPr>
                <w:rFonts w:ascii="Tahoma" w:hAnsi="Tahoma" w:cs="Tahoma"/>
                <w:color w:val="auto"/>
                <w:sz w:val="18"/>
                <w:szCs w:val="18"/>
                <w:lang w:val="en-US"/>
              </w:rPr>
              <w:t>PCR</w:t>
            </w:r>
            <w:r w:rsidRPr="004C006C">
              <w:rPr>
                <w:rFonts w:ascii="Tahoma" w:hAnsi="Tahoma" w:cs="Tahoma"/>
                <w:color w:val="auto"/>
                <w:sz w:val="18"/>
                <w:szCs w:val="18"/>
                <w:lang w:val="el-GR"/>
              </w:rPr>
              <w:t xml:space="preserve"> πολυμεράση: </w:t>
            </w:r>
          </w:p>
          <w:p w14:paraId="51ADCA49" w14:textId="77777777" w:rsidR="006B116C" w:rsidRPr="004C006C" w:rsidRDefault="006B116C" w:rsidP="00A029E2">
            <w:pPr>
              <w:spacing w:after="0" w:line="240" w:lineRule="auto"/>
              <w:jc w:val="left"/>
              <w:rPr>
                <w:rFonts w:ascii="Tahoma" w:hAnsi="Tahoma" w:cs="Tahoma"/>
                <w:color w:val="auto"/>
                <w:sz w:val="18"/>
                <w:szCs w:val="18"/>
                <w:lang w:val="el-GR"/>
              </w:rPr>
            </w:pPr>
            <w:r w:rsidRPr="004C006C">
              <w:rPr>
                <w:rFonts w:ascii="Tahoma" w:hAnsi="Tahoma" w:cs="Tahoma"/>
                <w:color w:val="auto"/>
                <w:sz w:val="18"/>
                <w:szCs w:val="18"/>
                <w:lang w:val="el-GR"/>
              </w:rPr>
              <w:t xml:space="preserve">Να περιέχει όλα όσα απαιτούνται για την επιτυχή ενίσχυση </w:t>
            </w:r>
            <w:r w:rsidRPr="004C006C">
              <w:rPr>
                <w:rFonts w:ascii="Tahoma" w:hAnsi="Tahoma" w:cs="Tahoma"/>
                <w:color w:val="auto"/>
                <w:sz w:val="18"/>
                <w:szCs w:val="18"/>
                <w:lang w:val="en-US"/>
              </w:rPr>
              <w:t>PCR</w:t>
            </w:r>
            <w:r w:rsidRPr="004C006C">
              <w:rPr>
                <w:rFonts w:ascii="Tahoma" w:hAnsi="Tahoma" w:cs="Tahoma"/>
                <w:color w:val="auto"/>
                <w:sz w:val="18"/>
                <w:szCs w:val="18"/>
                <w:lang w:val="el-GR"/>
              </w:rPr>
              <w:t xml:space="preserve"> σε ένα βολικό πακέτο – το κύριο μείγμα να είναι προαναμεμιγμένο.</w:t>
            </w:r>
          </w:p>
          <w:p w14:paraId="13363B0C" w14:textId="77777777" w:rsidR="006B116C" w:rsidRPr="004C006C" w:rsidRDefault="006B116C" w:rsidP="00A029E2">
            <w:pPr>
              <w:spacing w:after="0" w:line="240" w:lineRule="auto"/>
              <w:jc w:val="left"/>
              <w:rPr>
                <w:rFonts w:ascii="Tahoma" w:hAnsi="Tahoma" w:cs="Tahoma"/>
                <w:color w:val="auto"/>
                <w:sz w:val="18"/>
                <w:szCs w:val="18"/>
                <w:lang w:val="el-GR"/>
              </w:rPr>
            </w:pPr>
            <w:r w:rsidRPr="004C006C">
              <w:rPr>
                <w:rFonts w:ascii="Tahoma" w:hAnsi="Tahoma" w:cs="Tahoma"/>
                <w:color w:val="auto"/>
                <w:sz w:val="18"/>
                <w:szCs w:val="18"/>
                <w:lang w:val="el-GR"/>
              </w:rPr>
              <w:t xml:space="preserve">Να περιλαμβανει 1 × 5 </w:t>
            </w:r>
            <w:r w:rsidRPr="004C006C">
              <w:rPr>
                <w:rFonts w:ascii="Tahoma" w:hAnsi="Tahoma" w:cs="Tahoma"/>
                <w:color w:val="auto"/>
                <w:sz w:val="18"/>
                <w:szCs w:val="18"/>
              </w:rPr>
              <w:t>mL</w:t>
            </w:r>
            <w:r w:rsidRPr="004C006C">
              <w:rPr>
                <w:rFonts w:ascii="Tahoma" w:hAnsi="Tahoma" w:cs="Tahoma"/>
                <w:color w:val="auto"/>
                <w:sz w:val="18"/>
                <w:szCs w:val="18"/>
                <w:lang w:val="el-GR"/>
              </w:rPr>
              <w:t xml:space="preserve"> </w:t>
            </w:r>
            <w:r w:rsidRPr="004C006C">
              <w:rPr>
                <w:rFonts w:ascii="Tahoma" w:hAnsi="Tahoma" w:cs="Tahoma"/>
                <w:color w:val="auto"/>
                <w:sz w:val="18"/>
                <w:szCs w:val="18"/>
              </w:rPr>
              <w:t>Master</w:t>
            </w:r>
            <w:r w:rsidRPr="004C006C">
              <w:rPr>
                <w:rFonts w:ascii="Tahoma" w:hAnsi="Tahoma" w:cs="Tahoma"/>
                <w:color w:val="auto"/>
                <w:sz w:val="18"/>
                <w:szCs w:val="18"/>
                <w:lang w:val="el-GR"/>
              </w:rPr>
              <w:t xml:space="preserve"> </w:t>
            </w:r>
            <w:r w:rsidRPr="004C006C">
              <w:rPr>
                <w:rFonts w:ascii="Tahoma" w:hAnsi="Tahoma" w:cs="Tahoma"/>
                <w:color w:val="auto"/>
                <w:sz w:val="18"/>
                <w:szCs w:val="18"/>
              </w:rPr>
              <w:t>Mix</w:t>
            </w:r>
            <w:r w:rsidRPr="004C006C">
              <w:rPr>
                <w:rFonts w:ascii="Tahoma" w:hAnsi="Tahoma" w:cs="Tahoma"/>
                <w:color w:val="auto"/>
                <w:sz w:val="18"/>
                <w:szCs w:val="18"/>
                <w:lang w:val="el-GR"/>
              </w:rPr>
              <w:t xml:space="preserve"> σε συγκεντρωση 2</w:t>
            </w:r>
            <w:r w:rsidRPr="004C006C">
              <w:rPr>
                <w:rFonts w:ascii="Tahoma" w:hAnsi="Tahoma" w:cs="Tahoma"/>
                <w:color w:val="auto"/>
                <w:sz w:val="18"/>
                <w:szCs w:val="18"/>
              </w:rPr>
              <w:t>X</w:t>
            </w:r>
            <w:r w:rsidRPr="004C006C">
              <w:rPr>
                <w:rFonts w:ascii="Tahoma" w:hAnsi="Tahoma" w:cs="Tahoma"/>
                <w:color w:val="auto"/>
                <w:sz w:val="18"/>
                <w:szCs w:val="18"/>
                <w:lang w:val="el-GR"/>
              </w:rPr>
              <w:t xml:space="preserve"> και 1.5 </w:t>
            </w:r>
            <w:r w:rsidRPr="004C006C">
              <w:rPr>
                <w:rFonts w:ascii="Tahoma" w:hAnsi="Tahoma" w:cs="Tahoma"/>
                <w:color w:val="auto"/>
                <w:sz w:val="18"/>
                <w:szCs w:val="18"/>
              </w:rPr>
              <w:t>mL</w:t>
            </w:r>
            <w:r w:rsidRPr="004C006C">
              <w:rPr>
                <w:rFonts w:ascii="Tahoma" w:hAnsi="Tahoma" w:cs="Tahoma"/>
                <w:color w:val="auto"/>
                <w:sz w:val="18"/>
                <w:szCs w:val="18"/>
                <w:lang w:val="el-GR"/>
              </w:rPr>
              <w:t xml:space="preserve">  360 </w:t>
            </w:r>
            <w:r w:rsidRPr="004C006C">
              <w:rPr>
                <w:rFonts w:ascii="Tahoma" w:hAnsi="Tahoma" w:cs="Tahoma"/>
                <w:color w:val="auto"/>
                <w:sz w:val="18"/>
                <w:szCs w:val="18"/>
              </w:rPr>
              <w:t>GC</w:t>
            </w:r>
            <w:r w:rsidRPr="004C006C">
              <w:rPr>
                <w:rFonts w:ascii="Tahoma" w:hAnsi="Tahoma" w:cs="Tahoma"/>
                <w:color w:val="auto"/>
                <w:sz w:val="18"/>
                <w:szCs w:val="18"/>
                <w:lang w:val="el-GR"/>
              </w:rPr>
              <w:t xml:space="preserve"> </w:t>
            </w:r>
            <w:r w:rsidRPr="004C006C">
              <w:rPr>
                <w:rFonts w:ascii="Tahoma" w:hAnsi="Tahoma" w:cs="Tahoma"/>
                <w:color w:val="auto"/>
                <w:sz w:val="18"/>
                <w:szCs w:val="18"/>
              </w:rPr>
              <w:t>Enhancer</w:t>
            </w:r>
            <w:r w:rsidRPr="004C006C">
              <w:rPr>
                <w:rFonts w:ascii="Tahoma" w:hAnsi="Tahoma" w:cs="Tahoma"/>
                <w:color w:val="auto"/>
                <w:sz w:val="18"/>
                <w:szCs w:val="18"/>
                <w:lang w:val="el-GR"/>
              </w:rPr>
              <w:t>.</w:t>
            </w:r>
          </w:p>
          <w:p w14:paraId="2283FDBF" w14:textId="77777777" w:rsidR="006B116C" w:rsidRPr="004C006C" w:rsidRDefault="006B116C" w:rsidP="00A029E2">
            <w:pPr>
              <w:spacing w:after="0" w:line="240" w:lineRule="auto"/>
              <w:jc w:val="left"/>
              <w:rPr>
                <w:rFonts w:ascii="Tahoma" w:hAnsi="Tahoma" w:cs="Tahoma"/>
                <w:color w:val="auto"/>
                <w:sz w:val="18"/>
                <w:szCs w:val="18"/>
                <w:lang w:val="el-GR"/>
              </w:rPr>
            </w:pPr>
            <w:r w:rsidRPr="004C006C">
              <w:rPr>
                <w:rFonts w:ascii="Tahoma" w:hAnsi="Tahoma" w:cs="Tahoma"/>
                <w:color w:val="auto"/>
                <w:sz w:val="18"/>
                <w:szCs w:val="18"/>
                <w:lang w:val="el-GR"/>
              </w:rPr>
              <w:t xml:space="preserve">Να είναι βελτιστοποιημένο για το ευρύτερο φάσμα στόχων. </w:t>
            </w:r>
          </w:p>
          <w:p w14:paraId="3CAA5FAE" w14:textId="77777777" w:rsidR="006B116C" w:rsidRPr="004C006C" w:rsidRDefault="006B116C" w:rsidP="00A029E2">
            <w:pPr>
              <w:spacing w:after="0" w:line="240" w:lineRule="auto"/>
              <w:jc w:val="left"/>
              <w:rPr>
                <w:rFonts w:ascii="Tahoma" w:hAnsi="Tahoma" w:cs="Tahoma"/>
                <w:color w:val="auto"/>
                <w:sz w:val="18"/>
                <w:szCs w:val="18"/>
                <w:lang w:val="el-GR"/>
              </w:rPr>
            </w:pPr>
            <w:r w:rsidRPr="004C006C">
              <w:rPr>
                <w:rFonts w:ascii="Tahoma" w:hAnsi="Tahoma" w:cs="Tahoma"/>
                <w:color w:val="auto"/>
                <w:sz w:val="18"/>
                <w:szCs w:val="18"/>
                <w:lang w:val="el-GR"/>
              </w:rPr>
              <w:t>Να διαθέτει απαράμιλλη ευαισθησία, ειδικότητα και απόδοση.</w:t>
            </w:r>
          </w:p>
          <w:p w14:paraId="6F256123" w14:textId="77777777" w:rsidR="006B116C" w:rsidRPr="004C006C" w:rsidRDefault="006B116C" w:rsidP="00A029E2">
            <w:pPr>
              <w:spacing w:after="0" w:line="240" w:lineRule="auto"/>
              <w:jc w:val="left"/>
              <w:rPr>
                <w:rFonts w:ascii="Tahoma" w:hAnsi="Tahoma" w:cs="Tahoma"/>
                <w:color w:val="auto"/>
                <w:sz w:val="18"/>
                <w:szCs w:val="18"/>
                <w:lang w:val="el-GR"/>
              </w:rPr>
            </w:pPr>
            <w:r w:rsidRPr="004C006C">
              <w:rPr>
                <w:rFonts w:ascii="Tahoma" w:hAnsi="Tahoma" w:cs="Tahoma"/>
                <w:color w:val="auto"/>
                <w:sz w:val="18"/>
                <w:szCs w:val="18"/>
                <w:lang w:val="el-GR"/>
              </w:rPr>
              <w:t xml:space="preserve">Ισχυρή ενίσχυση αλληλουχιών πλούσιων σε </w:t>
            </w:r>
            <w:r w:rsidRPr="004C006C">
              <w:rPr>
                <w:rFonts w:ascii="Tahoma" w:hAnsi="Tahoma" w:cs="Tahoma"/>
                <w:color w:val="auto"/>
                <w:sz w:val="18"/>
                <w:szCs w:val="18"/>
                <w:lang w:val="en-US"/>
              </w:rPr>
              <w:t>GC</w:t>
            </w:r>
            <w:r w:rsidRPr="004C006C">
              <w:rPr>
                <w:rFonts w:ascii="Tahoma" w:hAnsi="Tahoma" w:cs="Tahoma"/>
                <w:color w:val="auto"/>
                <w:sz w:val="18"/>
                <w:szCs w:val="18"/>
                <w:lang w:val="el-GR"/>
              </w:rPr>
              <w:t xml:space="preserve"> και να </w:t>
            </w:r>
            <w:r w:rsidRPr="004C006C">
              <w:rPr>
                <w:rFonts w:ascii="Tahoma" w:hAnsi="Tahoma" w:cs="Tahoma"/>
                <w:color w:val="auto"/>
                <w:sz w:val="18"/>
                <w:szCs w:val="18"/>
                <w:lang w:val="el-GR"/>
              </w:rPr>
              <w:lastRenderedPageBreak/>
              <w:t xml:space="preserve">περιλαμβάνει 360 </w:t>
            </w:r>
            <w:r w:rsidRPr="004C006C">
              <w:rPr>
                <w:rFonts w:ascii="Tahoma" w:hAnsi="Tahoma" w:cs="Tahoma"/>
                <w:color w:val="auto"/>
                <w:sz w:val="18"/>
                <w:szCs w:val="18"/>
                <w:lang w:val="en-US"/>
              </w:rPr>
              <w:t>GC</w:t>
            </w:r>
            <w:r w:rsidRPr="004C006C">
              <w:rPr>
                <w:rFonts w:ascii="Tahoma" w:hAnsi="Tahoma" w:cs="Tahoma"/>
                <w:color w:val="auto"/>
                <w:sz w:val="18"/>
                <w:szCs w:val="18"/>
                <w:lang w:val="el-GR"/>
              </w:rPr>
              <w:t xml:space="preserve"> </w:t>
            </w:r>
            <w:r w:rsidRPr="004C006C">
              <w:rPr>
                <w:rFonts w:ascii="Tahoma" w:hAnsi="Tahoma" w:cs="Tahoma"/>
                <w:color w:val="auto"/>
                <w:sz w:val="18"/>
                <w:szCs w:val="18"/>
                <w:lang w:val="en-US"/>
              </w:rPr>
              <w:t>Enhancer</w:t>
            </w:r>
            <w:r w:rsidRPr="004C006C">
              <w:rPr>
                <w:rFonts w:ascii="Tahoma" w:hAnsi="Tahoma" w:cs="Tahoma"/>
                <w:color w:val="auto"/>
                <w:sz w:val="18"/>
                <w:szCs w:val="18"/>
                <w:lang w:val="el-GR"/>
              </w:rPr>
              <w:t>.</w:t>
            </w:r>
          </w:p>
          <w:p w14:paraId="080C6E22" w14:textId="77777777" w:rsidR="006B116C" w:rsidRPr="004C006C" w:rsidRDefault="006B116C" w:rsidP="00A029E2">
            <w:pPr>
              <w:spacing w:after="0" w:line="240" w:lineRule="auto"/>
              <w:jc w:val="left"/>
              <w:rPr>
                <w:rFonts w:ascii="Tahoma" w:hAnsi="Tahoma" w:cs="Tahoma"/>
                <w:color w:val="auto"/>
                <w:sz w:val="18"/>
                <w:szCs w:val="18"/>
                <w:lang w:val="el-GR"/>
              </w:rPr>
            </w:pPr>
            <w:r w:rsidRPr="004C006C">
              <w:rPr>
                <w:rFonts w:ascii="Tahoma" w:hAnsi="Tahoma" w:cs="Tahoma"/>
                <w:color w:val="auto"/>
                <w:sz w:val="18"/>
                <w:szCs w:val="18"/>
                <w:lang w:val="el-GR"/>
              </w:rPr>
              <w:t>Να επιτυγχάνει την υψηλότερης ποιότητας δεδομένα αλληλούχισης.</w:t>
            </w:r>
          </w:p>
          <w:p w14:paraId="5FE9CFEA" w14:textId="77777777" w:rsidR="006B116C" w:rsidRPr="004C006C" w:rsidRDefault="006B116C" w:rsidP="00A029E2">
            <w:pPr>
              <w:spacing w:after="0" w:line="240" w:lineRule="auto"/>
              <w:jc w:val="left"/>
              <w:rPr>
                <w:rFonts w:ascii="Tahoma" w:hAnsi="Tahoma" w:cs="Tahoma"/>
                <w:color w:val="auto"/>
                <w:sz w:val="18"/>
                <w:szCs w:val="18"/>
                <w:lang w:val="el-GR"/>
              </w:rPr>
            </w:pPr>
            <w:r w:rsidRPr="004C006C">
              <w:rPr>
                <w:rFonts w:ascii="Tahoma" w:hAnsi="Tahoma" w:cs="Tahoma"/>
                <w:color w:val="auto"/>
                <w:sz w:val="18"/>
                <w:szCs w:val="18"/>
                <w:lang w:val="el-GR"/>
              </w:rPr>
              <w:t xml:space="preserve">Υψηλής πιστότητας </w:t>
            </w:r>
            <w:r w:rsidRPr="004C006C">
              <w:rPr>
                <w:rFonts w:ascii="Tahoma" w:hAnsi="Tahoma" w:cs="Tahoma"/>
                <w:color w:val="auto"/>
                <w:sz w:val="18"/>
                <w:szCs w:val="18"/>
              </w:rPr>
              <w:t>DNA</w:t>
            </w:r>
            <w:r w:rsidRPr="004C006C">
              <w:rPr>
                <w:rFonts w:ascii="Tahoma" w:hAnsi="Tahoma" w:cs="Tahoma"/>
                <w:color w:val="auto"/>
                <w:sz w:val="18"/>
                <w:szCs w:val="18"/>
                <w:lang w:val="el-GR"/>
              </w:rPr>
              <w:t xml:space="preserve"> πολυμεράση </w:t>
            </w:r>
            <w:r w:rsidRPr="004C006C">
              <w:rPr>
                <w:rFonts w:ascii="Tahoma" w:hAnsi="Tahoma" w:cs="Tahoma"/>
                <w:color w:val="auto"/>
                <w:sz w:val="18"/>
                <w:szCs w:val="18"/>
              </w:rPr>
              <w:t>Hot</w:t>
            </w:r>
            <w:r w:rsidRPr="004C006C">
              <w:rPr>
                <w:rFonts w:ascii="Tahoma" w:hAnsi="Tahoma" w:cs="Tahoma"/>
                <w:color w:val="auto"/>
                <w:sz w:val="18"/>
                <w:szCs w:val="18"/>
                <w:lang w:val="el-GR"/>
              </w:rPr>
              <w:t xml:space="preserve"> </w:t>
            </w:r>
            <w:r w:rsidRPr="004C006C">
              <w:rPr>
                <w:rFonts w:ascii="Tahoma" w:hAnsi="Tahoma" w:cs="Tahoma"/>
                <w:color w:val="auto"/>
                <w:sz w:val="18"/>
                <w:szCs w:val="18"/>
              </w:rPr>
              <w:t>Start</w:t>
            </w:r>
            <w:r w:rsidRPr="004C006C">
              <w:rPr>
                <w:rFonts w:ascii="Tahoma" w:hAnsi="Tahoma" w:cs="Tahoma"/>
                <w:color w:val="auto"/>
                <w:sz w:val="18"/>
                <w:szCs w:val="18"/>
                <w:lang w:val="el-GR"/>
              </w:rPr>
              <w:t>.</w:t>
            </w:r>
          </w:p>
          <w:p w14:paraId="27DA1B60" w14:textId="77777777" w:rsidR="006B116C" w:rsidRPr="004C006C" w:rsidRDefault="006B116C" w:rsidP="006B116C">
            <w:pPr>
              <w:numPr>
                <w:ilvl w:val="0"/>
                <w:numId w:val="4"/>
              </w:numPr>
              <w:spacing w:after="0" w:line="240" w:lineRule="auto"/>
              <w:ind w:left="0"/>
              <w:contextualSpacing/>
              <w:jc w:val="left"/>
              <w:rPr>
                <w:rFonts w:ascii="Tahoma" w:hAnsi="Tahoma" w:cs="Tahoma"/>
                <w:color w:val="auto"/>
                <w:sz w:val="18"/>
                <w:szCs w:val="18"/>
                <w:lang w:val="el-GR"/>
              </w:rPr>
            </w:pPr>
            <w:r w:rsidRPr="004C006C">
              <w:rPr>
                <w:rFonts w:ascii="Tahoma" w:hAnsi="Tahoma" w:cs="Tahoma"/>
                <w:color w:val="auto"/>
                <w:sz w:val="18"/>
                <w:szCs w:val="18"/>
                <w:lang w:val="el-GR"/>
              </w:rPr>
              <w:t xml:space="preserve">Να απαιτείται ένα αρχικό στάδιο θερμικής επώασης για την ενεργοποίηση και διασφαλίζει ότι το ενεργό ένζυμο παράγεται μόνο σε θερμοκρασίες όπου το </w:t>
            </w:r>
            <w:r w:rsidRPr="004C006C">
              <w:rPr>
                <w:rFonts w:ascii="Tahoma" w:hAnsi="Tahoma" w:cs="Tahoma"/>
                <w:color w:val="auto"/>
                <w:sz w:val="18"/>
                <w:szCs w:val="18"/>
              </w:rPr>
              <w:t>DNA</w:t>
            </w:r>
            <w:r w:rsidRPr="004C006C">
              <w:rPr>
                <w:rFonts w:ascii="Tahoma" w:hAnsi="Tahoma" w:cs="Tahoma"/>
                <w:color w:val="auto"/>
                <w:sz w:val="18"/>
                <w:szCs w:val="18"/>
                <w:lang w:val="el-GR"/>
              </w:rPr>
              <w:t xml:space="preserve"> έχει μετουσιωθεί πλήρως.</w:t>
            </w:r>
          </w:p>
          <w:p w14:paraId="755903C5" w14:textId="77777777" w:rsidR="006B116C" w:rsidRPr="002A7B30" w:rsidRDefault="006B116C" w:rsidP="00A029E2">
            <w:pPr>
              <w:tabs>
                <w:tab w:val="left" w:pos="2055"/>
              </w:tabs>
              <w:spacing w:after="160" w:line="259" w:lineRule="auto"/>
              <w:rPr>
                <w:rFonts w:ascii="Tahoma" w:hAnsi="Tahoma" w:cs="Tahoma"/>
                <w:color w:val="auto"/>
                <w:sz w:val="18"/>
                <w:szCs w:val="18"/>
                <w:lang w:val="el-GR"/>
              </w:rPr>
            </w:pPr>
            <w:r w:rsidRPr="004C006C">
              <w:rPr>
                <w:rFonts w:ascii="Tahoma" w:hAnsi="Tahoma" w:cs="Tahoma"/>
                <w:color w:val="auto"/>
                <w:sz w:val="18"/>
                <w:szCs w:val="18"/>
                <w:lang w:val="el-GR"/>
              </w:rPr>
              <w:t xml:space="preserve">Να ενισχύει αποτελεσματικά και με δυνατότητα αναπαραγωγής  αλληλουχίες έως 5 </w:t>
            </w:r>
            <w:r w:rsidRPr="004C006C">
              <w:rPr>
                <w:rFonts w:ascii="Tahoma" w:hAnsi="Tahoma" w:cs="Tahoma"/>
                <w:color w:val="auto"/>
                <w:sz w:val="18"/>
                <w:szCs w:val="18"/>
              </w:rPr>
              <w:t>kb</w:t>
            </w:r>
            <w:r w:rsidRPr="004C006C">
              <w:rPr>
                <w:rFonts w:ascii="Tahoma" w:hAnsi="Tahoma" w:cs="Tahoma"/>
                <w:color w:val="auto"/>
                <w:sz w:val="18"/>
                <w:szCs w:val="18"/>
                <w:lang w:val="el-GR"/>
              </w:rPr>
              <w:t>.</w:t>
            </w:r>
          </w:p>
        </w:tc>
        <w:tc>
          <w:tcPr>
            <w:tcW w:w="1182" w:type="dxa"/>
          </w:tcPr>
          <w:p w14:paraId="72F28ADC" w14:textId="77777777" w:rsidR="006B116C" w:rsidRPr="00324CC4" w:rsidRDefault="006B116C" w:rsidP="00A029E2">
            <w:pPr>
              <w:tabs>
                <w:tab w:val="left" w:pos="2055"/>
              </w:tabs>
              <w:spacing w:after="160" w:line="259" w:lineRule="auto"/>
              <w:jc w:val="center"/>
              <w:rPr>
                <w:rFonts w:ascii="Tahoma" w:hAnsi="Tahoma" w:cs="Tahoma"/>
                <w:color w:val="auto"/>
                <w:sz w:val="18"/>
                <w:szCs w:val="18"/>
              </w:rPr>
            </w:pPr>
            <w:r w:rsidRPr="004C006C">
              <w:rPr>
                <w:rFonts w:ascii="Tahoma" w:hAnsi="Tahoma" w:cs="Tahoma"/>
                <w:color w:val="auto"/>
                <w:sz w:val="18"/>
                <w:szCs w:val="18"/>
              </w:rPr>
              <w:lastRenderedPageBreak/>
              <w:t>3</w:t>
            </w:r>
          </w:p>
        </w:tc>
        <w:tc>
          <w:tcPr>
            <w:tcW w:w="1086" w:type="dxa"/>
          </w:tcPr>
          <w:p w14:paraId="5DC60225" w14:textId="77777777" w:rsidR="006B116C" w:rsidRPr="00324CC4" w:rsidRDefault="006B116C" w:rsidP="00A029E2">
            <w:pPr>
              <w:tabs>
                <w:tab w:val="left" w:pos="2055"/>
              </w:tabs>
              <w:spacing w:after="160" w:line="259" w:lineRule="auto"/>
              <w:rPr>
                <w:rFonts w:ascii="Tahoma" w:hAnsi="Tahoma" w:cs="Tahoma"/>
                <w:color w:val="auto"/>
                <w:sz w:val="18"/>
                <w:szCs w:val="18"/>
              </w:rPr>
            </w:pPr>
          </w:p>
        </w:tc>
        <w:tc>
          <w:tcPr>
            <w:tcW w:w="1134" w:type="dxa"/>
          </w:tcPr>
          <w:p w14:paraId="104D38C2" w14:textId="77777777" w:rsidR="006B116C" w:rsidRPr="00324CC4" w:rsidRDefault="006B116C" w:rsidP="00A029E2">
            <w:pPr>
              <w:tabs>
                <w:tab w:val="left" w:pos="2055"/>
              </w:tabs>
              <w:spacing w:after="160" w:line="259" w:lineRule="auto"/>
              <w:rPr>
                <w:rFonts w:ascii="Tahoma" w:hAnsi="Tahoma" w:cs="Tahoma"/>
                <w:color w:val="auto"/>
                <w:sz w:val="18"/>
                <w:szCs w:val="18"/>
              </w:rPr>
            </w:pPr>
          </w:p>
        </w:tc>
        <w:tc>
          <w:tcPr>
            <w:tcW w:w="1276" w:type="dxa"/>
          </w:tcPr>
          <w:p w14:paraId="7D8732DB" w14:textId="77777777" w:rsidR="006B116C" w:rsidRPr="00324CC4" w:rsidRDefault="006B116C" w:rsidP="00A029E2">
            <w:pPr>
              <w:tabs>
                <w:tab w:val="left" w:pos="2055"/>
              </w:tabs>
              <w:spacing w:after="160" w:line="259" w:lineRule="auto"/>
              <w:rPr>
                <w:rFonts w:ascii="Tahoma" w:hAnsi="Tahoma" w:cs="Tahoma"/>
                <w:color w:val="auto"/>
                <w:sz w:val="18"/>
                <w:szCs w:val="18"/>
              </w:rPr>
            </w:pPr>
          </w:p>
        </w:tc>
      </w:tr>
      <w:tr w:rsidR="006B116C" w:rsidRPr="00324CC4" w14:paraId="5F71ACA0" w14:textId="77777777" w:rsidTr="00A029E2">
        <w:tc>
          <w:tcPr>
            <w:tcW w:w="704" w:type="dxa"/>
          </w:tcPr>
          <w:p w14:paraId="71D19D05" w14:textId="77777777" w:rsidR="006B116C" w:rsidRPr="00324CC4" w:rsidRDefault="006B116C" w:rsidP="00A029E2">
            <w:pPr>
              <w:tabs>
                <w:tab w:val="left" w:pos="2055"/>
              </w:tabs>
              <w:spacing w:after="160" w:line="259" w:lineRule="auto"/>
              <w:rPr>
                <w:rFonts w:ascii="Tahoma" w:hAnsi="Tahoma" w:cs="Tahoma"/>
                <w:color w:val="auto"/>
                <w:sz w:val="18"/>
                <w:szCs w:val="18"/>
                <w:lang w:val="en-US"/>
              </w:rPr>
            </w:pPr>
            <w:r w:rsidRPr="004C006C">
              <w:rPr>
                <w:rFonts w:ascii="Tahoma" w:hAnsi="Tahoma" w:cs="Tahoma"/>
                <w:color w:val="auto"/>
                <w:sz w:val="18"/>
                <w:szCs w:val="18"/>
              </w:rPr>
              <w:t>2</w:t>
            </w:r>
          </w:p>
        </w:tc>
        <w:tc>
          <w:tcPr>
            <w:tcW w:w="2693" w:type="dxa"/>
          </w:tcPr>
          <w:p w14:paraId="1181B9D0" w14:textId="77777777" w:rsidR="006B116C" w:rsidRPr="00324CC4" w:rsidRDefault="006B116C" w:rsidP="00A029E2">
            <w:pPr>
              <w:spacing w:after="160" w:line="259" w:lineRule="auto"/>
              <w:rPr>
                <w:rFonts w:ascii="Tahoma" w:hAnsi="Tahoma" w:cs="Tahoma"/>
                <w:color w:val="auto"/>
                <w:sz w:val="18"/>
                <w:szCs w:val="18"/>
              </w:rPr>
            </w:pPr>
            <w:r w:rsidRPr="004C006C">
              <w:rPr>
                <w:rFonts w:ascii="Tahoma" w:hAnsi="Tahoma" w:cs="Tahoma"/>
                <w:color w:val="auto"/>
                <w:sz w:val="18"/>
                <w:szCs w:val="18"/>
              </w:rPr>
              <w:t>Bovine</w:t>
            </w:r>
            <w:r w:rsidRPr="004C006C">
              <w:rPr>
                <w:rFonts w:ascii="Tahoma" w:hAnsi="Tahoma" w:cs="Tahoma"/>
                <w:color w:val="auto"/>
                <w:sz w:val="18"/>
                <w:szCs w:val="18"/>
                <w:lang w:val="el-GR"/>
              </w:rPr>
              <w:t xml:space="preserve"> </w:t>
            </w:r>
            <w:r w:rsidRPr="004C006C">
              <w:rPr>
                <w:rFonts w:ascii="Tahoma" w:hAnsi="Tahoma" w:cs="Tahoma"/>
                <w:color w:val="auto"/>
                <w:sz w:val="18"/>
                <w:szCs w:val="18"/>
              </w:rPr>
              <w:t>Serum</w:t>
            </w:r>
            <w:r w:rsidRPr="004C006C">
              <w:rPr>
                <w:rFonts w:ascii="Tahoma" w:hAnsi="Tahoma" w:cs="Tahoma"/>
                <w:color w:val="auto"/>
                <w:sz w:val="18"/>
                <w:szCs w:val="18"/>
                <w:lang w:val="el-GR"/>
              </w:rPr>
              <w:t xml:space="preserve"> </w:t>
            </w:r>
            <w:r w:rsidRPr="004C006C">
              <w:rPr>
                <w:rFonts w:ascii="Tahoma" w:hAnsi="Tahoma" w:cs="Tahoma"/>
                <w:color w:val="auto"/>
                <w:sz w:val="18"/>
                <w:szCs w:val="18"/>
              </w:rPr>
              <w:t>Albumin</w:t>
            </w:r>
            <w:r w:rsidRPr="004C006C">
              <w:rPr>
                <w:rFonts w:ascii="Tahoma" w:hAnsi="Tahoma" w:cs="Tahoma"/>
                <w:color w:val="auto"/>
                <w:sz w:val="18"/>
                <w:szCs w:val="18"/>
                <w:lang w:val="el-GR"/>
              </w:rPr>
              <w:t xml:space="preserve"> (</w:t>
            </w:r>
            <w:r w:rsidRPr="004C006C">
              <w:rPr>
                <w:rFonts w:ascii="Tahoma" w:hAnsi="Tahoma" w:cs="Tahoma"/>
                <w:color w:val="auto"/>
                <w:sz w:val="18"/>
                <w:szCs w:val="18"/>
              </w:rPr>
              <w:t>BSA</w:t>
            </w:r>
            <w:r w:rsidRPr="004C006C">
              <w:rPr>
                <w:rFonts w:ascii="Tahoma" w:hAnsi="Tahoma" w:cs="Tahoma"/>
                <w:color w:val="auto"/>
                <w:sz w:val="18"/>
                <w:szCs w:val="18"/>
                <w:lang w:val="el-GR"/>
              </w:rPr>
              <w:t xml:space="preserve">) συγκέντρωσης 20 </w:t>
            </w:r>
            <w:r w:rsidRPr="004C006C">
              <w:rPr>
                <w:rFonts w:ascii="Tahoma" w:hAnsi="Tahoma" w:cs="Tahoma"/>
                <w:color w:val="auto"/>
                <w:sz w:val="18"/>
                <w:szCs w:val="18"/>
                <w:lang w:val="en-US"/>
              </w:rPr>
              <w:t>mg</w:t>
            </w:r>
            <w:r w:rsidRPr="004C006C">
              <w:rPr>
                <w:rFonts w:ascii="Tahoma" w:hAnsi="Tahoma" w:cs="Tahoma"/>
                <w:color w:val="auto"/>
                <w:sz w:val="18"/>
                <w:szCs w:val="18"/>
                <w:lang w:val="el-GR"/>
              </w:rPr>
              <w:t>/</w:t>
            </w:r>
            <w:r w:rsidRPr="004C006C">
              <w:rPr>
                <w:rFonts w:ascii="Tahoma" w:hAnsi="Tahoma" w:cs="Tahoma"/>
                <w:color w:val="auto"/>
                <w:sz w:val="18"/>
                <w:szCs w:val="18"/>
                <w:lang w:val="en-US"/>
              </w:rPr>
              <w:t>ml</w:t>
            </w:r>
            <w:r w:rsidRPr="004C006C">
              <w:rPr>
                <w:rFonts w:ascii="Tahoma" w:hAnsi="Tahoma" w:cs="Tahoma"/>
                <w:color w:val="auto"/>
                <w:sz w:val="18"/>
                <w:szCs w:val="18"/>
                <w:lang w:val="el-GR"/>
              </w:rPr>
              <w:t xml:space="preserve">, καταλληλο για σταθεροποίηση των ενζύμων κατα την αποθήκευση και σε ενζυματικές αντιδράσεων που απαιτείται απουσία νουκλεασων. Να αυξάνει την απόδοση της </w:t>
            </w:r>
            <w:r w:rsidRPr="004C006C">
              <w:rPr>
                <w:rFonts w:ascii="Tahoma" w:hAnsi="Tahoma" w:cs="Tahoma"/>
                <w:color w:val="auto"/>
                <w:sz w:val="18"/>
                <w:szCs w:val="18"/>
              </w:rPr>
              <w:t>PCR</w:t>
            </w:r>
            <w:r w:rsidRPr="004C006C">
              <w:rPr>
                <w:rFonts w:ascii="Tahoma" w:hAnsi="Tahoma" w:cs="Tahoma"/>
                <w:color w:val="auto"/>
                <w:sz w:val="18"/>
                <w:szCs w:val="18"/>
                <w:lang w:val="el-GR"/>
              </w:rPr>
              <w:t xml:space="preserve"> σε περιπτώσεις χαμηλής καθαρότητας του υλικού. Να εμποδίζει την προσκόληση των ενζύμων στα σωληνάρια και τα ρύγχη. Χαρακτηριστικα Μη- ακετυλιωμένη (</w:t>
            </w:r>
            <w:r w:rsidRPr="004C006C">
              <w:rPr>
                <w:rFonts w:ascii="Tahoma" w:hAnsi="Tahoma" w:cs="Tahoma"/>
                <w:color w:val="auto"/>
                <w:sz w:val="18"/>
                <w:szCs w:val="18"/>
              </w:rPr>
              <w:t>Non</w:t>
            </w:r>
            <w:r w:rsidRPr="004C006C">
              <w:rPr>
                <w:rFonts w:ascii="Tahoma" w:hAnsi="Tahoma" w:cs="Tahoma"/>
                <w:color w:val="auto"/>
                <w:sz w:val="18"/>
                <w:szCs w:val="18"/>
                <w:lang w:val="el-GR"/>
              </w:rPr>
              <w:t>-</w:t>
            </w:r>
            <w:r w:rsidRPr="004C006C">
              <w:rPr>
                <w:rFonts w:ascii="Tahoma" w:hAnsi="Tahoma" w:cs="Tahoma"/>
                <w:color w:val="auto"/>
                <w:sz w:val="18"/>
                <w:szCs w:val="18"/>
              </w:rPr>
              <w:t>modified</w:t>
            </w:r>
            <w:r w:rsidRPr="004C006C">
              <w:rPr>
                <w:rFonts w:ascii="Tahoma" w:hAnsi="Tahoma" w:cs="Tahoma"/>
                <w:color w:val="auto"/>
                <w:sz w:val="18"/>
                <w:szCs w:val="18"/>
                <w:lang w:val="el-GR"/>
              </w:rPr>
              <w:t xml:space="preserve">). </w:t>
            </w:r>
            <w:r w:rsidRPr="004C006C">
              <w:rPr>
                <w:rFonts w:ascii="Tahoma" w:hAnsi="Tahoma" w:cs="Tahoma"/>
                <w:color w:val="auto"/>
                <w:sz w:val="18"/>
                <w:szCs w:val="18"/>
              </w:rPr>
              <w:t>V</w:t>
            </w:r>
            <w:r w:rsidRPr="004C006C">
              <w:rPr>
                <w:rFonts w:ascii="Tahoma" w:hAnsi="Tahoma" w:cs="Tahoma"/>
                <w:color w:val="auto"/>
                <w:sz w:val="18"/>
                <w:szCs w:val="18"/>
                <w:lang w:val="el-GR"/>
              </w:rPr>
              <w:t>-</w:t>
            </w:r>
            <w:r w:rsidRPr="004C006C">
              <w:rPr>
                <w:rFonts w:ascii="Tahoma" w:hAnsi="Tahoma" w:cs="Tahoma"/>
                <w:color w:val="auto"/>
                <w:sz w:val="18"/>
                <w:szCs w:val="18"/>
              </w:rPr>
              <w:t>fraction</w:t>
            </w:r>
            <w:r w:rsidRPr="004C006C">
              <w:rPr>
                <w:rFonts w:ascii="Tahoma" w:hAnsi="Tahoma" w:cs="Tahoma"/>
                <w:color w:val="auto"/>
                <w:sz w:val="18"/>
                <w:szCs w:val="18"/>
                <w:lang w:val="el-GR"/>
              </w:rPr>
              <w:t xml:space="preserve">. Μοριακό βάρος 66 </w:t>
            </w:r>
            <w:r w:rsidRPr="004C006C">
              <w:rPr>
                <w:rFonts w:ascii="Tahoma" w:hAnsi="Tahoma" w:cs="Tahoma"/>
                <w:color w:val="auto"/>
                <w:sz w:val="18"/>
                <w:szCs w:val="18"/>
              </w:rPr>
              <w:t>kDa</w:t>
            </w:r>
            <w:r w:rsidRPr="004C006C">
              <w:rPr>
                <w:rFonts w:ascii="Tahoma" w:hAnsi="Tahoma" w:cs="Tahoma"/>
                <w:color w:val="auto"/>
                <w:sz w:val="18"/>
                <w:szCs w:val="18"/>
                <w:lang w:val="el-GR"/>
              </w:rPr>
              <w:t xml:space="preserve">. Διάλυμα αποθήκευσης 10 </w:t>
            </w:r>
            <w:r w:rsidRPr="004C006C">
              <w:rPr>
                <w:rFonts w:ascii="Tahoma" w:hAnsi="Tahoma" w:cs="Tahoma"/>
                <w:color w:val="auto"/>
                <w:sz w:val="18"/>
                <w:szCs w:val="18"/>
              </w:rPr>
              <w:t>mM</w:t>
            </w:r>
            <w:r w:rsidRPr="004C006C">
              <w:rPr>
                <w:rFonts w:ascii="Tahoma" w:hAnsi="Tahoma" w:cs="Tahoma"/>
                <w:color w:val="auto"/>
                <w:sz w:val="18"/>
                <w:szCs w:val="18"/>
                <w:lang w:val="el-GR"/>
              </w:rPr>
              <w:t xml:space="preserve"> </w:t>
            </w:r>
            <w:r w:rsidRPr="004C006C">
              <w:rPr>
                <w:rFonts w:ascii="Tahoma" w:hAnsi="Tahoma" w:cs="Tahoma"/>
                <w:color w:val="auto"/>
                <w:sz w:val="18"/>
                <w:szCs w:val="18"/>
              </w:rPr>
              <w:t>Tris</w:t>
            </w:r>
            <w:r w:rsidRPr="004C006C">
              <w:rPr>
                <w:rFonts w:ascii="Tahoma" w:hAnsi="Tahoma" w:cs="Tahoma"/>
                <w:color w:val="auto"/>
                <w:sz w:val="18"/>
                <w:szCs w:val="18"/>
                <w:lang w:val="el-GR"/>
              </w:rPr>
              <w:t>-</w:t>
            </w:r>
            <w:r w:rsidRPr="004C006C">
              <w:rPr>
                <w:rFonts w:ascii="Tahoma" w:hAnsi="Tahoma" w:cs="Tahoma"/>
                <w:color w:val="auto"/>
                <w:sz w:val="18"/>
                <w:szCs w:val="18"/>
              </w:rPr>
              <w:t>HCl</w:t>
            </w:r>
            <w:r w:rsidRPr="004C006C">
              <w:rPr>
                <w:rFonts w:ascii="Tahoma" w:hAnsi="Tahoma" w:cs="Tahoma"/>
                <w:color w:val="auto"/>
                <w:sz w:val="18"/>
                <w:szCs w:val="18"/>
                <w:lang w:val="el-GR"/>
              </w:rPr>
              <w:t xml:space="preserve"> (</w:t>
            </w:r>
            <w:r w:rsidRPr="004C006C">
              <w:rPr>
                <w:rFonts w:ascii="Tahoma" w:hAnsi="Tahoma" w:cs="Tahoma"/>
                <w:color w:val="auto"/>
                <w:sz w:val="18"/>
                <w:szCs w:val="18"/>
              </w:rPr>
              <w:t>pH</w:t>
            </w:r>
            <w:r w:rsidRPr="004C006C">
              <w:rPr>
                <w:rFonts w:ascii="Tahoma" w:hAnsi="Tahoma" w:cs="Tahoma"/>
                <w:color w:val="auto"/>
                <w:sz w:val="18"/>
                <w:szCs w:val="18"/>
                <w:lang w:val="el-GR"/>
              </w:rPr>
              <w:t xml:space="preserve"> 7.4 </w:t>
            </w:r>
            <w:r w:rsidRPr="004C006C">
              <w:rPr>
                <w:rFonts w:ascii="Tahoma" w:hAnsi="Tahoma" w:cs="Tahoma"/>
                <w:color w:val="auto"/>
                <w:sz w:val="18"/>
                <w:szCs w:val="18"/>
              </w:rPr>
              <w:t>at</w:t>
            </w:r>
            <w:r w:rsidRPr="004C006C">
              <w:rPr>
                <w:rFonts w:ascii="Tahoma" w:hAnsi="Tahoma" w:cs="Tahoma"/>
                <w:color w:val="auto"/>
                <w:sz w:val="18"/>
                <w:szCs w:val="18"/>
                <w:lang w:val="el-GR"/>
              </w:rPr>
              <w:t xml:space="preserve"> 25 °</w:t>
            </w:r>
            <w:r w:rsidRPr="004C006C">
              <w:rPr>
                <w:rFonts w:ascii="Tahoma" w:hAnsi="Tahoma" w:cs="Tahoma"/>
                <w:color w:val="auto"/>
                <w:sz w:val="18"/>
                <w:szCs w:val="18"/>
              </w:rPr>
              <w:t>C</w:t>
            </w:r>
            <w:r w:rsidRPr="004C006C">
              <w:rPr>
                <w:rFonts w:ascii="Tahoma" w:hAnsi="Tahoma" w:cs="Tahoma"/>
                <w:color w:val="auto"/>
                <w:sz w:val="18"/>
                <w:szCs w:val="18"/>
                <w:lang w:val="el-GR"/>
              </w:rPr>
              <w:t xml:space="preserve">), 100 </w:t>
            </w:r>
            <w:r w:rsidRPr="004C006C">
              <w:rPr>
                <w:rFonts w:ascii="Tahoma" w:hAnsi="Tahoma" w:cs="Tahoma"/>
                <w:color w:val="auto"/>
                <w:sz w:val="18"/>
                <w:szCs w:val="18"/>
              </w:rPr>
              <w:t>mM</w:t>
            </w:r>
            <w:r w:rsidRPr="004C006C">
              <w:rPr>
                <w:rFonts w:ascii="Tahoma" w:hAnsi="Tahoma" w:cs="Tahoma"/>
                <w:color w:val="auto"/>
                <w:sz w:val="18"/>
                <w:szCs w:val="18"/>
                <w:lang w:val="el-GR"/>
              </w:rPr>
              <w:t xml:space="preserve"> </w:t>
            </w:r>
            <w:r w:rsidRPr="004C006C">
              <w:rPr>
                <w:rFonts w:ascii="Tahoma" w:hAnsi="Tahoma" w:cs="Tahoma"/>
                <w:color w:val="auto"/>
                <w:sz w:val="18"/>
                <w:szCs w:val="18"/>
              </w:rPr>
              <w:t>KCl</w:t>
            </w:r>
            <w:r w:rsidRPr="004C006C">
              <w:rPr>
                <w:rFonts w:ascii="Tahoma" w:hAnsi="Tahoma" w:cs="Tahoma"/>
                <w:color w:val="auto"/>
                <w:sz w:val="18"/>
                <w:szCs w:val="18"/>
                <w:lang w:val="el-GR"/>
              </w:rPr>
              <w:t xml:space="preserve">, 1 </w:t>
            </w:r>
            <w:r w:rsidRPr="004C006C">
              <w:rPr>
                <w:rFonts w:ascii="Tahoma" w:hAnsi="Tahoma" w:cs="Tahoma"/>
                <w:color w:val="auto"/>
                <w:sz w:val="18"/>
                <w:szCs w:val="18"/>
              </w:rPr>
              <w:t>mM</w:t>
            </w:r>
            <w:r w:rsidRPr="004C006C">
              <w:rPr>
                <w:rFonts w:ascii="Tahoma" w:hAnsi="Tahoma" w:cs="Tahoma"/>
                <w:color w:val="auto"/>
                <w:sz w:val="18"/>
                <w:szCs w:val="18"/>
                <w:lang w:val="el-GR"/>
              </w:rPr>
              <w:t xml:space="preserve"> </w:t>
            </w:r>
            <w:r w:rsidRPr="004C006C">
              <w:rPr>
                <w:rFonts w:ascii="Tahoma" w:hAnsi="Tahoma" w:cs="Tahoma"/>
                <w:color w:val="auto"/>
                <w:sz w:val="18"/>
                <w:szCs w:val="18"/>
              </w:rPr>
              <w:t>EDTA</w:t>
            </w:r>
            <w:r w:rsidRPr="004C006C">
              <w:rPr>
                <w:rFonts w:ascii="Tahoma" w:hAnsi="Tahoma" w:cs="Tahoma"/>
                <w:color w:val="auto"/>
                <w:sz w:val="18"/>
                <w:szCs w:val="18"/>
                <w:lang w:val="el-GR"/>
              </w:rPr>
              <w:t xml:space="preserve"> και 50 % (</w:t>
            </w:r>
            <w:r w:rsidRPr="004C006C">
              <w:rPr>
                <w:rFonts w:ascii="Tahoma" w:hAnsi="Tahoma" w:cs="Tahoma"/>
                <w:color w:val="auto"/>
                <w:sz w:val="18"/>
                <w:szCs w:val="18"/>
              </w:rPr>
              <w:t>v</w:t>
            </w:r>
            <w:r w:rsidRPr="004C006C">
              <w:rPr>
                <w:rFonts w:ascii="Tahoma" w:hAnsi="Tahoma" w:cs="Tahoma"/>
                <w:color w:val="auto"/>
                <w:sz w:val="18"/>
                <w:szCs w:val="18"/>
                <w:lang w:val="el-GR"/>
              </w:rPr>
              <w:t>/</w:t>
            </w:r>
            <w:r w:rsidRPr="004C006C">
              <w:rPr>
                <w:rFonts w:ascii="Tahoma" w:hAnsi="Tahoma" w:cs="Tahoma"/>
                <w:color w:val="auto"/>
                <w:sz w:val="18"/>
                <w:szCs w:val="18"/>
              </w:rPr>
              <w:t>v</w:t>
            </w:r>
            <w:r w:rsidRPr="004C006C">
              <w:rPr>
                <w:rFonts w:ascii="Tahoma" w:hAnsi="Tahoma" w:cs="Tahoma"/>
                <w:color w:val="auto"/>
                <w:sz w:val="18"/>
                <w:szCs w:val="18"/>
                <w:lang w:val="el-GR"/>
              </w:rPr>
              <w:t xml:space="preserve">) </w:t>
            </w:r>
            <w:r w:rsidRPr="004C006C">
              <w:rPr>
                <w:rFonts w:ascii="Tahoma" w:hAnsi="Tahoma" w:cs="Tahoma"/>
                <w:color w:val="auto"/>
                <w:sz w:val="18"/>
                <w:szCs w:val="18"/>
              </w:rPr>
              <w:t>glycerol</w:t>
            </w:r>
            <w:r w:rsidRPr="004C006C">
              <w:rPr>
                <w:rFonts w:ascii="Tahoma" w:hAnsi="Tahoma" w:cs="Tahoma"/>
                <w:color w:val="auto"/>
                <w:sz w:val="18"/>
                <w:szCs w:val="18"/>
                <w:lang w:val="el-GR"/>
              </w:rPr>
              <w:t xml:space="preserve">. </w:t>
            </w:r>
            <w:r w:rsidRPr="004C006C">
              <w:rPr>
                <w:rFonts w:ascii="Tahoma" w:hAnsi="Tahoma" w:cs="Tahoma"/>
                <w:color w:val="auto"/>
                <w:sz w:val="18"/>
                <w:szCs w:val="18"/>
              </w:rPr>
              <w:t>Όγκος μονάδας 5</w:t>
            </w:r>
            <w:r w:rsidRPr="004C006C">
              <w:rPr>
                <w:rFonts w:ascii="Tahoma" w:hAnsi="Tahoma" w:cs="Tahoma"/>
                <w:color w:val="auto"/>
                <w:sz w:val="18"/>
                <w:szCs w:val="18"/>
                <w:lang w:val="en-US"/>
              </w:rPr>
              <w:t xml:space="preserve"> ml.</w:t>
            </w:r>
          </w:p>
        </w:tc>
        <w:tc>
          <w:tcPr>
            <w:tcW w:w="1182" w:type="dxa"/>
          </w:tcPr>
          <w:p w14:paraId="38C210BE" w14:textId="77777777" w:rsidR="006B116C" w:rsidRPr="00324CC4" w:rsidRDefault="006B116C" w:rsidP="00A029E2">
            <w:pPr>
              <w:tabs>
                <w:tab w:val="left" w:pos="2055"/>
              </w:tabs>
              <w:spacing w:after="160" w:line="259" w:lineRule="auto"/>
              <w:jc w:val="center"/>
              <w:rPr>
                <w:rFonts w:ascii="Tahoma" w:hAnsi="Tahoma" w:cs="Tahoma"/>
                <w:color w:val="auto"/>
                <w:sz w:val="18"/>
                <w:szCs w:val="18"/>
              </w:rPr>
            </w:pPr>
            <w:r w:rsidRPr="004C006C">
              <w:rPr>
                <w:rFonts w:ascii="Tahoma" w:hAnsi="Tahoma" w:cs="Tahoma"/>
                <w:color w:val="auto"/>
                <w:sz w:val="18"/>
                <w:szCs w:val="18"/>
              </w:rPr>
              <w:t>3</w:t>
            </w:r>
          </w:p>
        </w:tc>
        <w:tc>
          <w:tcPr>
            <w:tcW w:w="1086" w:type="dxa"/>
          </w:tcPr>
          <w:p w14:paraId="08091B00" w14:textId="77777777" w:rsidR="006B116C" w:rsidRPr="00324CC4" w:rsidRDefault="006B116C" w:rsidP="00A029E2">
            <w:pPr>
              <w:tabs>
                <w:tab w:val="left" w:pos="2055"/>
              </w:tabs>
              <w:spacing w:after="160" w:line="259" w:lineRule="auto"/>
              <w:rPr>
                <w:rFonts w:ascii="Tahoma" w:hAnsi="Tahoma" w:cs="Tahoma"/>
                <w:color w:val="auto"/>
                <w:sz w:val="18"/>
                <w:szCs w:val="18"/>
              </w:rPr>
            </w:pPr>
          </w:p>
        </w:tc>
        <w:tc>
          <w:tcPr>
            <w:tcW w:w="1134" w:type="dxa"/>
          </w:tcPr>
          <w:p w14:paraId="605D7789" w14:textId="77777777" w:rsidR="006B116C" w:rsidRPr="00324CC4" w:rsidRDefault="006B116C" w:rsidP="00A029E2">
            <w:pPr>
              <w:tabs>
                <w:tab w:val="left" w:pos="2055"/>
              </w:tabs>
              <w:spacing w:after="160" w:line="259" w:lineRule="auto"/>
              <w:rPr>
                <w:rFonts w:ascii="Tahoma" w:hAnsi="Tahoma" w:cs="Tahoma"/>
                <w:color w:val="auto"/>
                <w:sz w:val="18"/>
                <w:szCs w:val="18"/>
              </w:rPr>
            </w:pPr>
          </w:p>
        </w:tc>
        <w:tc>
          <w:tcPr>
            <w:tcW w:w="1276" w:type="dxa"/>
          </w:tcPr>
          <w:p w14:paraId="7CBFA6DF" w14:textId="77777777" w:rsidR="006B116C" w:rsidRPr="00324CC4" w:rsidRDefault="006B116C" w:rsidP="00A029E2">
            <w:pPr>
              <w:tabs>
                <w:tab w:val="left" w:pos="2055"/>
              </w:tabs>
              <w:spacing w:after="160" w:line="259" w:lineRule="auto"/>
              <w:rPr>
                <w:rFonts w:ascii="Tahoma" w:hAnsi="Tahoma" w:cs="Tahoma"/>
                <w:color w:val="auto"/>
                <w:sz w:val="18"/>
                <w:szCs w:val="18"/>
              </w:rPr>
            </w:pPr>
          </w:p>
        </w:tc>
      </w:tr>
      <w:tr w:rsidR="006B116C" w:rsidRPr="00324CC4" w14:paraId="69B79CFD" w14:textId="77777777" w:rsidTr="00A029E2">
        <w:tc>
          <w:tcPr>
            <w:tcW w:w="704" w:type="dxa"/>
          </w:tcPr>
          <w:p w14:paraId="26F85A75" w14:textId="77777777" w:rsidR="006B116C" w:rsidRPr="00324CC4" w:rsidRDefault="006B116C" w:rsidP="00A029E2">
            <w:pPr>
              <w:tabs>
                <w:tab w:val="left" w:pos="2055"/>
              </w:tabs>
              <w:spacing w:after="160" w:line="259" w:lineRule="auto"/>
              <w:rPr>
                <w:rFonts w:ascii="Tahoma" w:hAnsi="Tahoma" w:cs="Tahoma"/>
                <w:color w:val="auto"/>
                <w:sz w:val="18"/>
                <w:szCs w:val="18"/>
              </w:rPr>
            </w:pPr>
          </w:p>
        </w:tc>
        <w:tc>
          <w:tcPr>
            <w:tcW w:w="2693" w:type="dxa"/>
          </w:tcPr>
          <w:p w14:paraId="20B2F64D" w14:textId="77777777" w:rsidR="006B116C" w:rsidRPr="00324CC4" w:rsidRDefault="006B116C" w:rsidP="00A029E2">
            <w:pPr>
              <w:spacing w:after="160" w:line="259" w:lineRule="auto"/>
              <w:rPr>
                <w:rFonts w:ascii="Tahoma" w:hAnsi="Tahoma" w:cs="Tahoma"/>
                <w:color w:val="auto"/>
                <w:sz w:val="18"/>
                <w:szCs w:val="18"/>
              </w:rPr>
            </w:pPr>
            <w:r>
              <w:rPr>
                <w:rFonts w:ascii="Tahoma" w:hAnsi="Tahoma" w:cs="Tahoma"/>
                <w:b/>
                <w:color w:val="auto"/>
                <w:sz w:val="18"/>
                <w:szCs w:val="18"/>
                <w:lang w:val="el-GR"/>
              </w:rPr>
              <w:t>ΣΥΝΟΛΟ ΠΡΟΜΗΘΕΙΑΣ ΥΠΟΤΜΗΜΑ Β8</w:t>
            </w:r>
          </w:p>
        </w:tc>
        <w:tc>
          <w:tcPr>
            <w:tcW w:w="1182" w:type="dxa"/>
          </w:tcPr>
          <w:p w14:paraId="0C9F9981" w14:textId="77777777" w:rsidR="006B116C" w:rsidRPr="00324CC4" w:rsidRDefault="006B116C" w:rsidP="00A029E2">
            <w:pPr>
              <w:tabs>
                <w:tab w:val="left" w:pos="2055"/>
              </w:tabs>
              <w:spacing w:after="160" w:line="259" w:lineRule="auto"/>
              <w:rPr>
                <w:rFonts w:ascii="Tahoma" w:hAnsi="Tahoma" w:cs="Tahoma"/>
                <w:color w:val="auto"/>
                <w:sz w:val="18"/>
                <w:szCs w:val="18"/>
              </w:rPr>
            </w:pPr>
          </w:p>
        </w:tc>
        <w:tc>
          <w:tcPr>
            <w:tcW w:w="1086" w:type="dxa"/>
          </w:tcPr>
          <w:p w14:paraId="61D09FCF" w14:textId="77777777" w:rsidR="006B116C" w:rsidRPr="00324CC4" w:rsidRDefault="006B116C" w:rsidP="00A029E2">
            <w:pPr>
              <w:tabs>
                <w:tab w:val="left" w:pos="2055"/>
              </w:tabs>
              <w:spacing w:after="160" w:line="259" w:lineRule="auto"/>
              <w:rPr>
                <w:rFonts w:ascii="Tahoma" w:hAnsi="Tahoma" w:cs="Tahoma"/>
                <w:color w:val="auto"/>
                <w:sz w:val="18"/>
                <w:szCs w:val="18"/>
              </w:rPr>
            </w:pPr>
          </w:p>
        </w:tc>
        <w:tc>
          <w:tcPr>
            <w:tcW w:w="1134" w:type="dxa"/>
          </w:tcPr>
          <w:p w14:paraId="1B8FC003" w14:textId="77777777" w:rsidR="006B116C" w:rsidRPr="00324CC4" w:rsidRDefault="006B116C" w:rsidP="00A029E2">
            <w:pPr>
              <w:tabs>
                <w:tab w:val="left" w:pos="2055"/>
              </w:tabs>
              <w:spacing w:after="160" w:line="259" w:lineRule="auto"/>
              <w:rPr>
                <w:rFonts w:ascii="Tahoma" w:hAnsi="Tahoma" w:cs="Tahoma"/>
                <w:color w:val="auto"/>
                <w:sz w:val="18"/>
                <w:szCs w:val="18"/>
              </w:rPr>
            </w:pPr>
            <w:r w:rsidRPr="00220B11">
              <w:rPr>
                <w:rFonts w:ascii="Tahoma" w:hAnsi="Tahoma" w:cs="Tahoma"/>
                <w:b/>
                <w:sz w:val="18"/>
                <w:szCs w:val="18"/>
                <w:lang w:eastAsia="el-GR"/>
              </w:rPr>
              <w:t>ΧΩΡΙΣ ΦΠΑ</w:t>
            </w:r>
          </w:p>
        </w:tc>
        <w:tc>
          <w:tcPr>
            <w:tcW w:w="1276" w:type="dxa"/>
          </w:tcPr>
          <w:p w14:paraId="74C5F792" w14:textId="77777777" w:rsidR="006B116C" w:rsidRPr="00324CC4" w:rsidRDefault="006B116C" w:rsidP="00A029E2">
            <w:pPr>
              <w:tabs>
                <w:tab w:val="left" w:pos="2055"/>
              </w:tabs>
              <w:spacing w:after="160" w:line="259" w:lineRule="auto"/>
              <w:rPr>
                <w:rFonts w:ascii="Tahoma" w:hAnsi="Tahoma" w:cs="Tahoma"/>
                <w:color w:val="auto"/>
                <w:sz w:val="18"/>
                <w:szCs w:val="18"/>
              </w:rPr>
            </w:pPr>
            <w:r w:rsidRPr="00220B11">
              <w:rPr>
                <w:rFonts w:ascii="Tahoma" w:hAnsi="Tahoma" w:cs="Tahoma"/>
                <w:b/>
                <w:sz w:val="18"/>
                <w:szCs w:val="18"/>
                <w:lang w:eastAsia="el-GR"/>
              </w:rPr>
              <w:t>ΜΕ ΦΠΑ</w:t>
            </w:r>
          </w:p>
        </w:tc>
      </w:tr>
    </w:tbl>
    <w:p w14:paraId="440E86FA" w14:textId="77777777" w:rsidR="006B116C" w:rsidRDefault="006B116C" w:rsidP="006B116C">
      <w:pPr>
        <w:spacing w:line="276" w:lineRule="auto"/>
        <w:rPr>
          <w:rFonts w:ascii="Tahoma" w:hAnsi="Tahoma" w:cs="Tahoma"/>
          <w:b/>
          <w:sz w:val="18"/>
          <w:szCs w:val="18"/>
        </w:rPr>
      </w:pPr>
    </w:p>
    <w:p w14:paraId="7C5D0254" w14:textId="77777777" w:rsidR="006B116C" w:rsidRDefault="006B116C" w:rsidP="006B116C">
      <w:pPr>
        <w:spacing w:line="276" w:lineRule="auto"/>
        <w:rPr>
          <w:rFonts w:ascii="Tahoma" w:hAnsi="Tahoma" w:cs="Tahoma"/>
          <w:b/>
          <w:sz w:val="18"/>
          <w:szCs w:val="18"/>
        </w:rPr>
      </w:pPr>
    </w:p>
    <w:p w14:paraId="172F44BB" w14:textId="77777777" w:rsidR="006B116C" w:rsidRDefault="006B116C" w:rsidP="006B116C">
      <w:pPr>
        <w:spacing w:line="276" w:lineRule="auto"/>
        <w:rPr>
          <w:rFonts w:ascii="Tahoma" w:hAnsi="Tahoma" w:cs="Tahoma"/>
          <w:b/>
          <w:sz w:val="18"/>
          <w:szCs w:val="18"/>
        </w:rPr>
      </w:pPr>
      <w:r w:rsidRPr="00F43D77">
        <w:rPr>
          <w:rFonts w:ascii="Tahoma" w:hAnsi="Tahoma" w:cs="Tahoma"/>
          <w:b/>
          <w:sz w:val="18"/>
          <w:szCs w:val="18"/>
        </w:rPr>
        <w:t>ΣΤΟΙΧΕΙΑ ΟΙΚΟΝΟΜΙΚΗΣ ΠΡΟΣΦΟΡΑΣ ΥΠΟΤΜΗΜΑ Β9:</w:t>
      </w:r>
      <w:r w:rsidRPr="00F43D77">
        <w:t xml:space="preserve"> </w:t>
      </w:r>
      <w:r w:rsidRPr="00F43D77">
        <w:rPr>
          <w:rFonts w:ascii="Tahoma" w:hAnsi="Tahoma" w:cs="Tahoma"/>
          <w:b/>
          <w:sz w:val="18"/>
          <w:szCs w:val="18"/>
        </w:rPr>
        <w:t>Εργαστηριακά αναλώσιμα για τη μοριακή ανάλυση δειγμάτων περιβαλλοντικού DNA (CPV: 33696500-0)</w:t>
      </w:r>
    </w:p>
    <w:tbl>
      <w:tblPr>
        <w:tblStyle w:val="110"/>
        <w:tblW w:w="8364" w:type="dxa"/>
        <w:jc w:val="center"/>
        <w:tblLayout w:type="fixed"/>
        <w:tblLook w:val="04A0" w:firstRow="1" w:lastRow="0" w:firstColumn="1" w:lastColumn="0" w:noHBand="0" w:noVBand="1"/>
      </w:tblPr>
      <w:tblGrid>
        <w:gridCol w:w="562"/>
        <w:gridCol w:w="3261"/>
        <w:gridCol w:w="856"/>
        <w:gridCol w:w="1134"/>
        <w:gridCol w:w="1275"/>
        <w:gridCol w:w="1276"/>
      </w:tblGrid>
      <w:tr w:rsidR="006B116C" w:rsidRPr="00324CC4" w14:paraId="4003411C" w14:textId="77777777" w:rsidTr="00A029E2">
        <w:trPr>
          <w:jc w:val="center"/>
        </w:trPr>
        <w:tc>
          <w:tcPr>
            <w:tcW w:w="562" w:type="dxa"/>
          </w:tcPr>
          <w:p w14:paraId="0B6C8949" w14:textId="77777777" w:rsidR="006B116C" w:rsidRPr="00324CC4" w:rsidRDefault="006B116C" w:rsidP="00A029E2">
            <w:pPr>
              <w:spacing w:after="160" w:line="259" w:lineRule="auto"/>
              <w:rPr>
                <w:rFonts w:ascii="Tahoma" w:hAnsi="Tahoma" w:cs="Tahoma"/>
                <w:b/>
                <w:color w:val="auto"/>
                <w:sz w:val="18"/>
                <w:szCs w:val="18"/>
              </w:rPr>
            </w:pPr>
            <w:r w:rsidRPr="00324CC4">
              <w:rPr>
                <w:rFonts w:ascii="Tahoma" w:hAnsi="Tahoma" w:cs="Tahoma"/>
                <w:b/>
                <w:color w:val="auto"/>
                <w:sz w:val="18"/>
                <w:szCs w:val="18"/>
              </w:rPr>
              <w:t>α/α</w:t>
            </w:r>
          </w:p>
        </w:tc>
        <w:tc>
          <w:tcPr>
            <w:tcW w:w="3261" w:type="dxa"/>
          </w:tcPr>
          <w:p w14:paraId="5DDB76B5" w14:textId="77777777" w:rsidR="006B116C" w:rsidRPr="00324CC4" w:rsidRDefault="006B116C" w:rsidP="00A029E2">
            <w:pPr>
              <w:spacing w:after="160" w:line="259" w:lineRule="auto"/>
              <w:rPr>
                <w:rFonts w:ascii="Tahoma" w:hAnsi="Tahoma" w:cs="Tahoma"/>
                <w:color w:val="auto"/>
                <w:sz w:val="18"/>
                <w:szCs w:val="18"/>
              </w:rPr>
            </w:pPr>
            <w:r w:rsidRPr="00324CC4">
              <w:rPr>
                <w:rFonts w:ascii="Tahoma" w:hAnsi="Tahoma" w:cs="Tahoma"/>
                <w:b/>
                <w:color w:val="auto"/>
                <w:sz w:val="18"/>
                <w:szCs w:val="18"/>
              </w:rPr>
              <w:t>Είδη προς προμήθεια</w:t>
            </w:r>
          </w:p>
        </w:tc>
        <w:tc>
          <w:tcPr>
            <w:tcW w:w="856" w:type="dxa"/>
          </w:tcPr>
          <w:p w14:paraId="4765D8A4" w14:textId="77777777" w:rsidR="006B116C" w:rsidRPr="00324CC4" w:rsidRDefault="006B116C" w:rsidP="00A029E2">
            <w:pPr>
              <w:spacing w:after="160" w:line="259" w:lineRule="auto"/>
              <w:jc w:val="center"/>
              <w:rPr>
                <w:rFonts w:ascii="Tahoma" w:hAnsi="Tahoma" w:cs="Tahoma"/>
                <w:color w:val="auto"/>
                <w:sz w:val="18"/>
                <w:szCs w:val="18"/>
              </w:rPr>
            </w:pPr>
            <w:r w:rsidRPr="00324CC4">
              <w:rPr>
                <w:rFonts w:ascii="Tahoma" w:hAnsi="Tahoma" w:cs="Tahoma"/>
                <w:b/>
                <w:color w:val="auto"/>
                <w:sz w:val="18"/>
                <w:szCs w:val="18"/>
              </w:rPr>
              <w:t>Ποσότητες</w:t>
            </w:r>
          </w:p>
        </w:tc>
        <w:tc>
          <w:tcPr>
            <w:tcW w:w="1134" w:type="dxa"/>
          </w:tcPr>
          <w:p w14:paraId="2934F215" w14:textId="77777777" w:rsidR="006B116C" w:rsidRPr="00324CC4" w:rsidRDefault="006B116C" w:rsidP="00A029E2">
            <w:pPr>
              <w:spacing w:after="160" w:line="259" w:lineRule="auto"/>
              <w:rPr>
                <w:rFonts w:ascii="Tahoma" w:hAnsi="Tahoma" w:cs="Tahoma"/>
                <w:b/>
                <w:color w:val="auto"/>
                <w:sz w:val="18"/>
                <w:szCs w:val="18"/>
              </w:rPr>
            </w:pPr>
            <w:r w:rsidRPr="00324CC4">
              <w:rPr>
                <w:rFonts w:ascii="Tahoma" w:hAnsi="Tahoma" w:cs="Tahoma"/>
                <w:b/>
                <w:color w:val="auto"/>
                <w:sz w:val="18"/>
                <w:szCs w:val="18"/>
                <w:lang w:eastAsia="el-GR"/>
              </w:rPr>
              <w:t xml:space="preserve">Τιμή μονάδας </w:t>
            </w:r>
          </w:p>
        </w:tc>
        <w:tc>
          <w:tcPr>
            <w:tcW w:w="1275" w:type="dxa"/>
          </w:tcPr>
          <w:p w14:paraId="6F37D5AF" w14:textId="77777777" w:rsidR="006B116C" w:rsidRPr="00324CC4" w:rsidRDefault="006B116C" w:rsidP="00A029E2">
            <w:pPr>
              <w:spacing w:after="160" w:line="259" w:lineRule="auto"/>
              <w:rPr>
                <w:rFonts w:ascii="Tahoma" w:hAnsi="Tahoma" w:cs="Tahoma"/>
                <w:b/>
                <w:color w:val="auto"/>
                <w:sz w:val="18"/>
                <w:szCs w:val="18"/>
              </w:rPr>
            </w:pPr>
            <w:r w:rsidRPr="00324CC4">
              <w:rPr>
                <w:rFonts w:ascii="Tahoma" w:hAnsi="Tahoma" w:cs="Tahoma"/>
                <w:b/>
                <w:color w:val="auto"/>
                <w:sz w:val="18"/>
                <w:szCs w:val="18"/>
                <w:lang w:eastAsia="el-GR"/>
              </w:rPr>
              <w:t>Αξία χωρίς ΦΠΑ</w:t>
            </w:r>
          </w:p>
        </w:tc>
        <w:tc>
          <w:tcPr>
            <w:tcW w:w="1276" w:type="dxa"/>
          </w:tcPr>
          <w:p w14:paraId="4C0D9468" w14:textId="77777777" w:rsidR="006B116C" w:rsidRPr="00324CC4" w:rsidRDefault="006B116C" w:rsidP="00A029E2">
            <w:pPr>
              <w:spacing w:after="160" w:line="259" w:lineRule="auto"/>
              <w:rPr>
                <w:rFonts w:ascii="Tahoma" w:hAnsi="Tahoma" w:cs="Tahoma"/>
                <w:b/>
                <w:color w:val="auto"/>
                <w:sz w:val="18"/>
                <w:szCs w:val="18"/>
              </w:rPr>
            </w:pPr>
            <w:r w:rsidRPr="00324CC4">
              <w:rPr>
                <w:rFonts w:ascii="Tahoma" w:hAnsi="Tahoma" w:cs="Tahoma"/>
                <w:b/>
                <w:color w:val="auto"/>
                <w:sz w:val="18"/>
                <w:szCs w:val="18"/>
                <w:lang w:eastAsia="el-GR"/>
              </w:rPr>
              <w:t>Αξία με ΦΠΑ</w:t>
            </w:r>
          </w:p>
        </w:tc>
      </w:tr>
      <w:tr w:rsidR="006B116C" w:rsidRPr="00324CC4" w14:paraId="24A71C13" w14:textId="77777777" w:rsidTr="00A029E2">
        <w:trPr>
          <w:jc w:val="center"/>
        </w:trPr>
        <w:tc>
          <w:tcPr>
            <w:tcW w:w="562" w:type="dxa"/>
          </w:tcPr>
          <w:p w14:paraId="57E59527"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1</w:t>
            </w:r>
          </w:p>
        </w:tc>
        <w:tc>
          <w:tcPr>
            <w:tcW w:w="3261" w:type="dxa"/>
          </w:tcPr>
          <w:p w14:paraId="1D97EC09" w14:textId="77777777" w:rsidR="006B116C" w:rsidRPr="00324CC4" w:rsidRDefault="006B116C" w:rsidP="00A029E2">
            <w:pPr>
              <w:tabs>
                <w:tab w:val="left" w:pos="2282"/>
              </w:tabs>
              <w:spacing w:after="160" w:line="259" w:lineRule="auto"/>
              <w:rPr>
                <w:rFonts w:ascii="Tahoma" w:hAnsi="Tahoma" w:cs="Tahoma"/>
                <w:color w:val="auto"/>
                <w:sz w:val="18"/>
                <w:szCs w:val="18"/>
                <w:lang w:val="el-GR"/>
              </w:rPr>
            </w:pPr>
            <w:r w:rsidRPr="00F43D77">
              <w:rPr>
                <w:rFonts w:ascii="Tahoma" w:hAnsi="Tahoma" w:cs="Tahoma"/>
                <w:color w:val="auto"/>
                <w:sz w:val="18"/>
                <w:szCs w:val="18"/>
                <w:lang w:val="el-GR"/>
              </w:rPr>
              <w:t xml:space="preserve">Σύνθεση ολιγονουκλεοτιδίων - εκκινητών έως 40 βάσεων, σε ποσότητα 50 </w:t>
            </w:r>
            <w:r w:rsidRPr="00F43D77">
              <w:rPr>
                <w:rFonts w:ascii="Tahoma" w:hAnsi="Tahoma" w:cs="Tahoma"/>
                <w:color w:val="auto"/>
                <w:sz w:val="18"/>
                <w:szCs w:val="18"/>
              </w:rPr>
              <w:t>nmol</w:t>
            </w:r>
            <w:r w:rsidRPr="00F43D77">
              <w:rPr>
                <w:rFonts w:ascii="Tahoma" w:hAnsi="Tahoma" w:cs="Tahoma"/>
                <w:color w:val="auto"/>
                <w:sz w:val="18"/>
                <w:szCs w:val="18"/>
                <w:lang w:val="el-GR"/>
              </w:rPr>
              <w:t xml:space="preserve">, καθαρισμένα με </w:t>
            </w:r>
            <w:r w:rsidRPr="00F43D77">
              <w:rPr>
                <w:rFonts w:ascii="Tahoma" w:hAnsi="Tahoma" w:cs="Tahoma"/>
                <w:color w:val="auto"/>
                <w:sz w:val="18"/>
                <w:szCs w:val="18"/>
              </w:rPr>
              <w:t>HPLC</w:t>
            </w:r>
            <w:r w:rsidRPr="00F43D77">
              <w:rPr>
                <w:rFonts w:ascii="Tahoma" w:hAnsi="Tahoma" w:cs="Tahoma"/>
                <w:color w:val="auto"/>
                <w:sz w:val="18"/>
                <w:szCs w:val="18"/>
                <w:lang w:val="el-GR"/>
              </w:rPr>
              <w:t>.</w:t>
            </w:r>
            <w:r w:rsidRPr="00F43D77">
              <w:rPr>
                <w:rFonts w:ascii="Calibri" w:hAnsi="Calibri"/>
                <w:color w:val="auto"/>
                <w:lang w:val="el-GR"/>
              </w:rPr>
              <w:t xml:space="preserve"> </w:t>
            </w:r>
            <w:r w:rsidRPr="00F43D77">
              <w:rPr>
                <w:rFonts w:ascii="Tahoma" w:hAnsi="Tahoma" w:cs="Tahoma"/>
                <w:color w:val="auto"/>
                <w:sz w:val="18"/>
                <w:szCs w:val="18"/>
                <w:lang w:val="el-GR"/>
              </w:rPr>
              <w:t xml:space="preserve">Η απόδοση σε </w:t>
            </w:r>
            <w:r w:rsidRPr="00F43D77">
              <w:rPr>
                <w:rFonts w:ascii="Tahoma" w:hAnsi="Tahoma" w:cs="Tahoma"/>
                <w:color w:val="auto"/>
                <w:sz w:val="18"/>
                <w:szCs w:val="18"/>
              </w:rPr>
              <w:t>OD</w:t>
            </w:r>
            <w:r w:rsidRPr="00F43D77">
              <w:rPr>
                <w:rFonts w:ascii="Tahoma" w:hAnsi="Tahoma" w:cs="Tahoma"/>
                <w:color w:val="auto"/>
                <w:sz w:val="18"/>
                <w:szCs w:val="18"/>
                <w:lang w:val="el-GR"/>
              </w:rPr>
              <w:t xml:space="preserve">260 να είναι μεγαλύτερη του 3. Να αποστέλλονται λυοφιλοποιημένα ή σε </w:t>
            </w:r>
            <w:r w:rsidRPr="00F43D77">
              <w:rPr>
                <w:rFonts w:ascii="Tahoma" w:hAnsi="Tahoma" w:cs="Tahoma"/>
                <w:color w:val="auto"/>
                <w:sz w:val="18"/>
                <w:szCs w:val="18"/>
              </w:rPr>
              <w:t>aliquots</w:t>
            </w:r>
            <w:r w:rsidRPr="00F43D77">
              <w:rPr>
                <w:rFonts w:ascii="Tahoma" w:hAnsi="Tahoma" w:cs="Tahoma"/>
                <w:color w:val="auto"/>
                <w:sz w:val="18"/>
                <w:szCs w:val="18"/>
                <w:lang w:val="el-GR"/>
              </w:rPr>
              <w:t xml:space="preserve"> προκαθορισμένης συγκέντρωσης. Η ποιότητα και η ταυτότητα του κάθε ολιγονουκλεοτιδίου να ελέγχεται με </w:t>
            </w:r>
            <w:r w:rsidRPr="00F43D77">
              <w:rPr>
                <w:rFonts w:ascii="Tahoma" w:hAnsi="Tahoma" w:cs="Tahoma"/>
                <w:color w:val="auto"/>
                <w:sz w:val="18"/>
                <w:szCs w:val="18"/>
              </w:rPr>
              <w:t>MALDI</w:t>
            </w:r>
            <w:r w:rsidRPr="00F43D77">
              <w:rPr>
                <w:rFonts w:ascii="Tahoma" w:hAnsi="Tahoma" w:cs="Tahoma"/>
                <w:color w:val="auto"/>
                <w:sz w:val="18"/>
                <w:szCs w:val="18"/>
                <w:lang w:val="el-GR"/>
              </w:rPr>
              <w:t>-</w:t>
            </w:r>
            <w:r w:rsidRPr="00F43D77">
              <w:rPr>
                <w:rFonts w:ascii="Tahoma" w:hAnsi="Tahoma" w:cs="Tahoma"/>
                <w:color w:val="auto"/>
                <w:sz w:val="18"/>
                <w:szCs w:val="18"/>
              </w:rPr>
              <w:t>TOF</w:t>
            </w:r>
            <w:r w:rsidRPr="00F43D77">
              <w:rPr>
                <w:rFonts w:ascii="Tahoma" w:hAnsi="Tahoma" w:cs="Tahoma"/>
                <w:color w:val="auto"/>
                <w:sz w:val="18"/>
                <w:szCs w:val="18"/>
                <w:lang w:val="el-GR"/>
              </w:rPr>
              <w:t xml:space="preserve"> </w:t>
            </w:r>
            <w:r w:rsidRPr="00F43D77">
              <w:rPr>
                <w:rFonts w:ascii="Tahoma" w:hAnsi="Tahoma" w:cs="Tahoma"/>
                <w:color w:val="auto"/>
                <w:sz w:val="18"/>
                <w:szCs w:val="18"/>
              </w:rPr>
              <w:t>MS</w:t>
            </w:r>
            <w:r w:rsidRPr="00F43D77">
              <w:rPr>
                <w:rFonts w:ascii="Tahoma" w:hAnsi="Tahoma" w:cs="Tahoma"/>
                <w:color w:val="auto"/>
                <w:sz w:val="18"/>
                <w:szCs w:val="18"/>
                <w:lang w:val="el-GR"/>
              </w:rPr>
              <w:t xml:space="preserve"> και με </w:t>
            </w:r>
            <w:r w:rsidRPr="00F43D77">
              <w:rPr>
                <w:rFonts w:ascii="Tahoma" w:hAnsi="Tahoma" w:cs="Tahoma"/>
                <w:color w:val="auto"/>
                <w:sz w:val="18"/>
                <w:szCs w:val="18"/>
              </w:rPr>
              <w:t>capillary</w:t>
            </w:r>
            <w:r w:rsidRPr="00F43D77">
              <w:rPr>
                <w:rFonts w:ascii="Tahoma" w:hAnsi="Tahoma" w:cs="Tahoma"/>
                <w:color w:val="auto"/>
                <w:sz w:val="18"/>
                <w:szCs w:val="18"/>
                <w:lang w:val="el-GR"/>
              </w:rPr>
              <w:t xml:space="preserve"> </w:t>
            </w:r>
            <w:r w:rsidRPr="00F43D77">
              <w:rPr>
                <w:rFonts w:ascii="Tahoma" w:hAnsi="Tahoma" w:cs="Tahoma"/>
                <w:color w:val="auto"/>
                <w:sz w:val="18"/>
                <w:szCs w:val="18"/>
              </w:rPr>
              <w:t>gel</w:t>
            </w:r>
            <w:r w:rsidRPr="00F43D77">
              <w:rPr>
                <w:rFonts w:ascii="Tahoma" w:hAnsi="Tahoma" w:cs="Tahoma"/>
                <w:color w:val="auto"/>
                <w:sz w:val="18"/>
                <w:szCs w:val="18"/>
                <w:lang w:val="el-GR"/>
              </w:rPr>
              <w:t xml:space="preserve"> </w:t>
            </w:r>
            <w:r w:rsidRPr="00F43D77">
              <w:rPr>
                <w:rFonts w:ascii="Tahoma" w:hAnsi="Tahoma" w:cs="Tahoma"/>
                <w:color w:val="auto"/>
                <w:sz w:val="18"/>
                <w:szCs w:val="18"/>
              </w:rPr>
              <w:t>electrophoresis</w:t>
            </w:r>
            <w:r w:rsidRPr="00F43D77">
              <w:rPr>
                <w:rFonts w:ascii="Tahoma" w:hAnsi="Tahoma" w:cs="Tahoma"/>
                <w:color w:val="auto"/>
                <w:sz w:val="18"/>
                <w:szCs w:val="18"/>
                <w:lang w:val="el-GR"/>
              </w:rPr>
              <w:t xml:space="preserve"> (</w:t>
            </w:r>
            <w:r w:rsidRPr="00F43D77">
              <w:rPr>
                <w:rFonts w:ascii="Tahoma" w:hAnsi="Tahoma" w:cs="Tahoma"/>
                <w:color w:val="auto"/>
                <w:sz w:val="18"/>
                <w:szCs w:val="18"/>
              </w:rPr>
              <w:t>CGE</w:t>
            </w:r>
            <w:r w:rsidRPr="00F43D77">
              <w:rPr>
                <w:rFonts w:ascii="Tahoma" w:hAnsi="Tahoma" w:cs="Tahoma"/>
                <w:color w:val="auto"/>
                <w:sz w:val="18"/>
                <w:szCs w:val="18"/>
                <w:lang w:val="el-GR"/>
              </w:rPr>
              <w:t xml:space="preserve">). </w:t>
            </w:r>
            <w:r w:rsidRPr="00F43D77">
              <w:rPr>
                <w:rFonts w:ascii="Tahoma" w:hAnsi="Tahoma" w:cs="Tahoma"/>
                <w:color w:val="auto"/>
                <w:sz w:val="18"/>
                <w:szCs w:val="18"/>
              </w:rPr>
              <w:t xml:space="preserve">Να </w:t>
            </w:r>
            <w:r w:rsidRPr="00F43D77">
              <w:rPr>
                <w:rFonts w:ascii="Tahoma" w:hAnsi="Tahoma" w:cs="Tahoma"/>
                <w:color w:val="auto"/>
                <w:sz w:val="18"/>
                <w:szCs w:val="18"/>
              </w:rPr>
              <w:lastRenderedPageBreak/>
              <w:t>αποστέλλονται εντός 4-5 εργάσιμων ημερών.</w:t>
            </w:r>
          </w:p>
        </w:tc>
        <w:tc>
          <w:tcPr>
            <w:tcW w:w="856" w:type="dxa"/>
          </w:tcPr>
          <w:p w14:paraId="6846DA34"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lang w:val="en-US"/>
              </w:rPr>
              <w:lastRenderedPageBreak/>
              <w:t>5</w:t>
            </w:r>
            <w:r w:rsidRPr="00F43D77">
              <w:rPr>
                <w:rFonts w:ascii="Tahoma" w:hAnsi="Tahoma" w:cs="Tahoma"/>
                <w:color w:val="auto"/>
                <w:sz w:val="18"/>
                <w:szCs w:val="18"/>
              </w:rPr>
              <w:t>2</w:t>
            </w:r>
          </w:p>
        </w:tc>
        <w:tc>
          <w:tcPr>
            <w:tcW w:w="1134" w:type="dxa"/>
          </w:tcPr>
          <w:p w14:paraId="012DDAEE"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57348E5D"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16465E94"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78F0D893" w14:textId="77777777" w:rsidTr="00A029E2">
        <w:trPr>
          <w:jc w:val="center"/>
        </w:trPr>
        <w:tc>
          <w:tcPr>
            <w:tcW w:w="562" w:type="dxa"/>
          </w:tcPr>
          <w:p w14:paraId="39ECC33E"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2</w:t>
            </w:r>
          </w:p>
        </w:tc>
        <w:tc>
          <w:tcPr>
            <w:tcW w:w="3261" w:type="dxa"/>
          </w:tcPr>
          <w:p w14:paraId="4B0B0028" w14:textId="77777777" w:rsidR="006B116C" w:rsidRPr="00324CC4" w:rsidRDefault="006B116C" w:rsidP="00A029E2">
            <w:pPr>
              <w:tabs>
                <w:tab w:val="left" w:pos="907"/>
              </w:tabs>
              <w:spacing w:after="160" w:line="259" w:lineRule="auto"/>
              <w:rPr>
                <w:rFonts w:ascii="Tahoma" w:hAnsi="Tahoma" w:cs="Tahoma"/>
                <w:color w:val="auto"/>
                <w:sz w:val="18"/>
                <w:szCs w:val="18"/>
                <w:lang w:val="el-GR"/>
              </w:rPr>
            </w:pPr>
            <w:r w:rsidRPr="00F43D77">
              <w:rPr>
                <w:rFonts w:ascii="Tahoma" w:hAnsi="Tahoma" w:cs="Tahoma"/>
                <w:color w:val="auto"/>
                <w:sz w:val="18"/>
                <w:szCs w:val="18"/>
              </w:rPr>
              <w:t>Παραφιλμ 100 mm x 38 m</w:t>
            </w:r>
          </w:p>
        </w:tc>
        <w:tc>
          <w:tcPr>
            <w:tcW w:w="856" w:type="dxa"/>
          </w:tcPr>
          <w:p w14:paraId="0011E82F"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1</w:t>
            </w:r>
          </w:p>
        </w:tc>
        <w:tc>
          <w:tcPr>
            <w:tcW w:w="1134" w:type="dxa"/>
          </w:tcPr>
          <w:p w14:paraId="4A050AE5"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3E7FD965"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49C3D5E0"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28B69E23" w14:textId="77777777" w:rsidTr="00A029E2">
        <w:trPr>
          <w:jc w:val="center"/>
        </w:trPr>
        <w:tc>
          <w:tcPr>
            <w:tcW w:w="562" w:type="dxa"/>
          </w:tcPr>
          <w:p w14:paraId="4AB17650"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3</w:t>
            </w:r>
          </w:p>
        </w:tc>
        <w:tc>
          <w:tcPr>
            <w:tcW w:w="3261" w:type="dxa"/>
          </w:tcPr>
          <w:p w14:paraId="1514BF18" w14:textId="77777777" w:rsidR="006B116C" w:rsidRPr="00324CC4" w:rsidRDefault="006B116C" w:rsidP="00A029E2">
            <w:pPr>
              <w:tabs>
                <w:tab w:val="left" w:pos="907"/>
              </w:tabs>
              <w:spacing w:after="160" w:line="259" w:lineRule="auto"/>
              <w:rPr>
                <w:rFonts w:ascii="Tahoma" w:hAnsi="Tahoma" w:cs="Tahoma"/>
                <w:color w:val="auto"/>
                <w:sz w:val="18"/>
                <w:szCs w:val="18"/>
                <w:lang w:val="el-GR"/>
              </w:rPr>
            </w:pPr>
            <w:r w:rsidRPr="00625FC6">
              <w:rPr>
                <w:rFonts w:ascii="Tahoma" w:hAnsi="Tahoma" w:cs="Tahoma"/>
                <w:color w:val="auto"/>
                <w:sz w:val="18"/>
                <w:szCs w:val="18"/>
                <w:lang w:val="el-GR"/>
              </w:rPr>
              <w:t>Σωληνάρια για PCR , όγκου 0,2 ml, με πολύ λεπτά τοιχώματα και με επίπεδο καπάκι. Να</w:t>
            </w:r>
            <w:r w:rsidRPr="00625FC6">
              <w:rPr>
                <w:rFonts w:ascii="Tahoma" w:hAnsi="Tahoma" w:cs="Tahoma"/>
                <w:color w:val="auto"/>
                <w:sz w:val="18"/>
                <w:szCs w:val="18"/>
              </w:rPr>
              <w:t xml:space="preserve"> </w:t>
            </w:r>
            <w:r w:rsidRPr="00625FC6">
              <w:rPr>
                <w:rFonts w:ascii="Tahoma" w:hAnsi="Tahoma" w:cs="Tahoma"/>
                <w:color w:val="auto"/>
                <w:sz w:val="18"/>
                <w:szCs w:val="18"/>
                <w:lang w:val="el-GR"/>
              </w:rPr>
              <w:t>είναι</w:t>
            </w:r>
            <w:r w:rsidRPr="00625FC6">
              <w:rPr>
                <w:rFonts w:ascii="Tahoma" w:hAnsi="Tahoma" w:cs="Tahoma"/>
                <w:color w:val="auto"/>
                <w:sz w:val="18"/>
                <w:szCs w:val="18"/>
              </w:rPr>
              <w:t xml:space="preserve"> </w:t>
            </w:r>
            <w:r w:rsidRPr="00625FC6">
              <w:rPr>
                <w:rFonts w:ascii="Tahoma" w:hAnsi="Tahoma" w:cs="Tahoma"/>
                <w:color w:val="auto"/>
                <w:sz w:val="18"/>
                <w:szCs w:val="18"/>
                <w:lang w:val="el-GR"/>
              </w:rPr>
              <w:t>ελεύθερα</w:t>
            </w:r>
            <w:r w:rsidRPr="00625FC6">
              <w:rPr>
                <w:rFonts w:ascii="Tahoma" w:hAnsi="Tahoma" w:cs="Tahoma"/>
                <w:color w:val="auto"/>
                <w:sz w:val="18"/>
                <w:szCs w:val="18"/>
              </w:rPr>
              <w:t xml:space="preserve"> DNase, RNase, pyrogen, lubricants, dyes, heavy metals. </w:t>
            </w:r>
            <w:r w:rsidRPr="00625FC6">
              <w:rPr>
                <w:rFonts w:ascii="Tahoma" w:hAnsi="Tahoma" w:cs="Tahoma"/>
                <w:color w:val="auto"/>
                <w:sz w:val="18"/>
                <w:szCs w:val="18"/>
                <w:lang w:val="el-GR"/>
              </w:rPr>
              <w:t>Να διατίθενται σε συσκευασία των 1000 τεμαχίων</w:t>
            </w:r>
          </w:p>
        </w:tc>
        <w:tc>
          <w:tcPr>
            <w:tcW w:w="856" w:type="dxa"/>
          </w:tcPr>
          <w:p w14:paraId="57F3C200"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1</w:t>
            </w:r>
            <w:r>
              <w:rPr>
                <w:rFonts w:ascii="Tahoma" w:hAnsi="Tahoma" w:cs="Tahoma"/>
                <w:color w:val="auto"/>
                <w:sz w:val="18"/>
                <w:szCs w:val="18"/>
                <w:lang w:val="el-GR"/>
              </w:rPr>
              <w:t>6</w:t>
            </w:r>
          </w:p>
        </w:tc>
        <w:tc>
          <w:tcPr>
            <w:tcW w:w="1134" w:type="dxa"/>
          </w:tcPr>
          <w:p w14:paraId="3D666260"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1BD8D7B1"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68D75A78"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41A48F20" w14:textId="77777777" w:rsidTr="00A029E2">
        <w:trPr>
          <w:jc w:val="center"/>
        </w:trPr>
        <w:tc>
          <w:tcPr>
            <w:tcW w:w="562" w:type="dxa"/>
          </w:tcPr>
          <w:p w14:paraId="00DD77D1"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4</w:t>
            </w:r>
          </w:p>
        </w:tc>
        <w:tc>
          <w:tcPr>
            <w:tcW w:w="3261" w:type="dxa"/>
          </w:tcPr>
          <w:p w14:paraId="4B4A2AE6" w14:textId="77777777" w:rsidR="006B116C" w:rsidRPr="00324CC4" w:rsidRDefault="006B116C" w:rsidP="00A029E2">
            <w:pPr>
              <w:tabs>
                <w:tab w:val="left" w:pos="907"/>
              </w:tabs>
              <w:spacing w:after="160" w:line="259" w:lineRule="auto"/>
              <w:rPr>
                <w:rFonts w:ascii="Tahoma" w:hAnsi="Tahoma" w:cs="Tahoma"/>
                <w:color w:val="auto"/>
                <w:sz w:val="18"/>
                <w:szCs w:val="18"/>
                <w:lang w:val="el-GR"/>
              </w:rPr>
            </w:pPr>
            <w:r w:rsidRPr="00625FC6">
              <w:rPr>
                <w:rFonts w:ascii="Tahoma" w:hAnsi="Tahoma" w:cs="Tahoma"/>
                <w:color w:val="auto"/>
                <w:sz w:val="18"/>
                <w:szCs w:val="18"/>
              </w:rPr>
              <w:t xml:space="preserve">Φορείς με filter tips όγκου 200 μl- refill system (10 refill racks x 96 tips). </w:t>
            </w:r>
            <w:r w:rsidRPr="00625FC6">
              <w:rPr>
                <w:rFonts w:ascii="Tahoma" w:hAnsi="Tahoma" w:cs="Tahoma"/>
                <w:color w:val="auto"/>
                <w:sz w:val="18"/>
                <w:szCs w:val="18"/>
                <w:lang w:val="el-GR"/>
              </w:rPr>
              <w:t xml:space="preserve">Να έχουν μήκος έως 35 </w:t>
            </w:r>
            <w:r w:rsidRPr="00625FC6">
              <w:rPr>
                <w:rFonts w:ascii="Tahoma" w:hAnsi="Tahoma" w:cs="Tahoma"/>
                <w:color w:val="auto"/>
                <w:sz w:val="18"/>
                <w:szCs w:val="18"/>
              </w:rPr>
              <w:t>mm</w:t>
            </w:r>
            <w:r w:rsidRPr="00625FC6">
              <w:rPr>
                <w:rFonts w:ascii="Tahoma" w:hAnsi="Tahoma" w:cs="Tahoma"/>
                <w:color w:val="auto"/>
                <w:sz w:val="18"/>
                <w:szCs w:val="18"/>
                <w:lang w:val="el-GR"/>
              </w:rPr>
              <w:t>. Να είναι κατάλληλο για εύρος όγκων 0,1-10 μ</w:t>
            </w:r>
            <w:r w:rsidRPr="00625FC6">
              <w:rPr>
                <w:rFonts w:ascii="Tahoma" w:hAnsi="Tahoma" w:cs="Tahoma"/>
                <w:color w:val="auto"/>
                <w:sz w:val="18"/>
                <w:szCs w:val="18"/>
              </w:rPr>
              <w:t>l</w:t>
            </w:r>
            <w:r w:rsidRPr="00625FC6">
              <w:rPr>
                <w:rFonts w:ascii="Tahoma" w:hAnsi="Tahoma" w:cs="Tahoma"/>
                <w:color w:val="auto"/>
                <w:sz w:val="18"/>
                <w:szCs w:val="18"/>
                <w:lang w:val="el-GR"/>
              </w:rPr>
              <w:t xml:space="preserve">. Να είναι αποστειρωμένα ανά ένα φορέα. Να διαθέτουν </w:t>
            </w:r>
            <w:r w:rsidRPr="00625FC6">
              <w:rPr>
                <w:rFonts w:ascii="Tahoma" w:hAnsi="Tahoma" w:cs="Tahoma"/>
                <w:color w:val="auto"/>
                <w:sz w:val="18"/>
                <w:szCs w:val="18"/>
              </w:rPr>
              <w:t>anti</w:t>
            </w:r>
            <w:r w:rsidRPr="00625FC6">
              <w:rPr>
                <w:rFonts w:ascii="Tahoma" w:hAnsi="Tahoma" w:cs="Tahoma"/>
                <w:color w:val="auto"/>
                <w:sz w:val="18"/>
                <w:szCs w:val="18"/>
                <w:lang w:val="el-GR"/>
              </w:rPr>
              <w:t>-</w:t>
            </w:r>
            <w:r w:rsidRPr="00625FC6">
              <w:rPr>
                <w:rFonts w:ascii="Tahoma" w:hAnsi="Tahoma" w:cs="Tahoma"/>
                <w:color w:val="auto"/>
                <w:sz w:val="18"/>
                <w:szCs w:val="18"/>
              </w:rPr>
              <w:t>aerosol</w:t>
            </w:r>
            <w:r w:rsidRPr="00625FC6">
              <w:rPr>
                <w:rFonts w:ascii="Tahoma" w:hAnsi="Tahoma" w:cs="Tahoma"/>
                <w:color w:val="auto"/>
                <w:sz w:val="18"/>
                <w:szCs w:val="18"/>
                <w:lang w:val="el-GR"/>
              </w:rPr>
              <w:t xml:space="preserve"> φίλτρο για αποφυγή επιμολύνσεων μεταξύ δειγμάτων. </w:t>
            </w:r>
            <w:r w:rsidRPr="00625FC6">
              <w:rPr>
                <w:rFonts w:ascii="Tahoma" w:hAnsi="Tahoma" w:cs="Tahoma"/>
                <w:color w:val="auto"/>
                <w:sz w:val="18"/>
                <w:szCs w:val="18"/>
              </w:rPr>
              <w:t>N</w:t>
            </w:r>
            <w:r w:rsidRPr="00625FC6">
              <w:rPr>
                <w:rFonts w:ascii="Tahoma" w:hAnsi="Tahoma" w:cs="Tahoma"/>
                <w:color w:val="auto"/>
                <w:sz w:val="18"/>
                <w:szCs w:val="18"/>
                <w:lang w:val="el-GR"/>
              </w:rPr>
              <w:t xml:space="preserve">α είναι τελείως διαφανή για εύκολο έλεγχο του υγρού στο εσωτερικό των </w:t>
            </w:r>
            <w:r w:rsidRPr="00625FC6">
              <w:rPr>
                <w:rFonts w:ascii="Tahoma" w:hAnsi="Tahoma" w:cs="Tahoma"/>
                <w:color w:val="auto"/>
                <w:sz w:val="18"/>
                <w:szCs w:val="18"/>
              </w:rPr>
              <w:t>tips</w:t>
            </w:r>
            <w:r w:rsidRPr="00625FC6">
              <w:rPr>
                <w:rFonts w:ascii="Tahoma" w:hAnsi="Tahoma" w:cs="Tahoma"/>
                <w:color w:val="auto"/>
                <w:sz w:val="18"/>
                <w:szCs w:val="18"/>
                <w:lang w:val="el-GR"/>
              </w:rPr>
              <w:t xml:space="preserve">. Να έχουν διαβαθμίσεις για τον έλεγχο του όγκου. Να είναι </w:t>
            </w:r>
            <w:r w:rsidRPr="00625FC6">
              <w:rPr>
                <w:rFonts w:ascii="Tahoma" w:hAnsi="Tahoma" w:cs="Tahoma"/>
                <w:color w:val="auto"/>
                <w:sz w:val="18"/>
                <w:szCs w:val="18"/>
              </w:rPr>
              <w:t>Rnase</w:t>
            </w:r>
            <w:r w:rsidRPr="00625FC6">
              <w:rPr>
                <w:rFonts w:ascii="Tahoma" w:hAnsi="Tahoma" w:cs="Tahoma"/>
                <w:color w:val="auto"/>
                <w:sz w:val="18"/>
                <w:szCs w:val="18"/>
                <w:lang w:val="el-GR"/>
              </w:rPr>
              <w:t xml:space="preserve"> </w:t>
            </w:r>
            <w:r w:rsidRPr="00625FC6">
              <w:rPr>
                <w:rFonts w:ascii="Tahoma" w:hAnsi="Tahoma" w:cs="Tahoma"/>
                <w:color w:val="auto"/>
                <w:sz w:val="18"/>
                <w:szCs w:val="18"/>
              </w:rPr>
              <w:t>free</w:t>
            </w:r>
            <w:r w:rsidRPr="00625FC6">
              <w:rPr>
                <w:rFonts w:ascii="Tahoma" w:hAnsi="Tahoma" w:cs="Tahoma"/>
                <w:color w:val="auto"/>
                <w:sz w:val="18"/>
                <w:szCs w:val="18"/>
                <w:lang w:val="el-GR"/>
              </w:rPr>
              <w:t xml:space="preserve">, </w:t>
            </w:r>
            <w:r w:rsidRPr="00625FC6">
              <w:rPr>
                <w:rFonts w:ascii="Tahoma" w:hAnsi="Tahoma" w:cs="Tahoma"/>
                <w:color w:val="auto"/>
                <w:sz w:val="18"/>
                <w:szCs w:val="18"/>
              </w:rPr>
              <w:t>Dnase</w:t>
            </w:r>
            <w:r w:rsidRPr="00625FC6">
              <w:rPr>
                <w:rFonts w:ascii="Tahoma" w:hAnsi="Tahoma" w:cs="Tahoma"/>
                <w:color w:val="auto"/>
                <w:sz w:val="18"/>
                <w:szCs w:val="18"/>
                <w:lang w:val="el-GR"/>
              </w:rPr>
              <w:t xml:space="preserve"> </w:t>
            </w:r>
            <w:r w:rsidRPr="00625FC6">
              <w:rPr>
                <w:rFonts w:ascii="Tahoma" w:hAnsi="Tahoma" w:cs="Tahoma"/>
                <w:color w:val="auto"/>
                <w:sz w:val="18"/>
                <w:szCs w:val="18"/>
              </w:rPr>
              <w:t>free</w:t>
            </w:r>
            <w:r w:rsidRPr="00625FC6">
              <w:rPr>
                <w:rFonts w:ascii="Tahoma" w:hAnsi="Tahoma" w:cs="Tahoma"/>
                <w:color w:val="auto"/>
                <w:sz w:val="18"/>
                <w:szCs w:val="18"/>
                <w:lang w:val="el-GR"/>
              </w:rPr>
              <w:t xml:space="preserve">, </w:t>
            </w:r>
            <w:r w:rsidRPr="00625FC6">
              <w:rPr>
                <w:rFonts w:ascii="Tahoma" w:hAnsi="Tahoma" w:cs="Tahoma"/>
                <w:color w:val="auto"/>
                <w:sz w:val="18"/>
                <w:szCs w:val="18"/>
              </w:rPr>
              <w:t>genomic</w:t>
            </w:r>
            <w:r w:rsidRPr="00625FC6">
              <w:rPr>
                <w:rFonts w:ascii="Tahoma" w:hAnsi="Tahoma" w:cs="Tahoma"/>
                <w:color w:val="auto"/>
                <w:sz w:val="18"/>
                <w:szCs w:val="18"/>
                <w:lang w:val="el-GR"/>
              </w:rPr>
              <w:t xml:space="preserve"> </w:t>
            </w:r>
            <w:r w:rsidRPr="00625FC6">
              <w:rPr>
                <w:rFonts w:ascii="Tahoma" w:hAnsi="Tahoma" w:cs="Tahoma"/>
                <w:color w:val="auto"/>
                <w:sz w:val="18"/>
                <w:szCs w:val="18"/>
              </w:rPr>
              <w:t>DNA</w:t>
            </w:r>
            <w:r w:rsidRPr="00625FC6">
              <w:rPr>
                <w:rFonts w:ascii="Tahoma" w:hAnsi="Tahoma" w:cs="Tahoma"/>
                <w:color w:val="auto"/>
                <w:sz w:val="18"/>
                <w:szCs w:val="18"/>
                <w:lang w:val="el-GR"/>
              </w:rPr>
              <w:t xml:space="preserve"> </w:t>
            </w:r>
            <w:r w:rsidRPr="00625FC6">
              <w:rPr>
                <w:rFonts w:ascii="Tahoma" w:hAnsi="Tahoma" w:cs="Tahoma"/>
                <w:color w:val="auto"/>
                <w:sz w:val="18"/>
                <w:szCs w:val="18"/>
              </w:rPr>
              <w:t>free</w:t>
            </w:r>
            <w:r w:rsidRPr="00625FC6">
              <w:rPr>
                <w:rFonts w:ascii="Tahoma" w:hAnsi="Tahoma" w:cs="Tahoma"/>
                <w:color w:val="auto"/>
                <w:sz w:val="18"/>
                <w:szCs w:val="18"/>
                <w:lang w:val="el-GR"/>
              </w:rPr>
              <w:t xml:space="preserve"> και </w:t>
            </w:r>
            <w:r w:rsidRPr="00625FC6">
              <w:rPr>
                <w:rFonts w:ascii="Tahoma" w:hAnsi="Tahoma" w:cs="Tahoma"/>
                <w:color w:val="auto"/>
                <w:sz w:val="18"/>
                <w:szCs w:val="18"/>
              </w:rPr>
              <w:t>protein</w:t>
            </w:r>
            <w:r w:rsidRPr="00625FC6">
              <w:rPr>
                <w:rFonts w:ascii="Tahoma" w:hAnsi="Tahoma" w:cs="Tahoma"/>
                <w:color w:val="auto"/>
                <w:sz w:val="18"/>
                <w:szCs w:val="18"/>
                <w:lang w:val="el-GR"/>
              </w:rPr>
              <w:t xml:space="preserve"> </w:t>
            </w:r>
            <w:r w:rsidRPr="00625FC6">
              <w:rPr>
                <w:rFonts w:ascii="Tahoma" w:hAnsi="Tahoma" w:cs="Tahoma"/>
                <w:color w:val="auto"/>
                <w:sz w:val="18"/>
                <w:szCs w:val="18"/>
              </w:rPr>
              <w:t>free</w:t>
            </w:r>
            <w:r w:rsidRPr="00625FC6">
              <w:rPr>
                <w:rFonts w:ascii="Tahoma" w:hAnsi="Tahoma" w:cs="Tahoma"/>
                <w:color w:val="auto"/>
                <w:sz w:val="18"/>
                <w:szCs w:val="18"/>
                <w:lang w:val="el-GR"/>
              </w:rPr>
              <w:t xml:space="preserve">. Κατάλληλα για τοποθέτηση εντός κενών εξωτερικών κουτιών για </w:t>
            </w:r>
            <w:r w:rsidRPr="00625FC6">
              <w:rPr>
                <w:rFonts w:ascii="Tahoma" w:hAnsi="Tahoma" w:cs="Tahoma"/>
                <w:color w:val="auto"/>
                <w:sz w:val="18"/>
                <w:szCs w:val="18"/>
              </w:rPr>
              <w:t>filter</w:t>
            </w:r>
            <w:r w:rsidRPr="00625FC6">
              <w:rPr>
                <w:rFonts w:ascii="Tahoma" w:hAnsi="Tahoma" w:cs="Tahoma"/>
                <w:color w:val="auto"/>
                <w:sz w:val="18"/>
                <w:szCs w:val="18"/>
                <w:lang w:val="el-GR"/>
              </w:rPr>
              <w:t xml:space="preserve"> </w:t>
            </w:r>
            <w:r w:rsidRPr="00625FC6">
              <w:rPr>
                <w:rFonts w:ascii="Tahoma" w:hAnsi="Tahoma" w:cs="Tahoma"/>
                <w:color w:val="auto"/>
                <w:sz w:val="18"/>
                <w:szCs w:val="18"/>
              </w:rPr>
              <w:t>tips</w:t>
            </w:r>
            <w:r w:rsidRPr="00625FC6">
              <w:rPr>
                <w:rFonts w:ascii="Tahoma" w:hAnsi="Tahoma" w:cs="Tahoma"/>
                <w:color w:val="auto"/>
                <w:sz w:val="18"/>
                <w:szCs w:val="18"/>
                <w:lang w:val="el-GR"/>
              </w:rPr>
              <w:t xml:space="preserve"> αντίστοιχου όγκου. Να είναι συμβατά με πιπέττες </w:t>
            </w:r>
            <w:r w:rsidRPr="00625FC6">
              <w:rPr>
                <w:rFonts w:ascii="Tahoma" w:hAnsi="Tahoma" w:cs="Tahoma"/>
                <w:color w:val="auto"/>
                <w:sz w:val="18"/>
                <w:szCs w:val="18"/>
              </w:rPr>
              <w:t>Eppendorf</w:t>
            </w:r>
            <w:r w:rsidRPr="00625FC6">
              <w:rPr>
                <w:rFonts w:ascii="Tahoma" w:hAnsi="Tahoma" w:cs="Tahoma"/>
                <w:color w:val="auto"/>
                <w:sz w:val="18"/>
                <w:szCs w:val="18"/>
                <w:lang w:val="el-GR"/>
              </w:rPr>
              <w:t xml:space="preserve">, </w:t>
            </w:r>
            <w:r w:rsidRPr="00625FC6">
              <w:rPr>
                <w:rFonts w:ascii="Tahoma" w:hAnsi="Tahoma" w:cs="Tahoma"/>
                <w:color w:val="auto"/>
                <w:sz w:val="18"/>
                <w:szCs w:val="18"/>
              </w:rPr>
              <w:t>Finnpipette</w:t>
            </w:r>
            <w:r w:rsidRPr="00625FC6">
              <w:rPr>
                <w:rFonts w:ascii="Tahoma" w:hAnsi="Tahoma" w:cs="Tahoma"/>
                <w:color w:val="auto"/>
                <w:sz w:val="18"/>
                <w:szCs w:val="18"/>
                <w:lang w:val="el-GR"/>
              </w:rPr>
              <w:t xml:space="preserve">, </w:t>
            </w:r>
            <w:r w:rsidRPr="00625FC6">
              <w:rPr>
                <w:rFonts w:ascii="Tahoma" w:hAnsi="Tahoma" w:cs="Tahoma"/>
                <w:color w:val="auto"/>
                <w:sz w:val="18"/>
                <w:szCs w:val="18"/>
              </w:rPr>
              <w:t>Biohit</w:t>
            </w:r>
            <w:r w:rsidRPr="00625FC6">
              <w:rPr>
                <w:rFonts w:ascii="Tahoma" w:hAnsi="Tahoma" w:cs="Tahoma"/>
                <w:color w:val="auto"/>
                <w:sz w:val="18"/>
                <w:szCs w:val="18"/>
                <w:lang w:val="el-GR"/>
              </w:rPr>
              <w:t xml:space="preserve">, </w:t>
            </w:r>
            <w:r w:rsidRPr="00625FC6">
              <w:rPr>
                <w:rFonts w:ascii="Tahoma" w:hAnsi="Tahoma" w:cs="Tahoma"/>
                <w:color w:val="auto"/>
                <w:sz w:val="18"/>
                <w:szCs w:val="18"/>
              </w:rPr>
              <w:t>Gilson</w:t>
            </w:r>
            <w:r w:rsidRPr="00625FC6">
              <w:rPr>
                <w:rFonts w:ascii="Tahoma" w:hAnsi="Tahoma" w:cs="Tahoma"/>
                <w:color w:val="auto"/>
                <w:sz w:val="18"/>
                <w:szCs w:val="18"/>
                <w:lang w:val="el-GR"/>
              </w:rPr>
              <w:t xml:space="preserve">, </w:t>
            </w:r>
            <w:r w:rsidRPr="00625FC6">
              <w:rPr>
                <w:rFonts w:ascii="Tahoma" w:hAnsi="Tahoma" w:cs="Tahoma"/>
                <w:color w:val="auto"/>
                <w:sz w:val="18"/>
                <w:szCs w:val="18"/>
              </w:rPr>
              <w:t>Nichiryo</w:t>
            </w:r>
          </w:p>
        </w:tc>
        <w:tc>
          <w:tcPr>
            <w:tcW w:w="856" w:type="dxa"/>
          </w:tcPr>
          <w:p w14:paraId="775C8634"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3</w:t>
            </w:r>
            <w:r>
              <w:rPr>
                <w:rFonts w:ascii="Tahoma" w:hAnsi="Tahoma" w:cs="Tahoma"/>
                <w:color w:val="auto"/>
                <w:sz w:val="18"/>
                <w:szCs w:val="18"/>
                <w:lang w:val="el-GR"/>
              </w:rPr>
              <w:t>3</w:t>
            </w:r>
          </w:p>
        </w:tc>
        <w:tc>
          <w:tcPr>
            <w:tcW w:w="1134" w:type="dxa"/>
          </w:tcPr>
          <w:p w14:paraId="33957D97"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08FFD7B6"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5A030A07"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6254E3CE" w14:textId="77777777" w:rsidTr="00A029E2">
        <w:trPr>
          <w:jc w:val="center"/>
        </w:trPr>
        <w:tc>
          <w:tcPr>
            <w:tcW w:w="562" w:type="dxa"/>
          </w:tcPr>
          <w:p w14:paraId="61139DA2"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5</w:t>
            </w:r>
          </w:p>
        </w:tc>
        <w:tc>
          <w:tcPr>
            <w:tcW w:w="3261" w:type="dxa"/>
          </w:tcPr>
          <w:p w14:paraId="489335FB" w14:textId="77777777" w:rsidR="006B116C" w:rsidRPr="00F43D77" w:rsidRDefault="006B116C" w:rsidP="00A029E2">
            <w:pPr>
              <w:spacing w:after="160" w:line="259" w:lineRule="auto"/>
              <w:jc w:val="left"/>
              <w:rPr>
                <w:rFonts w:ascii="Tahoma" w:hAnsi="Tahoma" w:cs="Tahoma"/>
                <w:color w:val="auto"/>
                <w:sz w:val="18"/>
                <w:szCs w:val="18"/>
                <w:lang w:val="el-GR"/>
              </w:rPr>
            </w:pPr>
            <w:r w:rsidRPr="00F43D77">
              <w:rPr>
                <w:rFonts w:ascii="Tahoma" w:hAnsi="Tahoma" w:cs="Tahoma"/>
                <w:color w:val="auto"/>
                <w:sz w:val="18"/>
                <w:szCs w:val="18"/>
              </w:rPr>
              <w:t xml:space="preserve">Φορείς με filter tips όγκου 10 μl (long tips) - refill system (10 refill racks x 96 tips). </w:t>
            </w:r>
            <w:r w:rsidRPr="00F43D77">
              <w:rPr>
                <w:rFonts w:ascii="Tahoma" w:hAnsi="Tahoma" w:cs="Tahoma"/>
                <w:color w:val="auto"/>
                <w:sz w:val="18"/>
                <w:szCs w:val="18"/>
                <w:lang w:val="el-GR"/>
              </w:rPr>
              <w:t xml:space="preserve">Να έχουν μήκος τουλάχιστον 50 </w:t>
            </w:r>
            <w:r w:rsidRPr="00F43D77">
              <w:rPr>
                <w:rFonts w:ascii="Tahoma" w:hAnsi="Tahoma" w:cs="Tahoma"/>
                <w:color w:val="auto"/>
                <w:sz w:val="18"/>
                <w:szCs w:val="18"/>
              </w:rPr>
              <w:t>mm</w:t>
            </w:r>
            <w:r w:rsidRPr="00F43D77">
              <w:rPr>
                <w:rFonts w:ascii="Tahoma" w:hAnsi="Tahoma" w:cs="Tahoma"/>
                <w:color w:val="auto"/>
                <w:sz w:val="18"/>
                <w:szCs w:val="18"/>
                <w:lang w:val="el-GR"/>
              </w:rPr>
              <w:t>. Να είναι κατάλληλο για εύρος όγκων 0,1-10 μ</w:t>
            </w:r>
            <w:r w:rsidRPr="00F43D77">
              <w:rPr>
                <w:rFonts w:ascii="Tahoma" w:hAnsi="Tahoma" w:cs="Tahoma"/>
                <w:color w:val="auto"/>
                <w:sz w:val="18"/>
                <w:szCs w:val="18"/>
              </w:rPr>
              <w:t>l</w:t>
            </w:r>
            <w:r w:rsidRPr="00F43D77">
              <w:rPr>
                <w:rFonts w:ascii="Tahoma" w:hAnsi="Tahoma" w:cs="Tahoma"/>
                <w:color w:val="auto"/>
                <w:sz w:val="18"/>
                <w:szCs w:val="18"/>
                <w:lang w:val="el-GR"/>
              </w:rPr>
              <w:t xml:space="preserve">. Να είναι αποστειρωμένα ανά ένα φορέα. Να διαθέτουν </w:t>
            </w:r>
            <w:r w:rsidRPr="00F43D77">
              <w:rPr>
                <w:rFonts w:ascii="Tahoma" w:hAnsi="Tahoma" w:cs="Tahoma"/>
                <w:color w:val="auto"/>
                <w:sz w:val="18"/>
                <w:szCs w:val="18"/>
              </w:rPr>
              <w:t>anti</w:t>
            </w:r>
            <w:r w:rsidRPr="00F43D77">
              <w:rPr>
                <w:rFonts w:ascii="Tahoma" w:hAnsi="Tahoma" w:cs="Tahoma"/>
                <w:color w:val="auto"/>
                <w:sz w:val="18"/>
                <w:szCs w:val="18"/>
                <w:lang w:val="el-GR"/>
              </w:rPr>
              <w:t>-</w:t>
            </w:r>
            <w:r w:rsidRPr="00F43D77">
              <w:rPr>
                <w:rFonts w:ascii="Tahoma" w:hAnsi="Tahoma" w:cs="Tahoma"/>
                <w:color w:val="auto"/>
                <w:sz w:val="18"/>
                <w:szCs w:val="18"/>
              </w:rPr>
              <w:t>aerosol</w:t>
            </w:r>
            <w:r w:rsidRPr="00F43D77">
              <w:rPr>
                <w:rFonts w:ascii="Tahoma" w:hAnsi="Tahoma" w:cs="Tahoma"/>
                <w:color w:val="auto"/>
                <w:sz w:val="18"/>
                <w:szCs w:val="18"/>
                <w:lang w:val="el-GR"/>
              </w:rPr>
              <w:t xml:space="preserve"> φίλτρο για αποφυγή επιμολύνσεων μεταξύ δειγμάτων. </w:t>
            </w:r>
            <w:r w:rsidRPr="00F43D77">
              <w:rPr>
                <w:rFonts w:ascii="Tahoma" w:hAnsi="Tahoma" w:cs="Tahoma"/>
                <w:color w:val="auto"/>
                <w:sz w:val="18"/>
                <w:szCs w:val="18"/>
              </w:rPr>
              <w:t>N</w:t>
            </w:r>
            <w:r w:rsidRPr="00F43D77">
              <w:rPr>
                <w:rFonts w:ascii="Tahoma" w:hAnsi="Tahoma" w:cs="Tahoma"/>
                <w:color w:val="auto"/>
                <w:sz w:val="18"/>
                <w:szCs w:val="18"/>
                <w:lang w:val="el-GR"/>
              </w:rPr>
              <w:t xml:space="preserve">α είναι τελείως διαφανή για εύκολο έλεγχο του υγρού στο εσωτερικό των </w:t>
            </w:r>
            <w:r w:rsidRPr="00F43D77">
              <w:rPr>
                <w:rFonts w:ascii="Tahoma" w:hAnsi="Tahoma" w:cs="Tahoma"/>
                <w:color w:val="auto"/>
                <w:sz w:val="18"/>
                <w:szCs w:val="18"/>
              </w:rPr>
              <w:t>tips</w:t>
            </w:r>
            <w:r w:rsidRPr="00F43D77">
              <w:rPr>
                <w:rFonts w:ascii="Tahoma" w:hAnsi="Tahoma" w:cs="Tahoma"/>
                <w:color w:val="auto"/>
                <w:sz w:val="18"/>
                <w:szCs w:val="18"/>
                <w:lang w:val="el-GR"/>
              </w:rPr>
              <w:t xml:space="preserve">. Να έχουν διαβαθμίσεις για τον έλεγχο του όγκου. </w:t>
            </w:r>
          </w:p>
          <w:p w14:paraId="528AA7C3" w14:textId="77777777" w:rsidR="006B116C" w:rsidRPr="00324CC4" w:rsidRDefault="006B116C" w:rsidP="00A029E2">
            <w:pPr>
              <w:tabs>
                <w:tab w:val="left" w:pos="907"/>
              </w:tabs>
              <w:spacing w:after="160" w:line="259" w:lineRule="auto"/>
              <w:rPr>
                <w:rFonts w:ascii="Tahoma" w:hAnsi="Tahoma" w:cs="Tahoma"/>
                <w:color w:val="auto"/>
                <w:sz w:val="18"/>
                <w:szCs w:val="18"/>
                <w:lang w:val="el-GR"/>
              </w:rPr>
            </w:pPr>
            <w:r w:rsidRPr="00F43D77">
              <w:rPr>
                <w:rFonts w:ascii="Tahoma" w:hAnsi="Tahoma" w:cs="Tahoma"/>
                <w:color w:val="auto"/>
                <w:sz w:val="18"/>
                <w:szCs w:val="18"/>
                <w:lang w:val="el-GR"/>
              </w:rPr>
              <w:t xml:space="preserve">Να είναι </w:t>
            </w:r>
            <w:r w:rsidRPr="00F43D77">
              <w:rPr>
                <w:rFonts w:ascii="Tahoma" w:hAnsi="Tahoma" w:cs="Tahoma"/>
                <w:color w:val="auto"/>
                <w:sz w:val="18"/>
                <w:szCs w:val="18"/>
              </w:rPr>
              <w:t>Rnase</w:t>
            </w:r>
            <w:r w:rsidRPr="00F43D77">
              <w:rPr>
                <w:rFonts w:ascii="Tahoma" w:hAnsi="Tahoma" w:cs="Tahoma"/>
                <w:color w:val="auto"/>
                <w:sz w:val="18"/>
                <w:szCs w:val="18"/>
                <w:lang w:val="el-GR"/>
              </w:rPr>
              <w:t xml:space="preserve"> </w:t>
            </w:r>
            <w:r w:rsidRPr="00F43D77">
              <w:rPr>
                <w:rFonts w:ascii="Tahoma" w:hAnsi="Tahoma" w:cs="Tahoma"/>
                <w:color w:val="auto"/>
                <w:sz w:val="18"/>
                <w:szCs w:val="18"/>
              </w:rPr>
              <w:t>free</w:t>
            </w:r>
            <w:r w:rsidRPr="00F43D77">
              <w:rPr>
                <w:rFonts w:ascii="Tahoma" w:hAnsi="Tahoma" w:cs="Tahoma"/>
                <w:color w:val="auto"/>
                <w:sz w:val="18"/>
                <w:szCs w:val="18"/>
                <w:lang w:val="el-GR"/>
              </w:rPr>
              <w:t xml:space="preserve">, </w:t>
            </w:r>
            <w:r w:rsidRPr="00F43D77">
              <w:rPr>
                <w:rFonts w:ascii="Tahoma" w:hAnsi="Tahoma" w:cs="Tahoma"/>
                <w:color w:val="auto"/>
                <w:sz w:val="18"/>
                <w:szCs w:val="18"/>
              </w:rPr>
              <w:t>Dnase</w:t>
            </w:r>
            <w:r w:rsidRPr="00F43D77">
              <w:rPr>
                <w:rFonts w:ascii="Tahoma" w:hAnsi="Tahoma" w:cs="Tahoma"/>
                <w:color w:val="auto"/>
                <w:sz w:val="18"/>
                <w:szCs w:val="18"/>
                <w:lang w:val="el-GR"/>
              </w:rPr>
              <w:t xml:space="preserve"> </w:t>
            </w:r>
            <w:r w:rsidRPr="00F43D77">
              <w:rPr>
                <w:rFonts w:ascii="Tahoma" w:hAnsi="Tahoma" w:cs="Tahoma"/>
                <w:color w:val="auto"/>
                <w:sz w:val="18"/>
                <w:szCs w:val="18"/>
              </w:rPr>
              <w:t>free</w:t>
            </w:r>
            <w:r w:rsidRPr="00F43D77">
              <w:rPr>
                <w:rFonts w:ascii="Tahoma" w:hAnsi="Tahoma" w:cs="Tahoma"/>
                <w:color w:val="auto"/>
                <w:sz w:val="18"/>
                <w:szCs w:val="18"/>
                <w:lang w:val="el-GR"/>
              </w:rPr>
              <w:t xml:space="preserve">, </w:t>
            </w:r>
            <w:r w:rsidRPr="00F43D77">
              <w:rPr>
                <w:rFonts w:ascii="Tahoma" w:hAnsi="Tahoma" w:cs="Tahoma"/>
                <w:color w:val="auto"/>
                <w:sz w:val="18"/>
                <w:szCs w:val="18"/>
              </w:rPr>
              <w:t>genomic</w:t>
            </w:r>
            <w:r w:rsidRPr="00F43D77">
              <w:rPr>
                <w:rFonts w:ascii="Tahoma" w:hAnsi="Tahoma" w:cs="Tahoma"/>
                <w:color w:val="auto"/>
                <w:sz w:val="18"/>
                <w:szCs w:val="18"/>
                <w:lang w:val="el-GR"/>
              </w:rPr>
              <w:t xml:space="preserve"> </w:t>
            </w:r>
            <w:r w:rsidRPr="00F43D77">
              <w:rPr>
                <w:rFonts w:ascii="Tahoma" w:hAnsi="Tahoma" w:cs="Tahoma"/>
                <w:color w:val="auto"/>
                <w:sz w:val="18"/>
                <w:szCs w:val="18"/>
              </w:rPr>
              <w:t>DNA</w:t>
            </w:r>
            <w:r w:rsidRPr="00F43D77">
              <w:rPr>
                <w:rFonts w:ascii="Tahoma" w:hAnsi="Tahoma" w:cs="Tahoma"/>
                <w:color w:val="auto"/>
                <w:sz w:val="18"/>
                <w:szCs w:val="18"/>
                <w:lang w:val="el-GR"/>
              </w:rPr>
              <w:t xml:space="preserve"> </w:t>
            </w:r>
            <w:r w:rsidRPr="00F43D77">
              <w:rPr>
                <w:rFonts w:ascii="Tahoma" w:hAnsi="Tahoma" w:cs="Tahoma"/>
                <w:color w:val="auto"/>
                <w:sz w:val="18"/>
                <w:szCs w:val="18"/>
              </w:rPr>
              <w:t>free</w:t>
            </w:r>
            <w:r w:rsidRPr="00F43D77">
              <w:rPr>
                <w:rFonts w:ascii="Tahoma" w:hAnsi="Tahoma" w:cs="Tahoma"/>
                <w:color w:val="auto"/>
                <w:sz w:val="18"/>
                <w:szCs w:val="18"/>
                <w:lang w:val="el-GR"/>
              </w:rPr>
              <w:t xml:space="preserve"> και </w:t>
            </w:r>
            <w:r w:rsidRPr="00F43D77">
              <w:rPr>
                <w:rFonts w:ascii="Tahoma" w:hAnsi="Tahoma" w:cs="Tahoma"/>
                <w:color w:val="auto"/>
                <w:sz w:val="18"/>
                <w:szCs w:val="18"/>
              </w:rPr>
              <w:t>protein</w:t>
            </w:r>
            <w:r w:rsidRPr="00F43D77">
              <w:rPr>
                <w:rFonts w:ascii="Tahoma" w:hAnsi="Tahoma" w:cs="Tahoma"/>
                <w:color w:val="auto"/>
                <w:sz w:val="18"/>
                <w:szCs w:val="18"/>
                <w:lang w:val="el-GR"/>
              </w:rPr>
              <w:t xml:space="preserve"> </w:t>
            </w:r>
            <w:r w:rsidRPr="00F43D77">
              <w:rPr>
                <w:rFonts w:ascii="Tahoma" w:hAnsi="Tahoma" w:cs="Tahoma"/>
                <w:color w:val="auto"/>
                <w:sz w:val="18"/>
                <w:szCs w:val="18"/>
              </w:rPr>
              <w:t>free</w:t>
            </w:r>
            <w:r w:rsidRPr="00F43D77">
              <w:rPr>
                <w:rFonts w:ascii="Tahoma" w:hAnsi="Tahoma" w:cs="Tahoma"/>
                <w:color w:val="auto"/>
                <w:sz w:val="18"/>
                <w:szCs w:val="18"/>
                <w:lang w:val="el-GR"/>
              </w:rPr>
              <w:t xml:space="preserve">. Κατάλληλα για τοποθέτηση εντός κενών εξωτερικών κουτιών για </w:t>
            </w:r>
            <w:r w:rsidRPr="00F43D77">
              <w:rPr>
                <w:rFonts w:ascii="Tahoma" w:hAnsi="Tahoma" w:cs="Tahoma"/>
                <w:color w:val="auto"/>
                <w:sz w:val="18"/>
                <w:szCs w:val="18"/>
              </w:rPr>
              <w:t>filter</w:t>
            </w:r>
            <w:r w:rsidRPr="00F43D77">
              <w:rPr>
                <w:rFonts w:ascii="Tahoma" w:hAnsi="Tahoma" w:cs="Tahoma"/>
                <w:color w:val="auto"/>
                <w:sz w:val="18"/>
                <w:szCs w:val="18"/>
                <w:lang w:val="el-GR"/>
              </w:rPr>
              <w:t xml:space="preserve"> </w:t>
            </w:r>
            <w:r w:rsidRPr="00F43D77">
              <w:rPr>
                <w:rFonts w:ascii="Tahoma" w:hAnsi="Tahoma" w:cs="Tahoma"/>
                <w:color w:val="auto"/>
                <w:sz w:val="18"/>
                <w:szCs w:val="18"/>
              </w:rPr>
              <w:t>tips</w:t>
            </w:r>
            <w:r w:rsidRPr="00F43D77">
              <w:rPr>
                <w:rFonts w:ascii="Tahoma" w:hAnsi="Tahoma" w:cs="Tahoma"/>
                <w:color w:val="auto"/>
                <w:sz w:val="18"/>
                <w:szCs w:val="18"/>
                <w:lang w:val="el-GR"/>
              </w:rPr>
              <w:t xml:space="preserve"> αντίστοιχου όγκου. Να είναι συμβατά με πιπέττες </w:t>
            </w:r>
            <w:r w:rsidRPr="00F43D77">
              <w:rPr>
                <w:rFonts w:ascii="Tahoma" w:hAnsi="Tahoma" w:cs="Tahoma"/>
                <w:color w:val="auto"/>
                <w:sz w:val="18"/>
                <w:szCs w:val="18"/>
              </w:rPr>
              <w:t>Eppendorf</w:t>
            </w:r>
            <w:r w:rsidRPr="00F43D77">
              <w:rPr>
                <w:rFonts w:ascii="Tahoma" w:hAnsi="Tahoma" w:cs="Tahoma"/>
                <w:color w:val="auto"/>
                <w:sz w:val="18"/>
                <w:szCs w:val="18"/>
                <w:lang w:val="el-GR"/>
              </w:rPr>
              <w:t xml:space="preserve">, </w:t>
            </w:r>
            <w:r w:rsidRPr="00F43D77">
              <w:rPr>
                <w:rFonts w:ascii="Tahoma" w:hAnsi="Tahoma" w:cs="Tahoma"/>
                <w:color w:val="auto"/>
                <w:sz w:val="18"/>
                <w:szCs w:val="18"/>
              </w:rPr>
              <w:t>Finnpipette</w:t>
            </w:r>
            <w:r w:rsidRPr="00F43D77">
              <w:rPr>
                <w:rFonts w:ascii="Tahoma" w:hAnsi="Tahoma" w:cs="Tahoma"/>
                <w:color w:val="auto"/>
                <w:sz w:val="18"/>
                <w:szCs w:val="18"/>
                <w:lang w:val="el-GR"/>
              </w:rPr>
              <w:t xml:space="preserve">, </w:t>
            </w:r>
            <w:r w:rsidRPr="00F43D77">
              <w:rPr>
                <w:rFonts w:ascii="Tahoma" w:hAnsi="Tahoma" w:cs="Tahoma"/>
                <w:color w:val="auto"/>
                <w:sz w:val="18"/>
                <w:szCs w:val="18"/>
              </w:rPr>
              <w:t>Biohit</w:t>
            </w:r>
            <w:r w:rsidRPr="00F43D77">
              <w:rPr>
                <w:rFonts w:ascii="Tahoma" w:hAnsi="Tahoma" w:cs="Tahoma"/>
                <w:color w:val="auto"/>
                <w:sz w:val="18"/>
                <w:szCs w:val="18"/>
                <w:lang w:val="el-GR"/>
              </w:rPr>
              <w:t xml:space="preserve">, </w:t>
            </w:r>
            <w:r w:rsidRPr="00F43D77">
              <w:rPr>
                <w:rFonts w:ascii="Tahoma" w:hAnsi="Tahoma" w:cs="Tahoma"/>
                <w:color w:val="auto"/>
                <w:sz w:val="18"/>
                <w:szCs w:val="18"/>
              </w:rPr>
              <w:t>Gilson</w:t>
            </w:r>
            <w:r w:rsidRPr="00F43D77">
              <w:rPr>
                <w:rFonts w:ascii="Tahoma" w:hAnsi="Tahoma" w:cs="Tahoma"/>
                <w:color w:val="auto"/>
                <w:sz w:val="18"/>
                <w:szCs w:val="18"/>
                <w:lang w:val="el-GR"/>
              </w:rPr>
              <w:t xml:space="preserve">, </w:t>
            </w:r>
            <w:r w:rsidRPr="00F43D77">
              <w:rPr>
                <w:rFonts w:ascii="Tahoma" w:hAnsi="Tahoma" w:cs="Tahoma"/>
                <w:color w:val="auto"/>
                <w:sz w:val="18"/>
                <w:szCs w:val="18"/>
              </w:rPr>
              <w:t>Nichiryo</w:t>
            </w:r>
          </w:p>
        </w:tc>
        <w:tc>
          <w:tcPr>
            <w:tcW w:w="856" w:type="dxa"/>
          </w:tcPr>
          <w:p w14:paraId="2C52CBEB"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30</w:t>
            </w:r>
          </w:p>
        </w:tc>
        <w:tc>
          <w:tcPr>
            <w:tcW w:w="1134" w:type="dxa"/>
          </w:tcPr>
          <w:p w14:paraId="7F65B54F"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7BE987B7"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49086699"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6D248BDE" w14:textId="77777777" w:rsidTr="00A029E2">
        <w:trPr>
          <w:jc w:val="center"/>
        </w:trPr>
        <w:tc>
          <w:tcPr>
            <w:tcW w:w="562" w:type="dxa"/>
          </w:tcPr>
          <w:p w14:paraId="6DB44913"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6</w:t>
            </w:r>
          </w:p>
        </w:tc>
        <w:tc>
          <w:tcPr>
            <w:tcW w:w="3261" w:type="dxa"/>
          </w:tcPr>
          <w:p w14:paraId="386445AE" w14:textId="77777777" w:rsidR="006B116C" w:rsidRPr="00324CC4" w:rsidRDefault="006B116C" w:rsidP="00A029E2">
            <w:pPr>
              <w:tabs>
                <w:tab w:val="left" w:pos="907"/>
              </w:tabs>
              <w:spacing w:after="160" w:line="259" w:lineRule="auto"/>
              <w:rPr>
                <w:rFonts w:ascii="Tahoma" w:hAnsi="Tahoma" w:cs="Tahoma"/>
                <w:color w:val="auto"/>
                <w:sz w:val="18"/>
                <w:szCs w:val="18"/>
                <w:lang w:val="el-GR"/>
              </w:rPr>
            </w:pPr>
            <w:r w:rsidRPr="00F43D77">
              <w:rPr>
                <w:rFonts w:ascii="Tahoma" w:hAnsi="Tahoma" w:cs="Tahoma"/>
                <w:color w:val="auto"/>
                <w:sz w:val="18"/>
                <w:szCs w:val="18"/>
              </w:rPr>
              <w:t xml:space="preserve">Φορείς με filter tips όγκου 1000 μl- refill system (10 refill racks x 96 tips). </w:t>
            </w:r>
            <w:r w:rsidRPr="00F43D77">
              <w:rPr>
                <w:rFonts w:ascii="Tahoma" w:hAnsi="Tahoma" w:cs="Tahoma"/>
                <w:color w:val="auto"/>
                <w:sz w:val="18"/>
                <w:szCs w:val="18"/>
                <w:lang w:val="el-GR"/>
              </w:rPr>
              <w:t xml:space="preserve">Να έχουν μήκος τουλάχιστον 80 </w:t>
            </w:r>
            <w:r w:rsidRPr="00F43D77">
              <w:rPr>
                <w:rFonts w:ascii="Tahoma" w:hAnsi="Tahoma" w:cs="Tahoma"/>
                <w:color w:val="auto"/>
                <w:sz w:val="18"/>
                <w:szCs w:val="18"/>
              </w:rPr>
              <w:t>mm</w:t>
            </w:r>
            <w:r w:rsidRPr="00F43D77">
              <w:rPr>
                <w:rFonts w:ascii="Tahoma" w:hAnsi="Tahoma" w:cs="Tahoma"/>
                <w:color w:val="auto"/>
                <w:sz w:val="18"/>
                <w:szCs w:val="18"/>
                <w:lang w:val="el-GR"/>
              </w:rPr>
              <w:t>. Να είναι κατάλληλο για εύρος όγκων 100-1000 μ</w:t>
            </w:r>
            <w:r w:rsidRPr="00F43D77">
              <w:rPr>
                <w:rFonts w:ascii="Tahoma" w:hAnsi="Tahoma" w:cs="Tahoma"/>
                <w:color w:val="auto"/>
                <w:sz w:val="18"/>
                <w:szCs w:val="18"/>
              </w:rPr>
              <w:t>l</w:t>
            </w:r>
            <w:r w:rsidRPr="00F43D77">
              <w:rPr>
                <w:rFonts w:ascii="Tahoma" w:hAnsi="Tahoma" w:cs="Tahoma"/>
                <w:color w:val="auto"/>
                <w:sz w:val="18"/>
                <w:szCs w:val="18"/>
                <w:lang w:val="el-GR"/>
              </w:rPr>
              <w:t xml:space="preserve">. Να είναι αποστειρωμένα ανά ένα φορέα. Να διαθέτουν </w:t>
            </w:r>
            <w:r w:rsidRPr="00F43D77">
              <w:rPr>
                <w:rFonts w:ascii="Tahoma" w:hAnsi="Tahoma" w:cs="Tahoma"/>
                <w:color w:val="auto"/>
                <w:sz w:val="18"/>
                <w:szCs w:val="18"/>
              </w:rPr>
              <w:t>anti</w:t>
            </w:r>
            <w:r w:rsidRPr="00F43D77">
              <w:rPr>
                <w:rFonts w:ascii="Tahoma" w:hAnsi="Tahoma" w:cs="Tahoma"/>
                <w:color w:val="auto"/>
                <w:sz w:val="18"/>
                <w:szCs w:val="18"/>
                <w:lang w:val="el-GR"/>
              </w:rPr>
              <w:t>-</w:t>
            </w:r>
            <w:r w:rsidRPr="00F43D77">
              <w:rPr>
                <w:rFonts w:ascii="Tahoma" w:hAnsi="Tahoma" w:cs="Tahoma"/>
                <w:color w:val="auto"/>
                <w:sz w:val="18"/>
                <w:szCs w:val="18"/>
              </w:rPr>
              <w:t>aerosol</w:t>
            </w:r>
            <w:r w:rsidRPr="00F43D77">
              <w:rPr>
                <w:rFonts w:ascii="Tahoma" w:hAnsi="Tahoma" w:cs="Tahoma"/>
                <w:color w:val="auto"/>
                <w:sz w:val="18"/>
                <w:szCs w:val="18"/>
                <w:lang w:val="el-GR"/>
              </w:rPr>
              <w:t xml:space="preserve"> φίλτρο για αποφυγή επιμολύνσεων μεταξύ δειγμάτων. </w:t>
            </w:r>
            <w:r w:rsidRPr="00F43D77">
              <w:rPr>
                <w:rFonts w:ascii="Tahoma" w:hAnsi="Tahoma" w:cs="Tahoma"/>
                <w:color w:val="auto"/>
                <w:sz w:val="18"/>
                <w:szCs w:val="18"/>
              </w:rPr>
              <w:t>N</w:t>
            </w:r>
            <w:r w:rsidRPr="00F43D77">
              <w:rPr>
                <w:rFonts w:ascii="Tahoma" w:hAnsi="Tahoma" w:cs="Tahoma"/>
                <w:color w:val="auto"/>
                <w:sz w:val="18"/>
                <w:szCs w:val="18"/>
                <w:lang w:val="el-GR"/>
              </w:rPr>
              <w:t xml:space="preserve">α </w:t>
            </w:r>
            <w:r w:rsidRPr="00F43D77">
              <w:rPr>
                <w:rFonts w:ascii="Tahoma" w:hAnsi="Tahoma" w:cs="Tahoma"/>
                <w:color w:val="auto"/>
                <w:sz w:val="18"/>
                <w:szCs w:val="18"/>
                <w:lang w:val="el-GR"/>
              </w:rPr>
              <w:lastRenderedPageBreak/>
              <w:t xml:space="preserve">είναι τελείως διαφανή για εύκολο έλεγχο του υγρού στο εσωτερικό των </w:t>
            </w:r>
            <w:r w:rsidRPr="00F43D77">
              <w:rPr>
                <w:rFonts w:ascii="Tahoma" w:hAnsi="Tahoma" w:cs="Tahoma"/>
                <w:color w:val="auto"/>
                <w:sz w:val="18"/>
                <w:szCs w:val="18"/>
              </w:rPr>
              <w:t>tips</w:t>
            </w:r>
            <w:r w:rsidRPr="00F43D77">
              <w:rPr>
                <w:rFonts w:ascii="Tahoma" w:hAnsi="Tahoma" w:cs="Tahoma"/>
                <w:color w:val="auto"/>
                <w:sz w:val="18"/>
                <w:szCs w:val="18"/>
                <w:lang w:val="el-GR"/>
              </w:rPr>
              <w:t xml:space="preserve">. Να έχουν διαβαθμίσεις για τον έλεγχο του όγκου. Να είναι </w:t>
            </w:r>
            <w:r w:rsidRPr="00F43D77">
              <w:rPr>
                <w:rFonts w:ascii="Tahoma" w:hAnsi="Tahoma" w:cs="Tahoma"/>
                <w:color w:val="auto"/>
                <w:sz w:val="18"/>
                <w:szCs w:val="18"/>
              </w:rPr>
              <w:t>Rnase</w:t>
            </w:r>
            <w:r w:rsidRPr="00F43D77">
              <w:rPr>
                <w:rFonts w:ascii="Tahoma" w:hAnsi="Tahoma" w:cs="Tahoma"/>
                <w:color w:val="auto"/>
                <w:sz w:val="18"/>
                <w:szCs w:val="18"/>
                <w:lang w:val="el-GR"/>
              </w:rPr>
              <w:t xml:space="preserve"> </w:t>
            </w:r>
            <w:r w:rsidRPr="00F43D77">
              <w:rPr>
                <w:rFonts w:ascii="Tahoma" w:hAnsi="Tahoma" w:cs="Tahoma"/>
                <w:color w:val="auto"/>
                <w:sz w:val="18"/>
                <w:szCs w:val="18"/>
              </w:rPr>
              <w:t>free</w:t>
            </w:r>
            <w:r w:rsidRPr="00F43D77">
              <w:rPr>
                <w:rFonts w:ascii="Tahoma" w:hAnsi="Tahoma" w:cs="Tahoma"/>
                <w:color w:val="auto"/>
                <w:sz w:val="18"/>
                <w:szCs w:val="18"/>
                <w:lang w:val="el-GR"/>
              </w:rPr>
              <w:t xml:space="preserve">, </w:t>
            </w:r>
            <w:r w:rsidRPr="00F43D77">
              <w:rPr>
                <w:rFonts w:ascii="Tahoma" w:hAnsi="Tahoma" w:cs="Tahoma"/>
                <w:color w:val="auto"/>
                <w:sz w:val="18"/>
                <w:szCs w:val="18"/>
              </w:rPr>
              <w:t>Dnase</w:t>
            </w:r>
            <w:r w:rsidRPr="00F43D77">
              <w:rPr>
                <w:rFonts w:ascii="Tahoma" w:hAnsi="Tahoma" w:cs="Tahoma"/>
                <w:color w:val="auto"/>
                <w:sz w:val="18"/>
                <w:szCs w:val="18"/>
                <w:lang w:val="el-GR"/>
              </w:rPr>
              <w:t xml:space="preserve"> </w:t>
            </w:r>
            <w:r w:rsidRPr="00F43D77">
              <w:rPr>
                <w:rFonts w:ascii="Tahoma" w:hAnsi="Tahoma" w:cs="Tahoma"/>
                <w:color w:val="auto"/>
                <w:sz w:val="18"/>
                <w:szCs w:val="18"/>
              </w:rPr>
              <w:t>free</w:t>
            </w:r>
            <w:r w:rsidRPr="00F43D77">
              <w:rPr>
                <w:rFonts w:ascii="Tahoma" w:hAnsi="Tahoma" w:cs="Tahoma"/>
                <w:color w:val="auto"/>
                <w:sz w:val="18"/>
                <w:szCs w:val="18"/>
                <w:lang w:val="el-GR"/>
              </w:rPr>
              <w:t xml:space="preserve">, </w:t>
            </w:r>
            <w:r w:rsidRPr="00F43D77">
              <w:rPr>
                <w:rFonts w:ascii="Tahoma" w:hAnsi="Tahoma" w:cs="Tahoma"/>
                <w:color w:val="auto"/>
                <w:sz w:val="18"/>
                <w:szCs w:val="18"/>
              </w:rPr>
              <w:t>genomic</w:t>
            </w:r>
            <w:r w:rsidRPr="00F43D77">
              <w:rPr>
                <w:rFonts w:ascii="Tahoma" w:hAnsi="Tahoma" w:cs="Tahoma"/>
                <w:color w:val="auto"/>
                <w:sz w:val="18"/>
                <w:szCs w:val="18"/>
                <w:lang w:val="el-GR"/>
              </w:rPr>
              <w:t xml:space="preserve"> </w:t>
            </w:r>
            <w:r w:rsidRPr="00F43D77">
              <w:rPr>
                <w:rFonts w:ascii="Tahoma" w:hAnsi="Tahoma" w:cs="Tahoma"/>
                <w:color w:val="auto"/>
                <w:sz w:val="18"/>
                <w:szCs w:val="18"/>
              </w:rPr>
              <w:t>DNA</w:t>
            </w:r>
            <w:r w:rsidRPr="00F43D77">
              <w:rPr>
                <w:rFonts w:ascii="Tahoma" w:hAnsi="Tahoma" w:cs="Tahoma"/>
                <w:color w:val="auto"/>
                <w:sz w:val="18"/>
                <w:szCs w:val="18"/>
                <w:lang w:val="el-GR"/>
              </w:rPr>
              <w:t xml:space="preserve"> </w:t>
            </w:r>
            <w:r w:rsidRPr="00F43D77">
              <w:rPr>
                <w:rFonts w:ascii="Tahoma" w:hAnsi="Tahoma" w:cs="Tahoma"/>
                <w:color w:val="auto"/>
                <w:sz w:val="18"/>
                <w:szCs w:val="18"/>
              </w:rPr>
              <w:t>free</w:t>
            </w:r>
            <w:r w:rsidRPr="00F43D77">
              <w:rPr>
                <w:rFonts w:ascii="Tahoma" w:hAnsi="Tahoma" w:cs="Tahoma"/>
                <w:color w:val="auto"/>
                <w:sz w:val="18"/>
                <w:szCs w:val="18"/>
                <w:lang w:val="el-GR"/>
              </w:rPr>
              <w:t xml:space="preserve"> και </w:t>
            </w:r>
            <w:r w:rsidRPr="00F43D77">
              <w:rPr>
                <w:rFonts w:ascii="Tahoma" w:hAnsi="Tahoma" w:cs="Tahoma"/>
                <w:color w:val="auto"/>
                <w:sz w:val="18"/>
                <w:szCs w:val="18"/>
              </w:rPr>
              <w:t>protein</w:t>
            </w:r>
            <w:r w:rsidRPr="00F43D77">
              <w:rPr>
                <w:rFonts w:ascii="Tahoma" w:hAnsi="Tahoma" w:cs="Tahoma"/>
                <w:color w:val="auto"/>
                <w:sz w:val="18"/>
                <w:szCs w:val="18"/>
                <w:lang w:val="el-GR"/>
              </w:rPr>
              <w:t xml:space="preserve"> </w:t>
            </w:r>
            <w:r w:rsidRPr="00F43D77">
              <w:rPr>
                <w:rFonts w:ascii="Tahoma" w:hAnsi="Tahoma" w:cs="Tahoma"/>
                <w:color w:val="auto"/>
                <w:sz w:val="18"/>
                <w:szCs w:val="18"/>
              </w:rPr>
              <w:t>free</w:t>
            </w:r>
            <w:r w:rsidRPr="00F43D77">
              <w:rPr>
                <w:rFonts w:ascii="Tahoma" w:hAnsi="Tahoma" w:cs="Tahoma"/>
                <w:color w:val="auto"/>
                <w:sz w:val="18"/>
                <w:szCs w:val="18"/>
                <w:lang w:val="el-GR"/>
              </w:rPr>
              <w:t xml:space="preserve">. Κατάλληλα για τοποθέτηση εντός κενών εξωτερικών κουτιών για </w:t>
            </w:r>
            <w:r w:rsidRPr="00F43D77">
              <w:rPr>
                <w:rFonts w:ascii="Tahoma" w:hAnsi="Tahoma" w:cs="Tahoma"/>
                <w:color w:val="auto"/>
                <w:sz w:val="18"/>
                <w:szCs w:val="18"/>
              </w:rPr>
              <w:t>filter</w:t>
            </w:r>
            <w:r w:rsidRPr="00F43D77">
              <w:rPr>
                <w:rFonts w:ascii="Tahoma" w:hAnsi="Tahoma" w:cs="Tahoma"/>
                <w:color w:val="auto"/>
                <w:sz w:val="18"/>
                <w:szCs w:val="18"/>
                <w:lang w:val="el-GR"/>
              </w:rPr>
              <w:t xml:space="preserve"> </w:t>
            </w:r>
            <w:r w:rsidRPr="00F43D77">
              <w:rPr>
                <w:rFonts w:ascii="Tahoma" w:hAnsi="Tahoma" w:cs="Tahoma"/>
                <w:color w:val="auto"/>
                <w:sz w:val="18"/>
                <w:szCs w:val="18"/>
              </w:rPr>
              <w:t>tips</w:t>
            </w:r>
            <w:r w:rsidRPr="00F43D77">
              <w:rPr>
                <w:rFonts w:ascii="Tahoma" w:hAnsi="Tahoma" w:cs="Tahoma"/>
                <w:color w:val="auto"/>
                <w:sz w:val="18"/>
                <w:szCs w:val="18"/>
                <w:lang w:val="el-GR"/>
              </w:rPr>
              <w:t xml:space="preserve"> αντίστοιχου όγκου. </w:t>
            </w:r>
            <w:r w:rsidRPr="00F43D77">
              <w:rPr>
                <w:rFonts w:ascii="Tahoma" w:hAnsi="Tahoma" w:cs="Tahoma"/>
                <w:color w:val="auto"/>
                <w:sz w:val="18"/>
                <w:szCs w:val="18"/>
              </w:rPr>
              <w:t>Να είναι συμβατά με πιπέττες Eppendorf, Finnpipette, Gilson, Nichiryo</w:t>
            </w:r>
          </w:p>
        </w:tc>
        <w:tc>
          <w:tcPr>
            <w:tcW w:w="856" w:type="dxa"/>
          </w:tcPr>
          <w:p w14:paraId="79D1EDB6"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lastRenderedPageBreak/>
              <w:t>20</w:t>
            </w:r>
          </w:p>
        </w:tc>
        <w:tc>
          <w:tcPr>
            <w:tcW w:w="1134" w:type="dxa"/>
          </w:tcPr>
          <w:p w14:paraId="05996697"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690171EA"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777C0DA6"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03E00D0F" w14:textId="77777777" w:rsidTr="00A029E2">
        <w:trPr>
          <w:jc w:val="center"/>
        </w:trPr>
        <w:tc>
          <w:tcPr>
            <w:tcW w:w="562" w:type="dxa"/>
          </w:tcPr>
          <w:p w14:paraId="2E16B983"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7</w:t>
            </w:r>
          </w:p>
        </w:tc>
        <w:tc>
          <w:tcPr>
            <w:tcW w:w="3261" w:type="dxa"/>
          </w:tcPr>
          <w:p w14:paraId="38D7A5CA" w14:textId="77777777" w:rsidR="006B116C" w:rsidRPr="00324CC4" w:rsidRDefault="006B116C" w:rsidP="00A029E2">
            <w:pPr>
              <w:tabs>
                <w:tab w:val="left" w:pos="907"/>
              </w:tabs>
              <w:spacing w:after="160" w:line="259" w:lineRule="auto"/>
              <w:rPr>
                <w:rFonts w:ascii="Tahoma" w:hAnsi="Tahoma" w:cs="Tahoma"/>
                <w:color w:val="auto"/>
                <w:sz w:val="18"/>
                <w:szCs w:val="18"/>
                <w:lang w:val="el-GR"/>
              </w:rPr>
            </w:pPr>
            <w:r w:rsidRPr="00F43D77">
              <w:rPr>
                <w:rFonts w:ascii="Tahoma" w:hAnsi="Tahoma" w:cs="Tahoma"/>
                <w:color w:val="auto"/>
                <w:sz w:val="18"/>
                <w:szCs w:val="18"/>
                <w:lang w:val="el-GR"/>
              </w:rPr>
              <w:t>Κίτρινα ρύγχη όγκου, 1-200µ</w:t>
            </w:r>
            <w:r w:rsidRPr="00F43D77">
              <w:rPr>
                <w:rFonts w:ascii="Tahoma" w:hAnsi="Tahoma" w:cs="Tahoma"/>
                <w:color w:val="auto"/>
                <w:sz w:val="18"/>
                <w:szCs w:val="18"/>
              </w:rPr>
              <w:t>l</w:t>
            </w:r>
            <w:r w:rsidRPr="00F43D77">
              <w:rPr>
                <w:rFonts w:ascii="Tahoma" w:hAnsi="Tahoma" w:cs="Tahoma"/>
                <w:color w:val="auto"/>
                <w:sz w:val="18"/>
                <w:szCs w:val="18"/>
                <w:lang w:val="el-GR"/>
              </w:rPr>
              <w:t xml:space="preserve">, συμβατά με τους περισσότερους τύπους πιπεττών. </w:t>
            </w:r>
            <w:r w:rsidRPr="00F43D77">
              <w:rPr>
                <w:rFonts w:ascii="Tahoma" w:hAnsi="Tahoma" w:cs="Tahoma"/>
                <w:color w:val="auto"/>
                <w:sz w:val="18"/>
                <w:szCs w:val="18"/>
              </w:rPr>
              <w:t xml:space="preserve">Να έχουν μήκος περίπου 4,5 cm και να φέρουν διαβάθμιση. </w:t>
            </w:r>
          </w:p>
        </w:tc>
        <w:tc>
          <w:tcPr>
            <w:tcW w:w="856" w:type="dxa"/>
          </w:tcPr>
          <w:p w14:paraId="44000FFF" w14:textId="77777777" w:rsidR="006B116C" w:rsidRPr="00F43D77" w:rsidRDefault="006B116C" w:rsidP="00A029E2">
            <w:pPr>
              <w:spacing w:after="160" w:line="259" w:lineRule="auto"/>
              <w:jc w:val="center"/>
              <w:rPr>
                <w:rFonts w:ascii="Tahoma" w:hAnsi="Tahoma" w:cs="Tahoma"/>
                <w:color w:val="auto"/>
                <w:sz w:val="18"/>
                <w:szCs w:val="18"/>
                <w:lang w:val="en-US"/>
              </w:rPr>
            </w:pPr>
            <w:r w:rsidRPr="00F43D77">
              <w:rPr>
                <w:rFonts w:ascii="Tahoma" w:hAnsi="Tahoma" w:cs="Tahoma"/>
                <w:color w:val="auto"/>
                <w:sz w:val="18"/>
                <w:szCs w:val="18"/>
                <w:lang w:val="en-US"/>
              </w:rPr>
              <w:t>50</w:t>
            </w:r>
          </w:p>
          <w:p w14:paraId="51728CC4" w14:textId="77777777" w:rsidR="006B116C" w:rsidRPr="00324CC4" w:rsidRDefault="006B116C" w:rsidP="00A029E2">
            <w:pPr>
              <w:spacing w:after="160" w:line="259" w:lineRule="auto"/>
              <w:jc w:val="center"/>
              <w:rPr>
                <w:rFonts w:ascii="Tahoma" w:hAnsi="Tahoma" w:cs="Tahoma"/>
                <w:color w:val="auto"/>
                <w:sz w:val="18"/>
                <w:szCs w:val="18"/>
                <w:lang w:val="en-US"/>
              </w:rPr>
            </w:pPr>
          </w:p>
        </w:tc>
        <w:tc>
          <w:tcPr>
            <w:tcW w:w="1134" w:type="dxa"/>
          </w:tcPr>
          <w:p w14:paraId="328F20F5"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37F0241B"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12A5F621"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2071E183" w14:textId="77777777" w:rsidTr="00A029E2">
        <w:trPr>
          <w:jc w:val="center"/>
        </w:trPr>
        <w:tc>
          <w:tcPr>
            <w:tcW w:w="562" w:type="dxa"/>
          </w:tcPr>
          <w:p w14:paraId="4561AD59"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8</w:t>
            </w:r>
          </w:p>
        </w:tc>
        <w:tc>
          <w:tcPr>
            <w:tcW w:w="3261" w:type="dxa"/>
          </w:tcPr>
          <w:p w14:paraId="4F441250" w14:textId="77777777" w:rsidR="006B116C" w:rsidRPr="00324CC4" w:rsidRDefault="006B116C" w:rsidP="00A029E2">
            <w:pPr>
              <w:tabs>
                <w:tab w:val="left" w:pos="907"/>
              </w:tabs>
              <w:spacing w:after="160" w:line="259" w:lineRule="auto"/>
              <w:rPr>
                <w:rFonts w:ascii="Tahoma" w:hAnsi="Tahoma" w:cs="Tahoma"/>
                <w:color w:val="auto"/>
                <w:sz w:val="18"/>
                <w:szCs w:val="18"/>
                <w:lang w:val="el-GR"/>
              </w:rPr>
            </w:pPr>
            <w:r w:rsidRPr="00F43D77">
              <w:rPr>
                <w:rFonts w:ascii="Tahoma" w:hAnsi="Tahoma" w:cs="Tahoma"/>
                <w:color w:val="auto"/>
                <w:sz w:val="18"/>
                <w:szCs w:val="18"/>
                <w:lang w:val="el-GR"/>
              </w:rPr>
              <w:t>Λευκά  ρύγχη όγκου 0,1 – 10μ</w:t>
            </w:r>
            <w:r w:rsidRPr="00F43D77">
              <w:rPr>
                <w:rFonts w:ascii="Tahoma" w:hAnsi="Tahoma" w:cs="Tahoma"/>
                <w:color w:val="auto"/>
                <w:sz w:val="18"/>
                <w:szCs w:val="18"/>
              </w:rPr>
              <w:t>l</w:t>
            </w:r>
            <w:r w:rsidRPr="00F43D77">
              <w:rPr>
                <w:rFonts w:ascii="Tahoma" w:hAnsi="Tahoma" w:cs="Tahoma"/>
                <w:color w:val="auto"/>
                <w:sz w:val="18"/>
                <w:szCs w:val="18"/>
                <w:lang w:val="el-GR"/>
              </w:rPr>
              <w:t xml:space="preserve">, με τους περισσότερους τύπους πιπεττών. Να είναι απαλλαγμένα από </w:t>
            </w:r>
            <w:r w:rsidRPr="00F43D77">
              <w:rPr>
                <w:rFonts w:ascii="Tahoma" w:hAnsi="Tahoma" w:cs="Tahoma"/>
                <w:color w:val="auto"/>
                <w:sz w:val="18"/>
                <w:szCs w:val="18"/>
              </w:rPr>
              <w:t>DNase</w:t>
            </w:r>
            <w:r w:rsidRPr="00F43D77">
              <w:rPr>
                <w:rFonts w:ascii="Tahoma" w:hAnsi="Tahoma" w:cs="Tahoma"/>
                <w:color w:val="auto"/>
                <w:sz w:val="18"/>
                <w:szCs w:val="18"/>
                <w:lang w:val="el-GR"/>
              </w:rPr>
              <w:t xml:space="preserve">, </w:t>
            </w:r>
            <w:r w:rsidRPr="00F43D77">
              <w:rPr>
                <w:rFonts w:ascii="Tahoma" w:hAnsi="Tahoma" w:cs="Tahoma"/>
                <w:color w:val="auto"/>
                <w:sz w:val="18"/>
                <w:szCs w:val="18"/>
              </w:rPr>
              <w:t>RNase</w:t>
            </w:r>
            <w:r w:rsidRPr="00F43D77">
              <w:rPr>
                <w:rFonts w:ascii="Tahoma" w:hAnsi="Tahoma" w:cs="Tahoma"/>
                <w:color w:val="auto"/>
                <w:sz w:val="18"/>
                <w:szCs w:val="18"/>
                <w:lang w:val="el-GR"/>
              </w:rPr>
              <w:t>,  πυρετογόνους παράγοντες και βαρέα μέταλλα.</w:t>
            </w:r>
          </w:p>
        </w:tc>
        <w:tc>
          <w:tcPr>
            <w:tcW w:w="856" w:type="dxa"/>
          </w:tcPr>
          <w:p w14:paraId="017F5EE2" w14:textId="77777777" w:rsidR="006B116C" w:rsidRPr="00324CC4" w:rsidRDefault="006B116C" w:rsidP="00A029E2">
            <w:pPr>
              <w:spacing w:after="160" w:line="259" w:lineRule="auto"/>
              <w:jc w:val="center"/>
              <w:rPr>
                <w:rFonts w:ascii="Tahoma" w:hAnsi="Tahoma" w:cs="Tahoma"/>
                <w:color w:val="auto"/>
                <w:sz w:val="18"/>
                <w:szCs w:val="18"/>
                <w:lang w:val="en-US"/>
              </w:rPr>
            </w:pPr>
            <w:r w:rsidRPr="00F43D77">
              <w:rPr>
                <w:rFonts w:ascii="Tahoma" w:hAnsi="Tahoma" w:cs="Tahoma"/>
                <w:color w:val="auto"/>
                <w:sz w:val="18"/>
                <w:szCs w:val="18"/>
                <w:lang w:val="en-US"/>
              </w:rPr>
              <w:t>50</w:t>
            </w:r>
          </w:p>
        </w:tc>
        <w:tc>
          <w:tcPr>
            <w:tcW w:w="1134" w:type="dxa"/>
          </w:tcPr>
          <w:p w14:paraId="0E67B316"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3B4E0233"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3AB72E24"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71185651" w14:textId="77777777" w:rsidTr="00A029E2">
        <w:trPr>
          <w:jc w:val="center"/>
        </w:trPr>
        <w:tc>
          <w:tcPr>
            <w:tcW w:w="562" w:type="dxa"/>
          </w:tcPr>
          <w:p w14:paraId="4BE52E8A"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9</w:t>
            </w:r>
          </w:p>
        </w:tc>
        <w:tc>
          <w:tcPr>
            <w:tcW w:w="3261" w:type="dxa"/>
          </w:tcPr>
          <w:p w14:paraId="323736B4" w14:textId="77777777" w:rsidR="006B116C" w:rsidRPr="00324CC4" w:rsidRDefault="006B116C" w:rsidP="00A029E2">
            <w:pPr>
              <w:tabs>
                <w:tab w:val="left" w:pos="907"/>
              </w:tabs>
              <w:spacing w:after="160" w:line="259" w:lineRule="auto"/>
              <w:rPr>
                <w:rFonts w:ascii="Tahoma" w:hAnsi="Tahoma" w:cs="Tahoma"/>
                <w:color w:val="auto"/>
                <w:sz w:val="18"/>
                <w:szCs w:val="18"/>
                <w:lang w:val="el-GR"/>
              </w:rPr>
            </w:pPr>
            <w:r w:rsidRPr="00F43D77">
              <w:rPr>
                <w:rFonts w:ascii="Tahoma" w:hAnsi="Tahoma" w:cs="Tahoma"/>
                <w:color w:val="auto"/>
                <w:sz w:val="18"/>
                <w:szCs w:val="18"/>
                <w:lang w:val="el-GR"/>
              </w:rPr>
              <w:t>Μπλε ρύγχη όγκου 100 – 1000μ</w:t>
            </w:r>
            <w:r w:rsidRPr="00F43D77">
              <w:rPr>
                <w:rFonts w:ascii="Tahoma" w:hAnsi="Tahoma" w:cs="Tahoma"/>
                <w:color w:val="auto"/>
                <w:sz w:val="18"/>
                <w:szCs w:val="18"/>
              </w:rPr>
              <w:t>l</w:t>
            </w:r>
            <w:r w:rsidRPr="00F43D77">
              <w:rPr>
                <w:rFonts w:ascii="Tahoma" w:hAnsi="Tahoma" w:cs="Tahoma"/>
                <w:color w:val="auto"/>
                <w:sz w:val="18"/>
                <w:szCs w:val="18"/>
                <w:lang w:val="el-GR"/>
              </w:rPr>
              <w:t xml:space="preserve">, συμβατά με τους περισσότερους τύπους πιπεττών. </w:t>
            </w:r>
            <w:r w:rsidRPr="00F43D77">
              <w:rPr>
                <w:rFonts w:ascii="Tahoma" w:hAnsi="Tahoma" w:cs="Tahoma"/>
                <w:color w:val="auto"/>
                <w:sz w:val="18"/>
                <w:szCs w:val="18"/>
              </w:rPr>
              <w:t>Να έχουν μεγάλο μήκος 85mm</w:t>
            </w:r>
          </w:p>
        </w:tc>
        <w:tc>
          <w:tcPr>
            <w:tcW w:w="856" w:type="dxa"/>
          </w:tcPr>
          <w:p w14:paraId="0B3A77AD" w14:textId="77777777" w:rsidR="006B116C" w:rsidRPr="00F43D77" w:rsidRDefault="006B116C" w:rsidP="00A029E2">
            <w:pPr>
              <w:spacing w:after="160" w:line="259" w:lineRule="auto"/>
              <w:jc w:val="center"/>
              <w:rPr>
                <w:rFonts w:ascii="Tahoma" w:hAnsi="Tahoma" w:cs="Tahoma"/>
                <w:color w:val="auto"/>
                <w:sz w:val="18"/>
                <w:szCs w:val="18"/>
                <w:lang w:val="en-US"/>
              </w:rPr>
            </w:pPr>
            <w:r w:rsidRPr="00F43D77">
              <w:rPr>
                <w:rFonts w:ascii="Tahoma" w:hAnsi="Tahoma" w:cs="Tahoma"/>
                <w:color w:val="auto"/>
                <w:sz w:val="18"/>
                <w:szCs w:val="18"/>
                <w:lang w:val="en-US"/>
              </w:rPr>
              <w:t>10</w:t>
            </w:r>
          </w:p>
          <w:p w14:paraId="5D0DEAFB" w14:textId="77777777" w:rsidR="006B116C" w:rsidRPr="00324CC4" w:rsidRDefault="006B116C" w:rsidP="00A029E2">
            <w:pPr>
              <w:spacing w:after="160" w:line="259" w:lineRule="auto"/>
              <w:jc w:val="center"/>
              <w:rPr>
                <w:rFonts w:ascii="Tahoma" w:hAnsi="Tahoma" w:cs="Tahoma"/>
                <w:color w:val="auto"/>
                <w:sz w:val="18"/>
                <w:szCs w:val="18"/>
              </w:rPr>
            </w:pPr>
          </w:p>
        </w:tc>
        <w:tc>
          <w:tcPr>
            <w:tcW w:w="1134" w:type="dxa"/>
          </w:tcPr>
          <w:p w14:paraId="79FC95CB"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6A0B7B30"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5581D6C0"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77C7313B" w14:textId="77777777" w:rsidTr="00A029E2">
        <w:trPr>
          <w:jc w:val="center"/>
        </w:trPr>
        <w:tc>
          <w:tcPr>
            <w:tcW w:w="562" w:type="dxa"/>
          </w:tcPr>
          <w:p w14:paraId="4DB46812"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10</w:t>
            </w:r>
          </w:p>
        </w:tc>
        <w:tc>
          <w:tcPr>
            <w:tcW w:w="3261" w:type="dxa"/>
          </w:tcPr>
          <w:p w14:paraId="1D09641E" w14:textId="77777777" w:rsidR="006B116C" w:rsidRPr="00324CC4" w:rsidRDefault="006B116C" w:rsidP="00A029E2">
            <w:pPr>
              <w:spacing w:after="160" w:line="259" w:lineRule="auto"/>
              <w:rPr>
                <w:rFonts w:ascii="Tahoma" w:hAnsi="Tahoma" w:cs="Tahoma"/>
                <w:color w:val="auto"/>
                <w:sz w:val="18"/>
                <w:szCs w:val="18"/>
                <w:lang w:val="el-GR"/>
              </w:rPr>
            </w:pPr>
            <w:r w:rsidRPr="00F43D77">
              <w:rPr>
                <w:rFonts w:ascii="Tahoma" w:hAnsi="Tahoma" w:cs="Tahoma"/>
                <w:color w:val="auto"/>
                <w:sz w:val="18"/>
                <w:szCs w:val="18"/>
                <w:lang w:val="el-GR"/>
              </w:rPr>
              <w:t xml:space="preserve">Αυτοκόλλητο για κλείσιμο των </w:t>
            </w:r>
            <w:r w:rsidRPr="00F43D77">
              <w:rPr>
                <w:rFonts w:ascii="Tahoma" w:hAnsi="Tahoma" w:cs="Tahoma"/>
                <w:color w:val="auto"/>
                <w:sz w:val="18"/>
                <w:szCs w:val="18"/>
              </w:rPr>
              <w:t>PCR</w:t>
            </w:r>
            <w:r w:rsidRPr="00F43D77">
              <w:rPr>
                <w:rFonts w:ascii="Tahoma" w:hAnsi="Tahoma" w:cs="Tahoma"/>
                <w:color w:val="auto"/>
                <w:sz w:val="18"/>
                <w:szCs w:val="18"/>
                <w:lang w:val="el-GR"/>
              </w:rPr>
              <w:t xml:space="preserve"> </w:t>
            </w:r>
            <w:r w:rsidRPr="00F43D77">
              <w:rPr>
                <w:rFonts w:ascii="Tahoma" w:hAnsi="Tahoma" w:cs="Tahoma"/>
                <w:color w:val="auto"/>
                <w:sz w:val="18"/>
                <w:szCs w:val="18"/>
              </w:rPr>
              <w:t>plates</w:t>
            </w:r>
            <w:r w:rsidRPr="00F43D77">
              <w:rPr>
                <w:rFonts w:ascii="Tahoma" w:hAnsi="Tahoma" w:cs="Tahoma"/>
                <w:color w:val="auto"/>
                <w:sz w:val="18"/>
                <w:szCs w:val="18"/>
                <w:lang w:val="el-GR"/>
              </w:rPr>
              <w:t xml:space="preserve">, κατάλληλα για </w:t>
            </w:r>
            <w:r w:rsidRPr="00F43D77">
              <w:rPr>
                <w:rFonts w:ascii="Tahoma" w:hAnsi="Tahoma" w:cs="Tahoma"/>
                <w:color w:val="auto"/>
                <w:sz w:val="18"/>
                <w:szCs w:val="18"/>
              </w:rPr>
              <w:t>Real</w:t>
            </w:r>
            <w:r w:rsidRPr="00F43D77">
              <w:rPr>
                <w:rFonts w:ascii="Tahoma" w:hAnsi="Tahoma" w:cs="Tahoma"/>
                <w:color w:val="auto"/>
                <w:sz w:val="18"/>
                <w:szCs w:val="18"/>
                <w:lang w:val="el-GR"/>
              </w:rPr>
              <w:t xml:space="preserve"> </w:t>
            </w:r>
            <w:r w:rsidRPr="00F43D77">
              <w:rPr>
                <w:rFonts w:ascii="Tahoma" w:hAnsi="Tahoma" w:cs="Tahoma"/>
                <w:color w:val="auto"/>
                <w:sz w:val="18"/>
                <w:szCs w:val="18"/>
              </w:rPr>
              <w:t>Time</w:t>
            </w:r>
            <w:r w:rsidRPr="00F43D77">
              <w:rPr>
                <w:rFonts w:ascii="Tahoma" w:hAnsi="Tahoma" w:cs="Tahoma"/>
                <w:color w:val="auto"/>
                <w:sz w:val="18"/>
                <w:szCs w:val="18"/>
                <w:lang w:val="el-GR"/>
              </w:rPr>
              <w:t xml:space="preserve"> </w:t>
            </w:r>
            <w:r w:rsidRPr="00F43D77">
              <w:rPr>
                <w:rFonts w:ascii="Tahoma" w:hAnsi="Tahoma" w:cs="Tahoma"/>
                <w:color w:val="auto"/>
                <w:sz w:val="18"/>
                <w:szCs w:val="18"/>
              </w:rPr>
              <w:t>PCR</w:t>
            </w:r>
            <w:r w:rsidRPr="00F43D77">
              <w:rPr>
                <w:rFonts w:ascii="Tahoma" w:hAnsi="Tahoma" w:cs="Tahoma"/>
                <w:color w:val="auto"/>
                <w:sz w:val="18"/>
                <w:szCs w:val="18"/>
                <w:lang w:val="el-GR"/>
              </w:rPr>
              <w:t xml:space="preserve"> με διαστάσεις 135 </w:t>
            </w:r>
            <w:r w:rsidRPr="00F43D77">
              <w:rPr>
                <w:rFonts w:ascii="Tahoma" w:hAnsi="Tahoma" w:cs="Tahoma"/>
                <w:color w:val="auto"/>
                <w:sz w:val="18"/>
                <w:szCs w:val="18"/>
              </w:rPr>
              <w:t>x</w:t>
            </w:r>
            <w:r w:rsidRPr="00F43D77">
              <w:rPr>
                <w:rFonts w:ascii="Tahoma" w:hAnsi="Tahoma" w:cs="Tahoma"/>
                <w:color w:val="auto"/>
                <w:sz w:val="18"/>
                <w:szCs w:val="18"/>
                <w:lang w:val="el-GR"/>
              </w:rPr>
              <w:t xml:space="preserve"> 80 </w:t>
            </w:r>
            <w:r w:rsidRPr="00F43D77">
              <w:rPr>
                <w:rFonts w:ascii="Tahoma" w:hAnsi="Tahoma" w:cs="Tahoma"/>
                <w:color w:val="auto"/>
                <w:sz w:val="18"/>
                <w:szCs w:val="18"/>
              </w:rPr>
              <w:t>mm</w:t>
            </w:r>
            <w:r w:rsidRPr="00F43D77">
              <w:rPr>
                <w:rFonts w:ascii="Tahoma" w:hAnsi="Tahoma" w:cs="Tahoma"/>
                <w:color w:val="auto"/>
                <w:sz w:val="18"/>
                <w:szCs w:val="18"/>
                <w:lang w:val="el-GR"/>
              </w:rPr>
              <w:t>.Να διαθέτουν ισχυρές συγκολλητικές ιδιότητες. Να φέρουν διακριτά οπτικά παράθυρα για πλάκες 96-</w:t>
            </w:r>
            <w:r w:rsidRPr="00F43D77">
              <w:rPr>
                <w:rFonts w:ascii="Tahoma" w:hAnsi="Tahoma" w:cs="Tahoma"/>
                <w:color w:val="auto"/>
                <w:sz w:val="18"/>
                <w:szCs w:val="18"/>
              </w:rPr>
              <w:t>wells</w:t>
            </w:r>
            <w:r w:rsidRPr="00F43D77">
              <w:rPr>
                <w:rFonts w:ascii="Tahoma" w:hAnsi="Tahoma" w:cs="Tahoma"/>
                <w:color w:val="auto"/>
                <w:sz w:val="18"/>
                <w:szCs w:val="18"/>
                <w:lang w:val="el-GR"/>
              </w:rPr>
              <w:t xml:space="preserve">, χωρίς κόλλα στα οπτικά παράθυρα. Να διατίθενται σε συσκευασία των 100 τεμαχίων.Να είναι εγκεκριμένη από το κατασκευαστή του </w:t>
            </w:r>
            <w:r w:rsidRPr="00F43D77">
              <w:rPr>
                <w:rFonts w:ascii="Tahoma" w:hAnsi="Tahoma" w:cs="Tahoma"/>
                <w:color w:val="auto"/>
                <w:sz w:val="18"/>
                <w:szCs w:val="18"/>
              </w:rPr>
              <w:t>RT</w:t>
            </w:r>
            <w:r w:rsidRPr="00F43D77">
              <w:rPr>
                <w:rFonts w:ascii="Tahoma" w:hAnsi="Tahoma" w:cs="Tahoma"/>
                <w:color w:val="auto"/>
                <w:sz w:val="18"/>
                <w:szCs w:val="18"/>
                <w:lang w:val="el-GR"/>
              </w:rPr>
              <w:t>-</w:t>
            </w:r>
            <w:r w:rsidRPr="00F43D77">
              <w:rPr>
                <w:rFonts w:ascii="Tahoma" w:hAnsi="Tahoma" w:cs="Tahoma"/>
                <w:color w:val="auto"/>
                <w:sz w:val="18"/>
                <w:szCs w:val="18"/>
              </w:rPr>
              <w:t>PCR</w:t>
            </w:r>
            <w:r w:rsidRPr="00F43D77">
              <w:rPr>
                <w:rFonts w:ascii="Tahoma" w:hAnsi="Tahoma" w:cs="Tahoma"/>
                <w:color w:val="auto"/>
                <w:sz w:val="18"/>
                <w:szCs w:val="18"/>
                <w:lang w:val="el-GR"/>
              </w:rPr>
              <w:t xml:space="preserve"> του εργαστηρίου μας, τύπου </w:t>
            </w:r>
            <w:r w:rsidRPr="00F43D77">
              <w:rPr>
                <w:rFonts w:ascii="Tahoma" w:hAnsi="Tahoma" w:cs="Tahoma"/>
                <w:color w:val="auto"/>
                <w:sz w:val="18"/>
                <w:szCs w:val="18"/>
              </w:rPr>
              <w:t>Stratagene</w:t>
            </w:r>
            <w:r w:rsidRPr="00F43D77">
              <w:rPr>
                <w:rFonts w:ascii="Tahoma" w:hAnsi="Tahoma" w:cs="Tahoma"/>
                <w:color w:val="auto"/>
                <w:sz w:val="18"/>
                <w:szCs w:val="18"/>
                <w:lang w:val="el-GR"/>
              </w:rPr>
              <w:t xml:space="preserve"> </w:t>
            </w:r>
            <w:r w:rsidRPr="00F43D77">
              <w:rPr>
                <w:rFonts w:ascii="Tahoma" w:hAnsi="Tahoma" w:cs="Tahoma"/>
                <w:color w:val="auto"/>
                <w:sz w:val="18"/>
                <w:szCs w:val="18"/>
              </w:rPr>
              <w:t>MP</w:t>
            </w:r>
            <w:r w:rsidRPr="00F43D77">
              <w:rPr>
                <w:rFonts w:ascii="Tahoma" w:hAnsi="Tahoma" w:cs="Tahoma"/>
                <w:color w:val="auto"/>
                <w:sz w:val="18"/>
                <w:szCs w:val="18"/>
                <w:lang w:val="el-GR"/>
              </w:rPr>
              <w:t>3000</w:t>
            </w:r>
            <w:r w:rsidRPr="00F43D77">
              <w:rPr>
                <w:rFonts w:ascii="Tahoma" w:hAnsi="Tahoma" w:cs="Tahoma"/>
                <w:color w:val="auto"/>
                <w:sz w:val="18"/>
                <w:szCs w:val="18"/>
              </w:rPr>
              <w:t>P</w:t>
            </w:r>
            <w:r w:rsidRPr="00F43D77">
              <w:rPr>
                <w:rFonts w:ascii="Tahoma" w:hAnsi="Tahoma" w:cs="Tahoma"/>
                <w:color w:val="auto"/>
                <w:sz w:val="18"/>
                <w:szCs w:val="18"/>
                <w:lang w:val="el-GR"/>
              </w:rPr>
              <w:t xml:space="preserve">. </w:t>
            </w:r>
            <w:r w:rsidRPr="00F43D77">
              <w:rPr>
                <w:rFonts w:ascii="Tahoma" w:hAnsi="Tahoma" w:cs="Tahoma"/>
                <w:color w:val="auto"/>
                <w:sz w:val="18"/>
                <w:szCs w:val="18"/>
              </w:rPr>
              <w:t>Να παρέχεται σε σετ των 100 τεμαχίων.</w:t>
            </w:r>
          </w:p>
        </w:tc>
        <w:tc>
          <w:tcPr>
            <w:tcW w:w="856" w:type="dxa"/>
          </w:tcPr>
          <w:p w14:paraId="0C5283C1" w14:textId="77777777" w:rsidR="006B116C" w:rsidRPr="00324CC4" w:rsidRDefault="006B116C" w:rsidP="00A029E2">
            <w:pPr>
              <w:spacing w:after="160" w:line="259" w:lineRule="auto"/>
              <w:jc w:val="center"/>
              <w:rPr>
                <w:rFonts w:ascii="Tahoma" w:hAnsi="Tahoma" w:cs="Tahoma"/>
                <w:color w:val="auto"/>
                <w:sz w:val="18"/>
                <w:szCs w:val="18"/>
                <w:lang w:val="en-US"/>
              </w:rPr>
            </w:pPr>
            <w:r w:rsidRPr="00F43D77">
              <w:rPr>
                <w:rFonts w:ascii="Tahoma" w:hAnsi="Tahoma" w:cs="Tahoma"/>
                <w:color w:val="auto"/>
                <w:sz w:val="18"/>
                <w:szCs w:val="18"/>
              </w:rPr>
              <w:t>1</w:t>
            </w:r>
          </w:p>
        </w:tc>
        <w:tc>
          <w:tcPr>
            <w:tcW w:w="1134" w:type="dxa"/>
          </w:tcPr>
          <w:p w14:paraId="54954713"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7DD47412"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5A75E461"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06802E0D" w14:textId="77777777" w:rsidTr="00A029E2">
        <w:trPr>
          <w:jc w:val="center"/>
        </w:trPr>
        <w:tc>
          <w:tcPr>
            <w:tcW w:w="562" w:type="dxa"/>
          </w:tcPr>
          <w:p w14:paraId="2FB89607"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11</w:t>
            </w:r>
          </w:p>
        </w:tc>
        <w:tc>
          <w:tcPr>
            <w:tcW w:w="3261" w:type="dxa"/>
          </w:tcPr>
          <w:p w14:paraId="57604C1B" w14:textId="77777777" w:rsidR="006B116C" w:rsidRPr="00324CC4" w:rsidRDefault="006B116C" w:rsidP="00A029E2">
            <w:pPr>
              <w:spacing w:after="160" w:line="259" w:lineRule="auto"/>
              <w:rPr>
                <w:rFonts w:ascii="Tahoma" w:hAnsi="Tahoma" w:cs="Tahoma"/>
                <w:color w:val="auto"/>
                <w:sz w:val="18"/>
                <w:szCs w:val="18"/>
                <w:lang w:val="el-GR"/>
              </w:rPr>
            </w:pPr>
            <w:r w:rsidRPr="00F43D77">
              <w:rPr>
                <w:rFonts w:ascii="Tahoma" w:hAnsi="Tahoma" w:cs="Tahoma"/>
                <w:color w:val="auto"/>
                <w:sz w:val="18"/>
                <w:szCs w:val="18"/>
              </w:rPr>
              <w:t xml:space="preserve">Διάφανα 96-well PCR plates, 0,2μl, 2-component technology, semi skirted. </w:t>
            </w:r>
            <w:r w:rsidRPr="00F43D77">
              <w:rPr>
                <w:rFonts w:ascii="Tahoma" w:hAnsi="Tahoma" w:cs="Tahoma"/>
                <w:color w:val="auto"/>
                <w:sz w:val="18"/>
                <w:szCs w:val="18"/>
                <w:lang w:val="el-GR"/>
              </w:rPr>
              <w:t>Να αποτελούνται από δύ</w:t>
            </w:r>
            <w:r w:rsidRPr="00F43D77">
              <w:rPr>
                <w:rFonts w:ascii="Tahoma" w:hAnsi="Tahoma" w:cs="Tahoma"/>
                <w:color w:val="auto"/>
                <w:sz w:val="18"/>
                <w:szCs w:val="18"/>
              </w:rPr>
              <w:t>o</w:t>
            </w:r>
            <w:r w:rsidRPr="00F43D77">
              <w:rPr>
                <w:rFonts w:ascii="Tahoma" w:hAnsi="Tahoma" w:cs="Tahoma"/>
                <w:color w:val="auto"/>
                <w:sz w:val="18"/>
                <w:szCs w:val="18"/>
                <w:lang w:val="el-GR"/>
              </w:rPr>
              <w:t xml:space="preserve"> συστατικά (2-</w:t>
            </w:r>
            <w:r w:rsidRPr="00F43D77">
              <w:rPr>
                <w:rFonts w:ascii="Tahoma" w:hAnsi="Tahoma" w:cs="Tahoma"/>
                <w:color w:val="auto"/>
                <w:sz w:val="18"/>
                <w:szCs w:val="18"/>
              </w:rPr>
              <w:t>component</w:t>
            </w:r>
            <w:r w:rsidRPr="00F43D77">
              <w:rPr>
                <w:rFonts w:ascii="Tahoma" w:hAnsi="Tahoma" w:cs="Tahoma"/>
                <w:color w:val="auto"/>
                <w:sz w:val="18"/>
                <w:szCs w:val="18"/>
                <w:lang w:val="el-GR"/>
              </w:rPr>
              <w:t xml:space="preserve"> </w:t>
            </w:r>
            <w:r w:rsidRPr="00F43D77">
              <w:rPr>
                <w:rFonts w:ascii="Tahoma" w:hAnsi="Tahoma" w:cs="Tahoma"/>
                <w:color w:val="auto"/>
                <w:sz w:val="18"/>
                <w:szCs w:val="18"/>
              </w:rPr>
              <w:t>technology</w:t>
            </w:r>
            <w:r w:rsidRPr="00F43D77">
              <w:rPr>
                <w:rFonts w:ascii="Tahoma" w:hAnsi="Tahoma" w:cs="Tahoma"/>
                <w:color w:val="auto"/>
                <w:sz w:val="18"/>
                <w:szCs w:val="18"/>
                <w:lang w:val="el-GR"/>
              </w:rPr>
              <w:t xml:space="preserve">) για ελαχιστοποίηση της εξάτμισης σε υψηλές θερμοκρασίες. Το πλαίσιο να είναι από </w:t>
            </w:r>
            <w:r w:rsidRPr="00F43D77">
              <w:rPr>
                <w:rFonts w:ascii="Tahoma" w:hAnsi="Tahoma" w:cs="Tahoma"/>
                <w:color w:val="auto"/>
                <w:sz w:val="18"/>
                <w:szCs w:val="18"/>
              </w:rPr>
              <w:t>polycarbonate</w:t>
            </w:r>
            <w:r w:rsidRPr="00F43D77">
              <w:rPr>
                <w:rFonts w:ascii="Tahoma" w:hAnsi="Tahoma" w:cs="Tahoma"/>
                <w:color w:val="auto"/>
                <w:sz w:val="18"/>
                <w:szCs w:val="18"/>
                <w:lang w:val="el-GR"/>
              </w:rPr>
              <w:t xml:space="preserve"> και τα </w:t>
            </w:r>
            <w:r w:rsidRPr="00F43D77">
              <w:rPr>
                <w:rFonts w:ascii="Tahoma" w:hAnsi="Tahoma" w:cs="Tahoma"/>
                <w:color w:val="auto"/>
                <w:sz w:val="18"/>
                <w:szCs w:val="18"/>
              </w:rPr>
              <w:t>wells</w:t>
            </w:r>
            <w:r w:rsidRPr="00F43D77">
              <w:rPr>
                <w:rFonts w:ascii="Tahoma" w:hAnsi="Tahoma" w:cs="Tahoma"/>
                <w:color w:val="auto"/>
                <w:sz w:val="18"/>
                <w:szCs w:val="18"/>
                <w:lang w:val="el-GR"/>
              </w:rPr>
              <w:t xml:space="preserve"> από προπυλένιο. Να είναι  </w:t>
            </w:r>
            <w:r w:rsidRPr="00F43D77">
              <w:rPr>
                <w:rFonts w:ascii="Tahoma" w:hAnsi="Tahoma" w:cs="Tahoma"/>
                <w:color w:val="auto"/>
                <w:sz w:val="18"/>
                <w:szCs w:val="18"/>
              </w:rPr>
              <w:t>semi</w:t>
            </w:r>
            <w:r w:rsidRPr="00F43D77">
              <w:rPr>
                <w:rFonts w:ascii="Tahoma" w:hAnsi="Tahoma" w:cs="Tahoma"/>
                <w:color w:val="auto"/>
                <w:sz w:val="18"/>
                <w:szCs w:val="18"/>
                <w:lang w:val="el-GR"/>
              </w:rPr>
              <w:t xml:space="preserve"> </w:t>
            </w:r>
            <w:r w:rsidRPr="00F43D77">
              <w:rPr>
                <w:rFonts w:ascii="Tahoma" w:hAnsi="Tahoma" w:cs="Tahoma"/>
                <w:color w:val="auto"/>
                <w:sz w:val="18"/>
                <w:szCs w:val="18"/>
              </w:rPr>
              <w:t>skirted</w:t>
            </w:r>
            <w:r w:rsidRPr="00F43D77">
              <w:rPr>
                <w:rFonts w:ascii="Tahoma" w:hAnsi="Tahoma" w:cs="Tahoma"/>
                <w:color w:val="auto"/>
                <w:sz w:val="18"/>
                <w:szCs w:val="18"/>
                <w:lang w:val="el-GR"/>
              </w:rPr>
              <w:t xml:space="preserve"> και η πάνω δεξιά γωνία (πηγαδάκι Α12) να είναι κομμένη. Να έχουν </w:t>
            </w:r>
            <w:r w:rsidRPr="00F43D77">
              <w:rPr>
                <w:rFonts w:ascii="Tahoma" w:hAnsi="Tahoma" w:cs="Tahoma"/>
                <w:color w:val="auto"/>
                <w:sz w:val="18"/>
                <w:szCs w:val="18"/>
              </w:rPr>
              <w:t>working</w:t>
            </w:r>
            <w:r w:rsidRPr="00F43D77">
              <w:rPr>
                <w:rFonts w:ascii="Tahoma" w:hAnsi="Tahoma" w:cs="Tahoma"/>
                <w:color w:val="auto"/>
                <w:sz w:val="18"/>
                <w:szCs w:val="18"/>
                <w:lang w:val="el-GR"/>
              </w:rPr>
              <w:t xml:space="preserve"> </w:t>
            </w:r>
            <w:r w:rsidRPr="00F43D77">
              <w:rPr>
                <w:rFonts w:ascii="Tahoma" w:hAnsi="Tahoma" w:cs="Tahoma"/>
                <w:color w:val="auto"/>
                <w:sz w:val="18"/>
                <w:szCs w:val="18"/>
              </w:rPr>
              <w:t>volume</w:t>
            </w:r>
            <w:r w:rsidRPr="00F43D77">
              <w:rPr>
                <w:rFonts w:ascii="Tahoma" w:hAnsi="Tahoma" w:cs="Tahoma"/>
                <w:color w:val="auto"/>
                <w:sz w:val="18"/>
                <w:szCs w:val="18"/>
                <w:lang w:val="el-GR"/>
              </w:rPr>
              <w:t xml:space="preserve"> &lt;200 µ</w:t>
            </w:r>
            <w:r w:rsidRPr="00F43D77">
              <w:rPr>
                <w:rFonts w:ascii="Tahoma" w:hAnsi="Tahoma" w:cs="Tahoma"/>
                <w:color w:val="auto"/>
                <w:sz w:val="18"/>
                <w:szCs w:val="18"/>
              </w:rPr>
              <w:t>l</w:t>
            </w:r>
            <w:r w:rsidRPr="00F43D77">
              <w:rPr>
                <w:rFonts w:ascii="Tahoma" w:hAnsi="Tahoma" w:cs="Tahoma"/>
                <w:color w:val="auto"/>
                <w:sz w:val="18"/>
                <w:szCs w:val="18"/>
                <w:lang w:val="el-GR"/>
              </w:rPr>
              <w:t xml:space="preserve"> και </w:t>
            </w:r>
            <w:r w:rsidRPr="00F43D77">
              <w:rPr>
                <w:rFonts w:ascii="Tahoma" w:hAnsi="Tahoma" w:cs="Tahoma"/>
                <w:color w:val="auto"/>
                <w:sz w:val="18"/>
                <w:szCs w:val="18"/>
              </w:rPr>
              <w:t>total</w:t>
            </w:r>
            <w:r w:rsidRPr="00F43D77">
              <w:rPr>
                <w:rFonts w:ascii="Tahoma" w:hAnsi="Tahoma" w:cs="Tahoma"/>
                <w:color w:val="auto"/>
                <w:sz w:val="18"/>
                <w:szCs w:val="18"/>
                <w:lang w:val="el-GR"/>
              </w:rPr>
              <w:t xml:space="preserve"> </w:t>
            </w:r>
            <w:r w:rsidRPr="00F43D77">
              <w:rPr>
                <w:rFonts w:ascii="Tahoma" w:hAnsi="Tahoma" w:cs="Tahoma"/>
                <w:color w:val="auto"/>
                <w:sz w:val="18"/>
                <w:szCs w:val="18"/>
              </w:rPr>
              <w:t>well</w:t>
            </w:r>
            <w:r w:rsidRPr="00F43D77">
              <w:rPr>
                <w:rFonts w:ascii="Tahoma" w:hAnsi="Tahoma" w:cs="Tahoma"/>
                <w:color w:val="auto"/>
                <w:sz w:val="18"/>
                <w:szCs w:val="18"/>
                <w:lang w:val="el-GR"/>
              </w:rPr>
              <w:t xml:space="preserve"> </w:t>
            </w:r>
            <w:r w:rsidRPr="00F43D77">
              <w:rPr>
                <w:rFonts w:ascii="Tahoma" w:hAnsi="Tahoma" w:cs="Tahoma"/>
                <w:color w:val="auto"/>
                <w:sz w:val="18"/>
                <w:szCs w:val="18"/>
              </w:rPr>
              <w:t>capacity</w:t>
            </w:r>
            <w:r w:rsidRPr="00F43D77">
              <w:rPr>
                <w:rFonts w:ascii="Tahoma" w:hAnsi="Tahoma" w:cs="Tahoma"/>
                <w:color w:val="auto"/>
                <w:sz w:val="18"/>
                <w:szCs w:val="18"/>
                <w:lang w:val="el-GR"/>
              </w:rPr>
              <w:t xml:space="preserve"> 300 µ</w:t>
            </w:r>
            <w:r w:rsidRPr="00F43D77">
              <w:rPr>
                <w:rFonts w:ascii="Tahoma" w:hAnsi="Tahoma" w:cs="Tahoma"/>
                <w:color w:val="auto"/>
                <w:sz w:val="18"/>
                <w:szCs w:val="18"/>
              </w:rPr>
              <w:t>l</w:t>
            </w:r>
            <w:r w:rsidRPr="00F43D77">
              <w:rPr>
                <w:rFonts w:ascii="Tahoma" w:hAnsi="Tahoma" w:cs="Tahoma"/>
                <w:color w:val="auto"/>
                <w:sz w:val="18"/>
                <w:szCs w:val="18"/>
                <w:lang w:val="el-GR"/>
              </w:rPr>
              <w:t xml:space="preserve">. Να είναι κατάλληλα για χρήση σε όλους τους εμπορίκους </w:t>
            </w:r>
            <w:r w:rsidRPr="00F43D77">
              <w:rPr>
                <w:rFonts w:ascii="Tahoma" w:hAnsi="Tahoma" w:cs="Tahoma"/>
                <w:color w:val="auto"/>
                <w:sz w:val="18"/>
                <w:szCs w:val="18"/>
              </w:rPr>
              <w:t>cyclers</w:t>
            </w:r>
            <w:r w:rsidRPr="00F43D77">
              <w:rPr>
                <w:rFonts w:ascii="Tahoma" w:hAnsi="Tahoma" w:cs="Tahoma"/>
                <w:color w:val="auto"/>
                <w:sz w:val="18"/>
                <w:szCs w:val="18"/>
                <w:lang w:val="el-GR"/>
              </w:rPr>
              <w:t xml:space="preserve">  μεταξύ των οποίων και τους </w:t>
            </w:r>
            <w:r w:rsidRPr="00F43D77">
              <w:rPr>
                <w:rFonts w:ascii="Tahoma" w:hAnsi="Tahoma" w:cs="Tahoma"/>
                <w:color w:val="auto"/>
                <w:sz w:val="18"/>
                <w:szCs w:val="18"/>
              </w:rPr>
              <w:t>cyclers</w:t>
            </w:r>
            <w:r w:rsidRPr="00F43D77">
              <w:rPr>
                <w:rFonts w:ascii="Tahoma" w:hAnsi="Tahoma" w:cs="Tahoma"/>
                <w:color w:val="auto"/>
                <w:sz w:val="18"/>
                <w:szCs w:val="18"/>
                <w:lang w:val="el-GR"/>
              </w:rPr>
              <w:t xml:space="preserve"> της </w:t>
            </w:r>
            <w:r w:rsidRPr="00F43D77">
              <w:rPr>
                <w:rFonts w:ascii="Tahoma" w:hAnsi="Tahoma" w:cs="Tahoma"/>
                <w:color w:val="auto"/>
                <w:sz w:val="18"/>
                <w:szCs w:val="18"/>
              </w:rPr>
              <w:t>ABI</w:t>
            </w:r>
            <w:r w:rsidRPr="00F43D77">
              <w:rPr>
                <w:rFonts w:ascii="Tahoma" w:hAnsi="Tahoma" w:cs="Tahoma"/>
                <w:color w:val="auto"/>
                <w:sz w:val="18"/>
                <w:szCs w:val="18"/>
                <w:lang w:val="el-GR"/>
              </w:rPr>
              <w:t xml:space="preserve"> με </w:t>
            </w:r>
            <w:r w:rsidRPr="00F43D77">
              <w:rPr>
                <w:rFonts w:ascii="Tahoma" w:hAnsi="Tahoma" w:cs="Tahoma"/>
                <w:color w:val="auto"/>
                <w:sz w:val="18"/>
                <w:szCs w:val="18"/>
              </w:rPr>
              <w:t>standard</w:t>
            </w:r>
            <w:r w:rsidRPr="00F43D77">
              <w:rPr>
                <w:rFonts w:ascii="Tahoma" w:hAnsi="Tahoma" w:cs="Tahoma"/>
                <w:color w:val="auto"/>
                <w:sz w:val="18"/>
                <w:szCs w:val="18"/>
                <w:lang w:val="el-GR"/>
              </w:rPr>
              <w:t xml:space="preserve"> 96 </w:t>
            </w:r>
            <w:r w:rsidRPr="00F43D77">
              <w:rPr>
                <w:rFonts w:ascii="Tahoma" w:hAnsi="Tahoma" w:cs="Tahoma"/>
                <w:color w:val="auto"/>
                <w:sz w:val="18"/>
                <w:szCs w:val="18"/>
              </w:rPr>
              <w:t>well</w:t>
            </w:r>
            <w:r w:rsidRPr="00F43D77">
              <w:rPr>
                <w:rFonts w:ascii="Tahoma" w:hAnsi="Tahoma" w:cs="Tahoma"/>
                <w:color w:val="auto"/>
                <w:sz w:val="18"/>
                <w:szCs w:val="18"/>
                <w:lang w:val="el-GR"/>
              </w:rPr>
              <w:t xml:space="preserve"> </w:t>
            </w:r>
            <w:r w:rsidRPr="00F43D77">
              <w:rPr>
                <w:rFonts w:ascii="Tahoma" w:hAnsi="Tahoma" w:cs="Tahoma"/>
                <w:color w:val="auto"/>
                <w:sz w:val="18"/>
                <w:szCs w:val="18"/>
              </w:rPr>
              <w:t>blocks</w:t>
            </w:r>
            <w:r w:rsidRPr="00F43D77">
              <w:rPr>
                <w:rFonts w:ascii="Tahoma" w:hAnsi="Tahoma" w:cs="Tahoma"/>
                <w:color w:val="auto"/>
                <w:sz w:val="18"/>
                <w:szCs w:val="18"/>
                <w:lang w:val="el-GR"/>
              </w:rPr>
              <w:t xml:space="preserve"> Να είναι εγκεκριμένο από το κατασκευαστή του </w:t>
            </w:r>
            <w:r w:rsidRPr="00F43D77">
              <w:rPr>
                <w:rFonts w:ascii="Tahoma" w:hAnsi="Tahoma" w:cs="Tahoma"/>
                <w:color w:val="auto"/>
                <w:sz w:val="18"/>
                <w:szCs w:val="18"/>
              </w:rPr>
              <w:t>RT</w:t>
            </w:r>
            <w:r w:rsidRPr="00F43D77">
              <w:rPr>
                <w:rFonts w:ascii="Tahoma" w:hAnsi="Tahoma" w:cs="Tahoma"/>
                <w:color w:val="auto"/>
                <w:sz w:val="18"/>
                <w:szCs w:val="18"/>
                <w:lang w:val="el-GR"/>
              </w:rPr>
              <w:t>-</w:t>
            </w:r>
            <w:r w:rsidRPr="00F43D77">
              <w:rPr>
                <w:rFonts w:ascii="Tahoma" w:hAnsi="Tahoma" w:cs="Tahoma"/>
                <w:color w:val="auto"/>
                <w:sz w:val="18"/>
                <w:szCs w:val="18"/>
              </w:rPr>
              <w:t>PCR</w:t>
            </w:r>
            <w:r w:rsidRPr="00F43D77">
              <w:rPr>
                <w:rFonts w:ascii="Tahoma" w:hAnsi="Tahoma" w:cs="Tahoma"/>
                <w:color w:val="auto"/>
                <w:sz w:val="18"/>
                <w:szCs w:val="18"/>
                <w:lang w:val="el-GR"/>
              </w:rPr>
              <w:t xml:space="preserve"> του </w:t>
            </w:r>
            <w:r w:rsidRPr="00F43D77">
              <w:rPr>
                <w:rFonts w:ascii="Tahoma" w:hAnsi="Tahoma" w:cs="Tahoma"/>
                <w:color w:val="auto"/>
                <w:sz w:val="18"/>
                <w:szCs w:val="18"/>
                <w:lang w:val="el-GR"/>
              </w:rPr>
              <w:lastRenderedPageBreak/>
              <w:t xml:space="preserve">εργαστηρίου μας, τύπου </w:t>
            </w:r>
            <w:r w:rsidRPr="00F43D77">
              <w:rPr>
                <w:rFonts w:ascii="Tahoma" w:hAnsi="Tahoma" w:cs="Tahoma"/>
                <w:color w:val="auto"/>
                <w:sz w:val="18"/>
                <w:szCs w:val="18"/>
              </w:rPr>
              <w:t>STRATAGENE</w:t>
            </w:r>
            <w:r w:rsidRPr="00F43D77">
              <w:rPr>
                <w:rFonts w:ascii="Tahoma" w:hAnsi="Tahoma" w:cs="Tahoma"/>
                <w:color w:val="auto"/>
                <w:sz w:val="18"/>
                <w:szCs w:val="18"/>
                <w:lang w:val="el-GR"/>
              </w:rPr>
              <w:t xml:space="preserve"> </w:t>
            </w:r>
            <w:r w:rsidRPr="00F43D77">
              <w:rPr>
                <w:rFonts w:ascii="Tahoma" w:hAnsi="Tahoma" w:cs="Tahoma"/>
                <w:color w:val="auto"/>
                <w:sz w:val="18"/>
                <w:szCs w:val="18"/>
              </w:rPr>
              <w:t>MX</w:t>
            </w:r>
            <w:r w:rsidRPr="00F43D77">
              <w:rPr>
                <w:rFonts w:ascii="Tahoma" w:hAnsi="Tahoma" w:cs="Tahoma"/>
                <w:color w:val="auto"/>
                <w:sz w:val="18"/>
                <w:szCs w:val="18"/>
                <w:lang w:val="el-GR"/>
              </w:rPr>
              <w:t>3000</w:t>
            </w:r>
            <w:r w:rsidRPr="00F43D77">
              <w:rPr>
                <w:rFonts w:ascii="Tahoma" w:hAnsi="Tahoma" w:cs="Tahoma"/>
                <w:color w:val="auto"/>
                <w:sz w:val="18"/>
                <w:szCs w:val="18"/>
              </w:rPr>
              <w:t>P</w:t>
            </w:r>
            <w:r w:rsidRPr="00F43D77">
              <w:rPr>
                <w:rFonts w:ascii="Tahoma" w:hAnsi="Tahoma" w:cs="Tahoma"/>
                <w:color w:val="auto"/>
                <w:sz w:val="18"/>
                <w:szCs w:val="18"/>
                <w:lang w:val="el-GR"/>
              </w:rPr>
              <w:t xml:space="preserve">. </w:t>
            </w:r>
            <w:r w:rsidRPr="00F43D77">
              <w:rPr>
                <w:rFonts w:ascii="Tahoma" w:hAnsi="Tahoma" w:cs="Tahoma"/>
                <w:color w:val="auto"/>
                <w:sz w:val="18"/>
                <w:szCs w:val="18"/>
              </w:rPr>
              <w:t>Να παρέχεται σε σετ των 50 πλακιδίων.</w:t>
            </w:r>
          </w:p>
        </w:tc>
        <w:tc>
          <w:tcPr>
            <w:tcW w:w="856" w:type="dxa"/>
          </w:tcPr>
          <w:p w14:paraId="24547F2D" w14:textId="77777777" w:rsidR="006B116C" w:rsidRPr="00324CC4" w:rsidRDefault="006B116C" w:rsidP="00A029E2">
            <w:pPr>
              <w:spacing w:after="160" w:line="259" w:lineRule="auto"/>
              <w:jc w:val="center"/>
              <w:rPr>
                <w:rFonts w:ascii="Tahoma" w:hAnsi="Tahoma" w:cs="Tahoma"/>
                <w:color w:val="auto"/>
                <w:sz w:val="18"/>
                <w:szCs w:val="18"/>
                <w:lang w:val="en-US"/>
              </w:rPr>
            </w:pPr>
            <w:r w:rsidRPr="00F43D77">
              <w:rPr>
                <w:rFonts w:ascii="Tahoma" w:hAnsi="Tahoma" w:cs="Tahoma"/>
                <w:color w:val="auto"/>
                <w:sz w:val="18"/>
                <w:szCs w:val="18"/>
              </w:rPr>
              <w:lastRenderedPageBreak/>
              <w:t>2</w:t>
            </w:r>
          </w:p>
        </w:tc>
        <w:tc>
          <w:tcPr>
            <w:tcW w:w="1134" w:type="dxa"/>
          </w:tcPr>
          <w:p w14:paraId="589FB33E" w14:textId="77777777" w:rsidR="006B116C" w:rsidRPr="00324CC4" w:rsidRDefault="006B116C" w:rsidP="00A029E2">
            <w:pPr>
              <w:spacing w:after="160" w:line="259" w:lineRule="auto"/>
              <w:rPr>
                <w:rFonts w:ascii="Tahoma" w:hAnsi="Tahoma" w:cs="Tahoma"/>
                <w:color w:val="auto"/>
                <w:sz w:val="18"/>
                <w:szCs w:val="18"/>
                <w:lang w:val="en-US"/>
              </w:rPr>
            </w:pPr>
          </w:p>
        </w:tc>
        <w:tc>
          <w:tcPr>
            <w:tcW w:w="1275" w:type="dxa"/>
          </w:tcPr>
          <w:p w14:paraId="01AC3FD2" w14:textId="77777777" w:rsidR="006B116C" w:rsidRPr="00324CC4" w:rsidRDefault="006B116C" w:rsidP="00A029E2">
            <w:pPr>
              <w:spacing w:after="160" w:line="259" w:lineRule="auto"/>
              <w:rPr>
                <w:rFonts w:ascii="Tahoma" w:hAnsi="Tahoma" w:cs="Tahoma"/>
                <w:color w:val="auto"/>
                <w:sz w:val="18"/>
                <w:szCs w:val="18"/>
                <w:lang w:val="en-US"/>
              </w:rPr>
            </w:pPr>
          </w:p>
        </w:tc>
        <w:tc>
          <w:tcPr>
            <w:tcW w:w="1276" w:type="dxa"/>
          </w:tcPr>
          <w:p w14:paraId="48191D27" w14:textId="77777777" w:rsidR="006B116C" w:rsidRPr="00324CC4" w:rsidRDefault="006B116C" w:rsidP="00A029E2">
            <w:pPr>
              <w:spacing w:after="160" w:line="259" w:lineRule="auto"/>
              <w:rPr>
                <w:rFonts w:ascii="Tahoma" w:hAnsi="Tahoma" w:cs="Tahoma"/>
                <w:color w:val="auto"/>
                <w:sz w:val="18"/>
                <w:szCs w:val="18"/>
                <w:lang w:val="en-US"/>
              </w:rPr>
            </w:pPr>
          </w:p>
        </w:tc>
      </w:tr>
      <w:tr w:rsidR="006B116C" w:rsidRPr="00324CC4" w14:paraId="2E960DA9" w14:textId="77777777" w:rsidTr="00A029E2">
        <w:trPr>
          <w:jc w:val="center"/>
        </w:trPr>
        <w:tc>
          <w:tcPr>
            <w:tcW w:w="562" w:type="dxa"/>
          </w:tcPr>
          <w:p w14:paraId="7E735AC5"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12</w:t>
            </w:r>
          </w:p>
        </w:tc>
        <w:tc>
          <w:tcPr>
            <w:tcW w:w="3261" w:type="dxa"/>
          </w:tcPr>
          <w:p w14:paraId="2A6E44A8" w14:textId="77777777" w:rsidR="006B116C" w:rsidRPr="00324CC4" w:rsidRDefault="006B116C" w:rsidP="00A029E2">
            <w:pPr>
              <w:tabs>
                <w:tab w:val="left" w:pos="907"/>
              </w:tabs>
              <w:spacing w:after="160" w:line="259" w:lineRule="auto"/>
              <w:rPr>
                <w:rFonts w:ascii="Tahoma" w:hAnsi="Tahoma" w:cs="Tahoma"/>
                <w:color w:val="auto"/>
                <w:sz w:val="18"/>
                <w:szCs w:val="18"/>
                <w:lang w:val="el-GR"/>
              </w:rPr>
            </w:pPr>
            <w:r w:rsidRPr="00625FC6">
              <w:rPr>
                <w:rFonts w:ascii="Tahoma" w:hAnsi="Tahoma" w:cs="Tahoma"/>
                <w:color w:val="auto"/>
                <w:sz w:val="18"/>
                <w:szCs w:val="18"/>
                <w:lang w:val="el-GR"/>
              </w:rPr>
              <w:t>Αποστειρωμένα φίλτρο διήθησης νερού όγκων έως 1.000 mL ή 2.000 mL. Μέγεθος πόρου 0.22 μm, μεμβράνη PVDF, gamma irradiated, αποστειρωμένο. Τα φίλτρα να χωρούν σχεδόν οποιαδήποτε ροή εργασίας και να διανείμουν σχεδόν σε οποιοδήποτε δοχείο αποθήκευσης. Τα φίλτρα να λειτουργούν με σύριγγες, περισταλτικές αντλίες ή δοχεία πίεσης και εξαλείφουν τον κίνδυνο μόλυνσης που σχετίζεται με την απόχυση ή τη μεταφορά με πιπέτα. Να παρέχεται σε σετ των 50 φίλτρων.</w:t>
            </w:r>
          </w:p>
        </w:tc>
        <w:tc>
          <w:tcPr>
            <w:tcW w:w="856" w:type="dxa"/>
          </w:tcPr>
          <w:p w14:paraId="634CBC11" w14:textId="77777777" w:rsidR="006B116C" w:rsidRPr="00324CC4" w:rsidRDefault="006B116C" w:rsidP="00A029E2">
            <w:pPr>
              <w:spacing w:after="160" w:line="259" w:lineRule="auto"/>
              <w:jc w:val="center"/>
              <w:rPr>
                <w:rFonts w:ascii="Tahoma" w:hAnsi="Tahoma" w:cs="Tahoma"/>
                <w:color w:val="auto"/>
                <w:sz w:val="18"/>
                <w:szCs w:val="18"/>
              </w:rPr>
            </w:pPr>
            <w:r>
              <w:rPr>
                <w:rFonts w:ascii="Tahoma" w:hAnsi="Tahoma" w:cs="Tahoma"/>
                <w:color w:val="auto"/>
                <w:sz w:val="18"/>
                <w:szCs w:val="18"/>
                <w:lang w:val="el-GR"/>
              </w:rPr>
              <w:t>3</w:t>
            </w:r>
          </w:p>
        </w:tc>
        <w:tc>
          <w:tcPr>
            <w:tcW w:w="1134" w:type="dxa"/>
          </w:tcPr>
          <w:p w14:paraId="11D7CC9E"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1ED18737"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673D1D33"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56A987A8" w14:textId="77777777" w:rsidTr="00A029E2">
        <w:trPr>
          <w:jc w:val="center"/>
        </w:trPr>
        <w:tc>
          <w:tcPr>
            <w:tcW w:w="562" w:type="dxa"/>
          </w:tcPr>
          <w:p w14:paraId="4D96E7F5"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13</w:t>
            </w:r>
          </w:p>
        </w:tc>
        <w:tc>
          <w:tcPr>
            <w:tcW w:w="3261" w:type="dxa"/>
          </w:tcPr>
          <w:p w14:paraId="314D7A7F" w14:textId="77777777" w:rsidR="006B116C" w:rsidRPr="00F43D77" w:rsidRDefault="006B116C" w:rsidP="00A029E2">
            <w:pPr>
              <w:tabs>
                <w:tab w:val="left" w:pos="907"/>
              </w:tabs>
              <w:spacing w:after="160" w:line="259" w:lineRule="auto"/>
              <w:rPr>
                <w:rFonts w:ascii="Tahoma" w:hAnsi="Tahoma" w:cs="Tahoma"/>
                <w:color w:val="auto"/>
                <w:sz w:val="18"/>
                <w:szCs w:val="18"/>
                <w:lang w:val="el-GR"/>
              </w:rPr>
            </w:pPr>
            <w:r w:rsidRPr="00F43D77">
              <w:rPr>
                <w:rFonts w:ascii="Tahoma" w:hAnsi="Tahoma" w:cs="Tahoma"/>
                <w:color w:val="auto"/>
                <w:sz w:val="18"/>
                <w:szCs w:val="18"/>
              </w:rPr>
              <w:t xml:space="preserve">Real Time PCR mix με SYBR Green. </w:t>
            </w:r>
            <w:r w:rsidRPr="00F43D77">
              <w:rPr>
                <w:rFonts w:ascii="Tahoma" w:hAnsi="Tahoma" w:cs="Tahoma"/>
                <w:color w:val="auto"/>
                <w:sz w:val="18"/>
                <w:szCs w:val="18"/>
                <w:lang w:val="el-GR"/>
              </w:rPr>
              <w:t>Να εξασφαλίζει την υψηλότερη δυνατή απόδοση, ευαισθησία και ταχύτητα. Η ταχύτητα σύνθεσης του ενζύμου θα πρέπει να είναι όσο το δυνατόν μεγαλύτερη και ο απαιτούμενος χρόνος δράσης του ενζύμου στο στάδιο του πολλαπλασιασμού πριν την λήψη των δεδομένων φθορισμού σε πρωτόκολλο 3 σταδίων να μην ξεπερνά το 1</w:t>
            </w:r>
            <w:r w:rsidRPr="00F43D77">
              <w:rPr>
                <w:rFonts w:ascii="Tahoma" w:hAnsi="Tahoma" w:cs="Tahoma"/>
                <w:color w:val="auto"/>
                <w:sz w:val="18"/>
                <w:szCs w:val="18"/>
              </w:rPr>
              <w:t>sec</w:t>
            </w:r>
            <w:r w:rsidRPr="00F43D77">
              <w:rPr>
                <w:rFonts w:ascii="Tahoma" w:hAnsi="Tahoma" w:cs="Tahoma"/>
                <w:color w:val="auto"/>
                <w:sz w:val="18"/>
                <w:szCs w:val="18"/>
                <w:lang w:val="el-GR"/>
              </w:rPr>
              <w:t xml:space="preserve">. Το </w:t>
            </w:r>
            <w:r w:rsidRPr="00F43D77">
              <w:rPr>
                <w:rFonts w:ascii="Tahoma" w:hAnsi="Tahoma" w:cs="Tahoma"/>
                <w:color w:val="auto"/>
                <w:sz w:val="18"/>
                <w:szCs w:val="18"/>
              </w:rPr>
              <w:t>SYBR</w:t>
            </w:r>
            <w:r w:rsidRPr="00F43D77">
              <w:rPr>
                <w:rFonts w:ascii="Tahoma" w:hAnsi="Tahoma" w:cs="Tahoma"/>
                <w:color w:val="auto"/>
                <w:sz w:val="18"/>
                <w:szCs w:val="18"/>
                <w:lang w:val="el-GR"/>
              </w:rPr>
              <w:t xml:space="preserve">  </w:t>
            </w:r>
            <w:r w:rsidRPr="00F43D77">
              <w:rPr>
                <w:rFonts w:ascii="Tahoma" w:hAnsi="Tahoma" w:cs="Tahoma"/>
                <w:color w:val="auto"/>
                <w:sz w:val="18"/>
                <w:szCs w:val="18"/>
              </w:rPr>
              <w:t>qPCR</w:t>
            </w:r>
            <w:r w:rsidRPr="00F43D77">
              <w:rPr>
                <w:rFonts w:ascii="Tahoma" w:hAnsi="Tahoma" w:cs="Tahoma"/>
                <w:color w:val="auto"/>
                <w:sz w:val="18"/>
                <w:szCs w:val="18"/>
                <w:lang w:val="el-GR"/>
              </w:rPr>
              <w:t xml:space="preserve"> </w:t>
            </w:r>
            <w:r w:rsidRPr="00F43D77">
              <w:rPr>
                <w:rFonts w:ascii="Tahoma" w:hAnsi="Tahoma" w:cs="Tahoma"/>
                <w:color w:val="auto"/>
                <w:sz w:val="18"/>
                <w:szCs w:val="18"/>
              </w:rPr>
              <w:t>Master</w:t>
            </w:r>
            <w:r w:rsidRPr="00F43D77">
              <w:rPr>
                <w:rFonts w:ascii="Tahoma" w:hAnsi="Tahoma" w:cs="Tahoma"/>
                <w:color w:val="auto"/>
                <w:sz w:val="18"/>
                <w:szCs w:val="18"/>
                <w:lang w:val="el-GR"/>
              </w:rPr>
              <w:t xml:space="preserve"> </w:t>
            </w:r>
            <w:r w:rsidRPr="00F43D77">
              <w:rPr>
                <w:rFonts w:ascii="Tahoma" w:hAnsi="Tahoma" w:cs="Tahoma"/>
                <w:color w:val="auto"/>
                <w:sz w:val="18"/>
                <w:szCs w:val="18"/>
              </w:rPr>
              <w:t>Mix</w:t>
            </w:r>
            <w:r w:rsidRPr="00F43D77">
              <w:rPr>
                <w:rFonts w:ascii="Tahoma" w:hAnsi="Tahoma" w:cs="Tahoma"/>
                <w:color w:val="auto"/>
                <w:sz w:val="18"/>
                <w:szCs w:val="18"/>
                <w:lang w:val="el-GR"/>
              </w:rPr>
              <w:t xml:space="preserve"> να περιέχει αυξημένη βελτιστοποιημένη συγκέντρωση της φθορίζουσας χρωστικής </w:t>
            </w:r>
            <w:r w:rsidRPr="00F43D77">
              <w:rPr>
                <w:rFonts w:ascii="Tahoma" w:hAnsi="Tahoma" w:cs="Tahoma"/>
                <w:color w:val="auto"/>
                <w:sz w:val="18"/>
                <w:szCs w:val="18"/>
              </w:rPr>
              <w:t>SYBRGreen</w:t>
            </w:r>
            <w:r w:rsidRPr="00F43D77">
              <w:rPr>
                <w:rFonts w:ascii="Tahoma" w:hAnsi="Tahoma" w:cs="Tahoma"/>
                <w:color w:val="auto"/>
                <w:sz w:val="18"/>
                <w:szCs w:val="18"/>
                <w:lang w:val="el-GR"/>
              </w:rPr>
              <w:t xml:space="preserve"> </w:t>
            </w:r>
            <w:r w:rsidRPr="00F43D77">
              <w:rPr>
                <w:rFonts w:ascii="Tahoma" w:hAnsi="Tahoma" w:cs="Tahoma"/>
                <w:color w:val="auto"/>
                <w:sz w:val="18"/>
                <w:szCs w:val="18"/>
              </w:rPr>
              <w:t>I</w:t>
            </w:r>
            <w:r w:rsidRPr="00F43D77">
              <w:rPr>
                <w:rFonts w:ascii="Tahoma" w:hAnsi="Tahoma" w:cs="Tahoma"/>
                <w:color w:val="auto"/>
                <w:sz w:val="18"/>
                <w:szCs w:val="18"/>
                <w:lang w:val="el-GR"/>
              </w:rPr>
              <w:t xml:space="preserve">. </w:t>
            </w:r>
            <w:r w:rsidRPr="00F43D77">
              <w:rPr>
                <w:rFonts w:ascii="Tahoma" w:hAnsi="Tahoma" w:cs="Tahoma"/>
                <w:color w:val="auto"/>
                <w:sz w:val="18"/>
                <w:szCs w:val="18"/>
              </w:rPr>
              <w:t>H</w:t>
            </w:r>
            <w:r w:rsidRPr="00F43D77">
              <w:rPr>
                <w:rFonts w:ascii="Tahoma" w:hAnsi="Tahoma" w:cs="Tahoma"/>
                <w:color w:val="auto"/>
                <w:sz w:val="18"/>
                <w:szCs w:val="18"/>
                <w:lang w:val="el-GR"/>
              </w:rPr>
              <w:t xml:space="preserve"> αυξημένη ένταση του σήματος να είναι αποτέλεσμα της αυξημένης ανοχής της πολυμεράσης στην </w:t>
            </w:r>
            <w:r w:rsidRPr="00F43D77">
              <w:rPr>
                <w:rFonts w:ascii="Tahoma" w:hAnsi="Tahoma" w:cs="Tahoma"/>
                <w:color w:val="auto"/>
                <w:sz w:val="18"/>
                <w:szCs w:val="18"/>
              </w:rPr>
              <w:t>SYBRGreen</w:t>
            </w:r>
            <w:r w:rsidRPr="00F43D77">
              <w:rPr>
                <w:rFonts w:ascii="Tahoma" w:hAnsi="Tahoma" w:cs="Tahoma"/>
                <w:color w:val="auto"/>
                <w:sz w:val="18"/>
                <w:szCs w:val="18"/>
                <w:lang w:val="el-GR"/>
              </w:rPr>
              <w:t xml:space="preserve"> </w:t>
            </w:r>
            <w:r w:rsidRPr="00F43D77">
              <w:rPr>
                <w:rFonts w:ascii="Tahoma" w:hAnsi="Tahoma" w:cs="Tahoma"/>
                <w:color w:val="auto"/>
                <w:sz w:val="18"/>
                <w:szCs w:val="18"/>
              </w:rPr>
              <w:t>I</w:t>
            </w:r>
            <w:r w:rsidRPr="00F43D77">
              <w:rPr>
                <w:rFonts w:ascii="Tahoma" w:hAnsi="Tahoma" w:cs="Tahoma"/>
                <w:color w:val="auto"/>
                <w:sz w:val="18"/>
                <w:szCs w:val="18"/>
                <w:lang w:val="el-GR"/>
              </w:rPr>
              <w:t xml:space="preserve">, ώστε να είναι κατάλληλο για ανίχνευση έκφρασης γονιδίων που υπάρχουν σε πολύ χαμηλά αντίγραφα. Να έχει μεγάλο εύρος και γραμμικότητα. Να περιλαμβάνει </w:t>
            </w:r>
            <w:r w:rsidRPr="00F43D77">
              <w:rPr>
                <w:rFonts w:ascii="Tahoma" w:hAnsi="Tahoma" w:cs="Tahoma"/>
                <w:color w:val="auto"/>
                <w:sz w:val="18"/>
                <w:szCs w:val="18"/>
              </w:rPr>
              <w:t>antibody</w:t>
            </w:r>
            <w:r w:rsidRPr="00F43D77">
              <w:rPr>
                <w:rFonts w:ascii="Tahoma" w:hAnsi="Tahoma" w:cs="Tahoma"/>
                <w:color w:val="auto"/>
                <w:sz w:val="18"/>
                <w:szCs w:val="18"/>
                <w:lang w:val="el-GR"/>
              </w:rPr>
              <w:t>-</w:t>
            </w:r>
            <w:r w:rsidRPr="00F43D77">
              <w:rPr>
                <w:rFonts w:ascii="Tahoma" w:hAnsi="Tahoma" w:cs="Tahoma"/>
                <w:color w:val="auto"/>
                <w:sz w:val="18"/>
                <w:szCs w:val="18"/>
              </w:rPr>
              <w:t>mediated</w:t>
            </w:r>
            <w:r w:rsidRPr="00F43D77">
              <w:rPr>
                <w:rFonts w:ascii="Tahoma" w:hAnsi="Tahoma" w:cs="Tahoma"/>
                <w:color w:val="auto"/>
                <w:sz w:val="18"/>
                <w:szCs w:val="18"/>
                <w:lang w:val="el-GR"/>
              </w:rPr>
              <w:t xml:space="preserve"> </w:t>
            </w:r>
            <w:r w:rsidRPr="00F43D77">
              <w:rPr>
                <w:rFonts w:ascii="Tahoma" w:hAnsi="Tahoma" w:cs="Tahoma"/>
                <w:color w:val="auto"/>
                <w:sz w:val="18"/>
                <w:szCs w:val="18"/>
              </w:rPr>
              <w:t>hot</w:t>
            </w:r>
            <w:r w:rsidRPr="00F43D77">
              <w:rPr>
                <w:rFonts w:ascii="Tahoma" w:hAnsi="Tahoma" w:cs="Tahoma"/>
                <w:color w:val="auto"/>
                <w:sz w:val="18"/>
                <w:szCs w:val="18"/>
                <w:lang w:val="el-GR"/>
              </w:rPr>
              <w:t xml:space="preserve"> </w:t>
            </w:r>
            <w:r w:rsidRPr="00F43D77">
              <w:rPr>
                <w:rFonts w:ascii="Tahoma" w:hAnsi="Tahoma" w:cs="Tahoma"/>
                <w:color w:val="auto"/>
                <w:sz w:val="18"/>
                <w:szCs w:val="18"/>
              </w:rPr>
              <w:t>start</w:t>
            </w:r>
            <w:r w:rsidRPr="00F43D77">
              <w:rPr>
                <w:rFonts w:ascii="Tahoma" w:hAnsi="Tahoma" w:cs="Tahoma"/>
                <w:color w:val="auto"/>
                <w:sz w:val="18"/>
                <w:szCs w:val="18"/>
                <w:lang w:val="el-GR"/>
              </w:rPr>
              <w:t xml:space="preserve"> πολυμεράση, </w:t>
            </w:r>
            <w:r w:rsidRPr="00F43D77">
              <w:rPr>
                <w:rFonts w:ascii="Tahoma" w:hAnsi="Tahoma" w:cs="Tahoma"/>
                <w:color w:val="auto"/>
                <w:sz w:val="18"/>
                <w:szCs w:val="18"/>
              </w:rPr>
              <w:t>SYBR</w:t>
            </w:r>
            <w:r w:rsidRPr="00F43D77">
              <w:rPr>
                <w:rFonts w:ascii="Tahoma" w:hAnsi="Tahoma" w:cs="Tahoma"/>
                <w:color w:val="auto"/>
                <w:sz w:val="18"/>
                <w:szCs w:val="18"/>
                <w:lang w:val="el-GR"/>
              </w:rPr>
              <w:t xml:space="preserve"> </w:t>
            </w:r>
            <w:r w:rsidRPr="00F43D77">
              <w:rPr>
                <w:rFonts w:ascii="Tahoma" w:hAnsi="Tahoma" w:cs="Tahoma"/>
                <w:color w:val="auto"/>
                <w:sz w:val="18"/>
                <w:szCs w:val="18"/>
              </w:rPr>
              <w:t>Green</w:t>
            </w:r>
            <w:r w:rsidRPr="00F43D77">
              <w:rPr>
                <w:rFonts w:ascii="Tahoma" w:hAnsi="Tahoma" w:cs="Tahoma"/>
                <w:color w:val="auto"/>
                <w:sz w:val="18"/>
                <w:szCs w:val="18"/>
                <w:lang w:val="el-GR"/>
              </w:rPr>
              <w:t xml:space="preserve"> </w:t>
            </w:r>
            <w:r w:rsidRPr="00F43D77">
              <w:rPr>
                <w:rFonts w:ascii="Tahoma" w:hAnsi="Tahoma" w:cs="Tahoma"/>
                <w:color w:val="auto"/>
                <w:sz w:val="18"/>
                <w:szCs w:val="18"/>
              </w:rPr>
              <w:t>fluorescent</w:t>
            </w:r>
            <w:r w:rsidRPr="00F43D77">
              <w:rPr>
                <w:rFonts w:ascii="Tahoma" w:hAnsi="Tahoma" w:cs="Tahoma"/>
                <w:color w:val="auto"/>
                <w:sz w:val="18"/>
                <w:szCs w:val="18"/>
                <w:lang w:val="el-GR"/>
              </w:rPr>
              <w:t xml:space="preserve"> </w:t>
            </w:r>
            <w:r w:rsidRPr="00F43D77">
              <w:rPr>
                <w:rFonts w:ascii="Tahoma" w:hAnsi="Tahoma" w:cs="Tahoma"/>
                <w:color w:val="auto"/>
                <w:sz w:val="18"/>
                <w:szCs w:val="18"/>
              </w:rPr>
              <w:t>dye</w:t>
            </w:r>
            <w:r w:rsidRPr="00F43D77">
              <w:rPr>
                <w:rFonts w:ascii="Tahoma" w:hAnsi="Tahoma" w:cs="Tahoma"/>
                <w:color w:val="auto"/>
                <w:sz w:val="18"/>
                <w:szCs w:val="18"/>
                <w:lang w:val="el-GR"/>
              </w:rPr>
              <w:t xml:space="preserve">, </w:t>
            </w:r>
            <w:r w:rsidRPr="00F43D77">
              <w:rPr>
                <w:rFonts w:ascii="Tahoma" w:hAnsi="Tahoma" w:cs="Tahoma"/>
                <w:color w:val="auto"/>
                <w:sz w:val="18"/>
                <w:szCs w:val="18"/>
              </w:rPr>
              <w:t>MgCl</w:t>
            </w:r>
            <w:r w:rsidRPr="00F43D77">
              <w:rPr>
                <w:rFonts w:ascii="Tahoma" w:hAnsi="Tahoma" w:cs="Tahoma"/>
                <w:color w:val="auto"/>
                <w:sz w:val="18"/>
                <w:szCs w:val="18"/>
                <w:lang w:val="el-GR"/>
              </w:rPr>
              <w:t xml:space="preserve">2, </w:t>
            </w:r>
            <w:r w:rsidRPr="00F43D77">
              <w:rPr>
                <w:rFonts w:ascii="Tahoma" w:hAnsi="Tahoma" w:cs="Tahoma"/>
                <w:color w:val="auto"/>
                <w:sz w:val="18"/>
                <w:szCs w:val="18"/>
              </w:rPr>
              <w:t>dNTPs</w:t>
            </w:r>
            <w:r w:rsidRPr="00F43D77">
              <w:rPr>
                <w:rFonts w:ascii="Tahoma" w:hAnsi="Tahoma" w:cs="Tahoma"/>
                <w:color w:val="auto"/>
                <w:sz w:val="18"/>
                <w:szCs w:val="18"/>
                <w:lang w:val="el-GR"/>
              </w:rPr>
              <w:t xml:space="preserve"> και </w:t>
            </w:r>
            <w:r w:rsidRPr="00F43D77">
              <w:rPr>
                <w:rFonts w:ascii="Tahoma" w:hAnsi="Tahoma" w:cs="Tahoma"/>
                <w:color w:val="auto"/>
                <w:sz w:val="18"/>
                <w:szCs w:val="18"/>
              </w:rPr>
              <w:t>stabilizers</w:t>
            </w:r>
            <w:r w:rsidRPr="00F43D77">
              <w:rPr>
                <w:rFonts w:ascii="Tahoma" w:hAnsi="Tahoma" w:cs="Tahoma"/>
                <w:color w:val="auto"/>
                <w:sz w:val="18"/>
                <w:szCs w:val="18"/>
                <w:lang w:val="el-GR"/>
              </w:rPr>
              <w:t xml:space="preserve"> (2Χ). Ο χρόνος ενεργοποίησης του ενζύμου να είναι σύντομος και να μην ξεπερνά τα 20 </w:t>
            </w:r>
            <w:r w:rsidRPr="00F43D77">
              <w:rPr>
                <w:rFonts w:ascii="Tahoma" w:hAnsi="Tahoma" w:cs="Tahoma"/>
                <w:color w:val="auto"/>
                <w:sz w:val="18"/>
                <w:szCs w:val="18"/>
              </w:rPr>
              <w:t>sec</w:t>
            </w:r>
            <w:r w:rsidRPr="00F43D77">
              <w:rPr>
                <w:rFonts w:ascii="Tahoma" w:hAnsi="Tahoma" w:cs="Tahoma"/>
                <w:color w:val="auto"/>
                <w:sz w:val="18"/>
                <w:szCs w:val="18"/>
                <w:lang w:val="el-GR"/>
              </w:rPr>
              <w:t xml:space="preserve"> στους 95°</w:t>
            </w:r>
            <w:r w:rsidRPr="00F43D77">
              <w:rPr>
                <w:rFonts w:ascii="Tahoma" w:hAnsi="Tahoma" w:cs="Tahoma"/>
                <w:color w:val="auto"/>
                <w:sz w:val="18"/>
                <w:szCs w:val="18"/>
              </w:rPr>
              <w:t>C</w:t>
            </w:r>
            <w:r w:rsidRPr="00F43D77">
              <w:rPr>
                <w:rFonts w:ascii="Tahoma" w:hAnsi="Tahoma" w:cs="Tahoma"/>
                <w:color w:val="auto"/>
                <w:sz w:val="18"/>
                <w:szCs w:val="18"/>
                <w:lang w:val="el-GR"/>
              </w:rPr>
              <w:t>. Για περιοχές απαιτητικές ως προς τον πολλαπλασιασμό τους (</w:t>
            </w:r>
            <w:r w:rsidRPr="00F43D77">
              <w:rPr>
                <w:rFonts w:ascii="Tahoma" w:hAnsi="Tahoma" w:cs="Tahoma"/>
                <w:color w:val="auto"/>
                <w:sz w:val="18"/>
                <w:szCs w:val="18"/>
              </w:rPr>
              <w:t>G</w:t>
            </w:r>
            <w:r w:rsidRPr="00F43D77">
              <w:rPr>
                <w:rFonts w:ascii="Tahoma" w:hAnsi="Tahoma" w:cs="Tahoma"/>
                <w:color w:val="auto"/>
                <w:sz w:val="18"/>
                <w:szCs w:val="18"/>
                <w:lang w:val="el-GR"/>
              </w:rPr>
              <w:t>-</w:t>
            </w:r>
            <w:r w:rsidRPr="00F43D77">
              <w:rPr>
                <w:rFonts w:ascii="Tahoma" w:hAnsi="Tahoma" w:cs="Tahoma"/>
                <w:color w:val="auto"/>
                <w:sz w:val="18"/>
                <w:szCs w:val="18"/>
              </w:rPr>
              <w:t>C</w:t>
            </w:r>
            <w:r w:rsidRPr="00F43D77">
              <w:rPr>
                <w:rFonts w:ascii="Tahoma" w:hAnsi="Tahoma" w:cs="Tahoma"/>
                <w:color w:val="auto"/>
                <w:sz w:val="18"/>
                <w:szCs w:val="18"/>
                <w:lang w:val="el-GR"/>
              </w:rPr>
              <w:t xml:space="preserve"> και </w:t>
            </w:r>
            <w:r w:rsidRPr="00F43D77">
              <w:rPr>
                <w:rFonts w:ascii="Tahoma" w:hAnsi="Tahoma" w:cs="Tahoma"/>
                <w:color w:val="auto"/>
                <w:sz w:val="18"/>
                <w:szCs w:val="18"/>
              </w:rPr>
              <w:t>A</w:t>
            </w:r>
            <w:r w:rsidRPr="00F43D77">
              <w:rPr>
                <w:rFonts w:ascii="Tahoma" w:hAnsi="Tahoma" w:cs="Tahoma"/>
                <w:color w:val="auto"/>
                <w:sz w:val="18"/>
                <w:szCs w:val="18"/>
                <w:lang w:val="el-GR"/>
              </w:rPr>
              <w:t>-</w:t>
            </w:r>
            <w:r w:rsidRPr="00F43D77">
              <w:rPr>
                <w:rFonts w:ascii="Tahoma" w:hAnsi="Tahoma" w:cs="Tahoma"/>
                <w:color w:val="auto"/>
                <w:sz w:val="18"/>
                <w:szCs w:val="18"/>
              </w:rPr>
              <w:t>T</w:t>
            </w:r>
            <w:r w:rsidRPr="00F43D77">
              <w:rPr>
                <w:rFonts w:ascii="Tahoma" w:hAnsi="Tahoma" w:cs="Tahoma"/>
                <w:color w:val="auto"/>
                <w:sz w:val="18"/>
                <w:szCs w:val="18"/>
                <w:lang w:val="el-GR"/>
              </w:rPr>
              <w:t xml:space="preserve"> πλούσιες περιοχές) να μην ξεπερνά τα 3</w:t>
            </w:r>
            <w:r w:rsidRPr="00F43D77">
              <w:rPr>
                <w:rFonts w:ascii="Tahoma" w:hAnsi="Tahoma" w:cs="Tahoma"/>
                <w:color w:val="auto"/>
                <w:sz w:val="18"/>
                <w:szCs w:val="18"/>
              </w:rPr>
              <w:t>min</w:t>
            </w:r>
            <w:r w:rsidRPr="00F43D77">
              <w:rPr>
                <w:rFonts w:ascii="Tahoma" w:hAnsi="Tahoma" w:cs="Tahoma"/>
                <w:color w:val="auto"/>
                <w:sz w:val="18"/>
                <w:szCs w:val="18"/>
                <w:lang w:val="el-GR"/>
              </w:rPr>
              <w:t xml:space="preserve">. Το ένζυμο να μην παρουσιάζει δραστικότητα σε θερμοκρασία περιβάλλοντος ώστε να μην απαιτείται η ψύξη του </w:t>
            </w:r>
            <w:r w:rsidRPr="00F43D77">
              <w:rPr>
                <w:rFonts w:ascii="Tahoma" w:hAnsi="Tahoma" w:cs="Tahoma"/>
                <w:color w:val="auto"/>
                <w:sz w:val="18"/>
                <w:szCs w:val="18"/>
              </w:rPr>
              <w:t>mix</w:t>
            </w:r>
            <w:r w:rsidRPr="00F43D77">
              <w:rPr>
                <w:rFonts w:ascii="Tahoma" w:hAnsi="Tahoma" w:cs="Tahoma"/>
                <w:color w:val="auto"/>
                <w:sz w:val="18"/>
                <w:szCs w:val="18"/>
                <w:lang w:val="el-GR"/>
              </w:rPr>
              <w:t xml:space="preserve"> κατά την διάρκεια της προετοιμασίας της αντίδρασης. Το </w:t>
            </w:r>
            <w:r w:rsidRPr="00F43D77">
              <w:rPr>
                <w:rFonts w:ascii="Tahoma" w:hAnsi="Tahoma" w:cs="Tahoma"/>
                <w:color w:val="auto"/>
                <w:sz w:val="18"/>
                <w:szCs w:val="18"/>
              </w:rPr>
              <w:t>mix</w:t>
            </w:r>
            <w:r w:rsidRPr="00F43D77">
              <w:rPr>
                <w:rFonts w:ascii="Tahoma" w:hAnsi="Tahoma" w:cs="Tahoma"/>
                <w:color w:val="auto"/>
                <w:sz w:val="18"/>
                <w:szCs w:val="18"/>
                <w:lang w:val="el-GR"/>
              </w:rPr>
              <w:t xml:space="preserve"> θα πρέπει να είναι κατάλληλο για απαιτητικά ως προς τον πολλαπλασιασμό τους τμημάτων </w:t>
            </w:r>
            <w:r w:rsidRPr="00F43D77">
              <w:rPr>
                <w:rFonts w:ascii="Tahoma" w:hAnsi="Tahoma" w:cs="Tahoma"/>
                <w:color w:val="auto"/>
                <w:sz w:val="18"/>
                <w:szCs w:val="18"/>
              </w:rPr>
              <w:t>DNA</w:t>
            </w:r>
            <w:r w:rsidRPr="00F43D77">
              <w:rPr>
                <w:rFonts w:ascii="Tahoma" w:hAnsi="Tahoma" w:cs="Tahoma"/>
                <w:color w:val="auto"/>
                <w:sz w:val="18"/>
                <w:szCs w:val="18"/>
                <w:lang w:val="el-GR"/>
              </w:rPr>
              <w:t xml:space="preserve"> τα οποία εμπεριέχουν ταυτόχρονα </w:t>
            </w:r>
            <w:r w:rsidRPr="00F43D77">
              <w:rPr>
                <w:rFonts w:ascii="Tahoma" w:hAnsi="Tahoma" w:cs="Tahoma"/>
                <w:color w:val="auto"/>
                <w:sz w:val="18"/>
                <w:szCs w:val="18"/>
                <w:lang w:val="el-GR"/>
              </w:rPr>
              <w:lastRenderedPageBreak/>
              <w:t xml:space="preserve">περιοχές με αυξημένο αριθμό επαναλαμβανόμενων βάσεων </w:t>
            </w:r>
            <w:r w:rsidRPr="00F43D77">
              <w:rPr>
                <w:rFonts w:ascii="Tahoma" w:hAnsi="Tahoma" w:cs="Tahoma"/>
                <w:color w:val="auto"/>
                <w:sz w:val="18"/>
                <w:szCs w:val="18"/>
              </w:rPr>
              <w:t>G</w:t>
            </w:r>
            <w:r w:rsidRPr="00F43D77">
              <w:rPr>
                <w:rFonts w:ascii="Tahoma" w:hAnsi="Tahoma" w:cs="Tahoma"/>
                <w:color w:val="auto"/>
                <w:sz w:val="18"/>
                <w:szCs w:val="18"/>
                <w:lang w:val="el-GR"/>
              </w:rPr>
              <w:t>-</w:t>
            </w:r>
            <w:r w:rsidRPr="00F43D77">
              <w:rPr>
                <w:rFonts w:ascii="Tahoma" w:hAnsi="Tahoma" w:cs="Tahoma"/>
                <w:color w:val="auto"/>
                <w:sz w:val="18"/>
                <w:szCs w:val="18"/>
              </w:rPr>
              <w:t>C</w:t>
            </w:r>
            <w:r w:rsidRPr="00F43D77">
              <w:rPr>
                <w:rFonts w:ascii="Tahoma" w:hAnsi="Tahoma" w:cs="Tahoma"/>
                <w:color w:val="auto"/>
                <w:sz w:val="18"/>
                <w:szCs w:val="18"/>
                <w:lang w:val="el-GR"/>
              </w:rPr>
              <w:t xml:space="preserve"> και Α-Τ. Στη συσκευασία να περιλαμβάνεται ξεχωριστά </w:t>
            </w:r>
            <w:r w:rsidRPr="00F43D77">
              <w:rPr>
                <w:rFonts w:ascii="Tahoma" w:hAnsi="Tahoma" w:cs="Tahoma"/>
                <w:color w:val="auto"/>
                <w:sz w:val="18"/>
                <w:szCs w:val="18"/>
              </w:rPr>
              <w:t>ROX</w:t>
            </w:r>
            <w:r w:rsidRPr="00F43D77">
              <w:rPr>
                <w:rFonts w:ascii="Tahoma" w:hAnsi="Tahoma" w:cs="Tahoma"/>
                <w:color w:val="auto"/>
                <w:sz w:val="18"/>
                <w:szCs w:val="18"/>
                <w:lang w:val="el-GR"/>
              </w:rPr>
              <w:t xml:space="preserve"> </w:t>
            </w:r>
            <w:r w:rsidRPr="00F43D77">
              <w:rPr>
                <w:rFonts w:ascii="Tahoma" w:hAnsi="Tahoma" w:cs="Tahoma"/>
                <w:color w:val="auto"/>
                <w:sz w:val="18"/>
                <w:szCs w:val="18"/>
              </w:rPr>
              <w:t>reference</w:t>
            </w:r>
            <w:r w:rsidRPr="00F43D77">
              <w:rPr>
                <w:rFonts w:ascii="Tahoma" w:hAnsi="Tahoma" w:cs="Tahoma"/>
                <w:color w:val="auto"/>
                <w:sz w:val="18"/>
                <w:szCs w:val="18"/>
                <w:lang w:val="el-GR"/>
              </w:rPr>
              <w:t xml:space="preserve"> </w:t>
            </w:r>
            <w:r w:rsidRPr="00F43D77">
              <w:rPr>
                <w:rFonts w:ascii="Tahoma" w:hAnsi="Tahoma" w:cs="Tahoma"/>
                <w:color w:val="auto"/>
                <w:sz w:val="18"/>
                <w:szCs w:val="18"/>
              </w:rPr>
              <w:t>dye</w:t>
            </w:r>
            <w:r w:rsidRPr="00F43D77">
              <w:rPr>
                <w:rFonts w:ascii="Tahoma" w:hAnsi="Tahoma" w:cs="Tahoma"/>
                <w:color w:val="auto"/>
                <w:sz w:val="18"/>
                <w:szCs w:val="18"/>
                <w:lang w:val="el-GR"/>
              </w:rPr>
              <w:t xml:space="preserve"> </w:t>
            </w:r>
            <w:r w:rsidRPr="00F43D77">
              <w:rPr>
                <w:rFonts w:ascii="Tahoma" w:hAnsi="Tahoma" w:cs="Tahoma"/>
                <w:color w:val="auto"/>
                <w:sz w:val="18"/>
                <w:szCs w:val="18"/>
              </w:rPr>
              <w:t>high</w:t>
            </w:r>
            <w:r w:rsidRPr="00F43D77">
              <w:rPr>
                <w:rFonts w:ascii="Tahoma" w:hAnsi="Tahoma" w:cs="Tahoma"/>
                <w:color w:val="auto"/>
                <w:sz w:val="18"/>
                <w:szCs w:val="18"/>
                <w:lang w:val="el-GR"/>
              </w:rPr>
              <w:t xml:space="preserve"> και </w:t>
            </w:r>
            <w:r w:rsidRPr="00F43D77">
              <w:rPr>
                <w:rFonts w:ascii="Tahoma" w:hAnsi="Tahoma" w:cs="Tahoma"/>
                <w:color w:val="auto"/>
                <w:sz w:val="18"/>
                <w:szCs w:val="18"/>
              </w:rPr>
              <w:t>low</w:t>
            </w:r>
            <w:r w:rsidRPr="00F43D77">
              <w:rPr>
                <w:rFonts w:ascii="Tahoma" w:hAnsi="Tahoma" w:cs="Tahoma"/>
                <w:color w:val="auto"/>
                <w:sz w:val="18"/>
                <w:szCs w:val="18"/>
                <w:lang w:val="el-GR"/>
              </w:rPr>
              <w:t xml:space="preserve">. </w:t>
            </w:r>
            <w:r w:rsidRPr="00F43D77">
              <w:rPr>
                <w:rFonts w:ascii="Tahoma" w:hAnsi="Tahoma" w:cs="Tahoma"/>
                <w:color w:val="auto"/>
                <w:sz w:val="18"/>
                <w:szCs w:val="18"/>
              </w:rPr>
              <w:t>H</w:t>
            </w:r>
            <w:r w:rsidRPr="00F43D77">
              <w:rPr>
                <w:rFonts w:ascii="Tahoma" w:hAnsi="Tahoma" w:cs="Tahoma"/>
                <w:color w:val="auto"/>
                <w:sz w:val="18"/>
                <w:szCs w:val="18"/>
                <w:lang w:val="el-GR"/>
              </w:rPr>
              <w:t xml:space="preserve"> </w:t>
            </w:r>
            <w:r w:rsidRPr="00F43D77">
              <w:rPr>
                <w:rFonts w:ascii="Tahoma" w:hAnsi="Tahoma" w:cs="Tahoma"/>
                <w:color w:val="auto"/>
                <w:sz w:val="18"/>
                <w:szCs w:val="18"/>
              </w:rPr>
              <w:t>x</w:t>
            </w:r>
            <w:r w:rsidRPr="00F43D77">
              <w:rPr>
                <w:rFonts w:ascii="Tahoma" w:hAnsi="Tahoma" w:cs="Tahoma"/>
                <w:color w:val="auto"/>
                <w:sz w:val="18"/>
                <w:szCs w:val="18"/>
                <w:lang w:val="el-GR"/>
              </w:rPr>
              <w:t>ρήση του προϊόντος να καλύπτεται από ένα ή περισσότερα από τα ακόλουθα διπλώματα ευρεσιτεχνίας των ΗΠΑ και τις αντίστοιχες αξιώσεις ευρεσιτεχνίας εκτός των ΗΠΑ: 5.994.056, 6.171.785, και 5.928.907 (αριθμοί αξίωσης 12-24, 27-28). Σε συσκευασία των 1000 αντιδράσεων των 20μ</w:t>
            </w:r>
            <w:r w:rsidRPr="00F43D77">
              <w:rPr>
                <w:rFonts w:ascii="Tahoma" w:hAnsi="Tahoma" w:cs="Tahoma"/>
                <w:color w:val="auto"/>
                <w:sz w:val="18"/>
                <w:szCs w:val="18"/>
              </w:rPr>
              <w:t>l</w:t>
            </w:r>
            <w:r w:rsidRPr="00F43D77">
              <w:rPr>
                <w:rFonts w:ascii="Tahoma" w:hAnsi="Tahoma" w:cs="Tahoma"/>
                <w:color w:val="auto"/>
                <w:sz w:val="18"/>
                <w:szCs w:val="18"/>
                <w:lang w:val="el-GR"/>
              </w:rPr>
              <w:t xml:space="preserve">. Να είναι εγκεκριμένο από το κατασκευαστή του </w:t>
            </w:r>
            <w:r w:rsidRPr="00F43D77">
              <w:rPr>
                <w:rFonts w:ascii="Tahoma" w:hAnsi="Tahoma" w:cs="Tahoma"/>
                <w:color w:val="auto"/>
                <w:sz w:val="18"/>
                <w:szCs w:val="18"/>
              </w:rPr>
              <w:t>RT</w:t>
            </w:r>
            <w:r w:rsidRPr="00F43D77">
              <w:rPr>
                <w:rFonts w:ascii="Tahoma" w:hAnsi="Tahoma" w:cs="Tahoma"/>
                <w:color w:val="auto"/>
                <w:sz w:val="18"/>
                <w:szCs w:val="18"/>
                <w:lang w:val="el-GR"/>
              </w:rPr>
              <w:t>-</w:t>
            </w:r>
            <w:r w:rsidRPr="00F43D77">
              <w:rPr>
                <w:rFonts w:ascii="Tahoma" w:hAnsi="Tahoma" w:cs="Tahoma"/>
                <w:color w:val="auto"/>
                <w:sz w:val="18"/>
                <w:szCs w:val="18"/>
              </w:rPr>
              <w:t>PCR</w:t>
            </w:r>
            <w:r w:rsidRPr="00F43D77">
              <w:rPr>
                <w:rFonts w:ascii="Tahoma" w:hAnsi="Tahoma" w:cs="Tahoma"/>
                <w:color w:val="auto"/>
                <w:sz w:val="18"/>
                <w:szCs w:val="18"/>
                <w:lang w:val="el-GR"/>
              </w:rPr>
              <w:t xml:space="preserve"> του εργαστηρίου μας, τύπου </w:t>
            </w:r>
            <w:r w:rsidRPr="00F43D77">
              <w:rPr>
                <w:rFonts w:ascii="Tahoma" w:hAnsi="Tahoma" w:cs="Tahoma"/>
                <w:color w:val="auto"/>
                <w:sz w:val="18"/>
                <w:szCs w:val="18"/>
              </w:rPr>
              <w:t>STRATAGENE</w:t>
            </w:r>
            <w:r w:rsidRPr="00F43D77">
              <w:rPr>
                <w:rFonts w:ascii="Tahoma" w:hAnsi="Tahoma" w:cs="Tahoma"/>
                <w:color w:val="auto"/>
                <w:sz w:val="18"/>
                <w:szCs w:val="18"/>
                <w:lang w:val="el-GR"/>
              </w:rPr>
              <w:t xml:space="preserve"> </w:t>
            </w:r>
            <w:r w:rsidRPr="00F43D77">
              <w:rPr>
                <w:rFonts w:ascii="Tahoma" w:hAnsi="Tahoma" w:cs="Tahoma"/>
                <w:color w:val="auto"/>
                <w:sz w:val="18"/>
                <w:szCs w:val="18"/>
              </w:rPr>
              <w:t>MX</w:t>
            </w:r>
            <w:r w:rsidRPr="00F43D77">
              <w:rPr>
                <w:rFonts w:ascii="Tahoma" w:hAnsi="Tahoma" w:cs="Tahoma"/>
                <w:color w:val="auto"/>
                <w:sz w:val="18"/>
                <w:szCs w:val="18"/>
                <w:lang w:val="el-GR"/>
              </w:rPr>
              <w:t>3000</w:t>
            </w:r>
            <w:r w:rsidRPr="00F43D77">
              <w:rPr>
                <w:rFonts w:ascii="Tahoma" w:hAnsi="Tahoma" w:cs="Tahoma"/>
                <w:color w:val="auto"/>
                <w:sz w:val="18"/>
                <w:szCs w:val="18"/>
              </w:rPr>
              <w:t>P</w:t>
            </w:r>
            <w:r w:rsidRPr="00F43D77">
              <w:rPr>
                <w:rFonts w:ascii="Tahoma" w:hAnsi="Tahoma" w:cs="Tahoma"/>
                <w:color w:val="auto"/>
                <w:sz w:val="18"/>
                <w:szCs w:val="18"/>
                <w:lang w:val="el-GR"/>
              </w:rPr>
              <w:t>.</w:t>
            </w:r>
          </w:p>
        </w:tc>
        <w:tc>
          <w:tcPr>
            <w:tcW w:w="856" w:type="dxa"/>
          </w:tcPr>
          <w:p w14:paraId="04612179"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lastRenderedPageBreak/>
              <w:t>1</w:t>
            </w:r>
          </w:p>
        </w:tc>
        <w:tc>
          <w:tcPr>
            <w:tcW w:w="1134" w:type="dxa"/>
          </w:tcPr>
          <w:p w14:paraId="1D4DCF70" w14:textId="77777777" w:rsidR="006B116C" w:rsidRPr="00324CC4" w:rsidRDefault="006B116C" w:rsidP="00A029E2">
            <w:pPr>
              <w:spacing w:after="160" w:line="259" w:lineRule="auto"/>
              <w:rPr>
                <w:rFonts w:ascii="Tahoma" w:hAnsi="Tahoma" w:cs="Tahoma"/>
                <w:color w:val="auto"/>
                <w:sz w:val="18"/>
                <w:szCs w:val="18"/>
                <w:lang w:val="en-US"/>
              </w:rPr>
            </w:pPr>
          </w:p>
        </w:tc>
        <w:tc>
          <w:tcPr>
            <w:tcW w:w="1275" w:type="dxa"/>
          </w:tcPr>
          <w:p w14:paraId="4D1BC32B" w14:textId="77777777" w:rsidR="006B116C" w:rsidRPr="00324CC4" w:rsidRDefault="006B116C" w:rsidP="00A029E2">
            <w:pPr>
              <w:spacing w:after="160" w:line="259" w:lineRule="auto"/>
              <w:rPr>
                <w:rFonts w:ascii="Tahoma" w:hAnsi="Tahoma" w:cs="Tahoma"/>
                <w:color w:val="auto"/>
                <w:sz w:val="18"/>
                <w:szCs w:val="18"/>
                <w:lang w:val="en-US"/>
              </w:rPr>
            </w:pPr>
          </w:p>
        </w:tc>
        <w:tc>
          <w:tcPr>
            <w:tcW w:w="1276" w:type="dxa"/>
          </w:tcPr>
          <w:p w14:paraId="3D1B2D66" w14:textId="77777777" w:rsidR="006B116C" w:rsidRPr="00324CC4" w:rsidRDefault="006B116C" w:rsidP="00A029E2">
            <w:pPr>
              <w:spacing w:after="160" w:line="259" w:lineRule="auto"/>
              <w:rPr>
                <w:rFonts w:ascii="Tahoma" w:hAnsi="Tahoma" w:cs="Tahoma"/>
                <w:color w:val="auto"/>
                <w:sz w:val="18"/>
                <w:szCs w:val="18"/>
                <w:lang w:val="en-US"/>
              </w:rPr>
            </w:pPr>
          </w:p>
        </w:tc>
      </w:tr>
      <w:tr w:rsidR="006B116C" w:rsidRPr="00324CC4" w14:paraId="6B300F1E" w14:textId="77777777" w:rsidTr="00A029E2">
        <w:trPr>
          <w:jc w:val="center"/>
        </w:trPr>
        <w:tc>
          <w:tcPr>
            <w:tcW w:w="562" w:type="dxa"/>
          </w:tcPr>
          <w:p w14:paraId="40C61D8F"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14</w:t>
            </w:r>
          </w:p>
        </w:tc>
        <w:tc>
          <w:tcPr>
            <w:tcW w:w="3261" w:type="dxa"/>
          </w:tcPr>
          <w:p w14:paraId="0B68D583" w14:textId="77777777" w:rsidR="006B116C" w:rsidRPr="00324CC4" w:rsidRDefault="006B116C" w:rsidP="00A029E2">
            <w:pPr>
              <w:tabs>
                <w:tab w:val="left" w:pos="486"/>
              </w:tabs>
              <w:spacing w:after="160" w:line="259" w:lineRule="auto"/>
              <w:rPr>
                <w:rFonts w:ascii="Tahoma" w:hAnsi="Tahoma" w:cs="Tahoma"/>
                <w:color w:val="auto"/>
                <w:sz w:val="18"/>
                <w:szCs w:val="18"/>
                <w:lang w:val="el-GR"/>
              </w:rPr>
            </w:pPr>
            <w:r w:rsidRPr="00F43D77">
              <w:rPr>
                <w:rFonts w:ascii="Tahoma" w:hAnsi="Tahoma" w:cs="Tahoma"/>
                <w:color w:val="auto"/>
                <w:sz w:val="18"/>
                <w:szCs w:val="18"/>
              </w:rPr>
              <w:t xml:space="preserve">Κιτ για απομόνωση total RNA από έως 5 x 106 cultured cells , &lt; 109 bacterial cells, up to 108 yeast cells, &lt; 30 mg tissue. Κιτ για απομόνωση total RNA από &lt; 5 x 106 cultured cells, &lt; 109 bacterial cells, up to 108 yeast cells, &lt; 30 mg tissue. </w:t>
            </w:r>
            <w:r w:rsidRPr="00F43D77">
              <w:rPr>
                <w:rFonts w:ascii="Tahoma" w:hAnsi="Tahoma" w:cs="Tahoma"/>
                <w:color w:val="auto"/>
                <w:sz w:val="18"/>
                <w:szCs w:val="18"/>
                <w:lang w:val="el-GR"/>
              </w:rPr>
              <w:t xml:space="preserve">Να χρησιμοποιεί τεχνολογία </w:t>
            </w:r>
            <w:r w:rsidRPr="00F43D77">
              <w:rPr>
                <w:rFonts w:ascii="Tahoma" w:hAnsi="Tahoma" w:cs="Tahoma"/>
                <w:color w:val="auto"/>
                <w:sz w:val="18"/>
                <w:szCs w:val="18"/>
              </w:rPr>
              <w:t>Silica</w:t>
            </w:r>
            <w:r w:rsidRPr="00F43D77">
              <w:rPr>
                <w:rFonts w:ascii="Tahoma" w:hAnsi="Tahoma" w:cs="Tahoma"/>
                <w:color w:val="auto"/>
                <w:sz w:val="18"/>
                <w:szCs w:val="18"/>
                <w:lang w:val="el-GR"/>
              </w:rPr>
              <w:t xml:space="preserve"> </w:t>
            </w:r>
            <w:r w:rsidRPr="00F43D77">
              <w:rPr>
                <w:rFonts w:ascii="Tahoma" w:hAnsi="Tahoma" w:cs="Tahoma"/>
                <w:color w:val="auto"/>
                <w:sz w:val="18"/>
                <w:szCs w:val="18"/>
              </w:rPr>
              <w:t>Membrane</w:t>
            </w:r>
            <w:r w:rsidRPr="00F43D77">
              <w:rPr>
                <w:rFonts w:ascii="Tahoma" w:hAnsi="Tahoma" w:cs="Tahoma"/>
                <w:color w:val="auto"/>
                <w:sz w:val="18"/>
                <w:szCs w:val="18"/>
                <w:lang w:val="el-GR"/>
              </w:rPr>
              <w:t xml:space="preserve"> με </w:t>
            </w:r>
            <w:r w:rsidRPr="00F43D77">
              <w:rPr>
                <w:rFonts w:ascii="Tahoma" w:hAnsi="Tahoma" w:cs="Tahoma"/>
                <w:color w:val="auto"/>
                <w:sz w:val="18"/>
                <w:szCs w:val="18"/>
              </w:rPr>
              <w:t>spin</w:t>
            </w:r>
            <w:r w:rsidRPr="00F43D77">
              <w:rPr>
                <w:rFonts w:ascii="Tahoma" w:hAnsi="Tahoma" w:cs="Tahoma"/>
                <w:color w:val="auto"/>
                <w:sz w:val="18"/>
                <w:szCs w:val="18"/>
                <w:lang w:val="el-GR"/>
              </w:rPr>
              <w:t xml:space="preserve"> </w:t>
            </w:r>
            <w:r w:rsidRPr="00F43D77">
              <w:rPr>
                <w:rFonts w:ascii="Tahoma" w:hAnsi="Tahoma" w:cs="Tahoma"/>
                <w:color w:val="auto"/>
                <w:sz w:val="18"/>
                <w:szCs w:val="18"/>
              </w:rPr>
              <w:t>columns</w:t>
            </w:r>
            <w:r w:rsidRPr="00F43D77">
              <w:rPr>
                <w:rFonts w:ascii="Tahoma" w:hAnsi="Tahoma" w:cs="Tahoma"/>
                <w:color w:val="auto"/>
                <w:sz w:val="18"/>
                <w:szCs w:val="18"/>
                <w:lang w:val="el-GR"/>
              </w:rPr>
              <w:t xml:space="preserve">. Να παρέχεται υψηλής καθαρότητας </w:t>
            </w:r>
            <w:r w:rsidRPr="00F43D77">
              <w:rPr>
                <w:rFonts w:ascii="Tahoma" w:hAnsi="Tahoma" w:cs="Tahoma"/>
                <w:color w:val="auto"/>
                <w:sz w:val="18"/>
                <w:szCs w:val="18"/>
              </w:rPr>
              <w:t>RNA</w:t>
            </w:r>
            <w:r w:rsidRPr="00F43D77">
              <w:rPr>
                <w:rFonts w:ascii="Tahoma" w:hAnsi="Tahoma" w:cs="Tahoma"/>
                <w:color w:val="auto"/>
                <w:sz w:val="18"/>
                <w:szCs w:val="18"/>
                <w:lang w:val="el-GR"/>
              </w:rPr>
              <w:t xml:space="preserve">:  </w:t>
            </w:r>
            <w:r w:rsidRPr="00F43D77">
              <w:rPr>
                <w:rFonts w:ascii="Tahoma" w:hAnsi="Tahoma" w:cs="Tahoma"/>
                <w:color w:val="auto"/>
                <w:sz w:val="18"/>
                <w:szCs w:val="18"/>
              </w:rPr>
              <w:t>A</w:t>
            </w:r>
            <w:r w:rsidRPr="00F43D77">
              <w:rPr>
                <w:rFonts w:ascii="Tahoma" w:hAnsi="Tahoma" w:cs="Tahoma"/>
                <w:color w:val="auto"/>
                <w:sz w:val="18"/>
                <w:szCs w:val="18"/>
                <w:lang w:val="el-GR"/>
              </w:rPr>
              <w:t xml:space="preserve">260/280 : 1.9-2.1. </w:t>
            </w:r>
            <w:r w:rsidRPr="00F43D77">
              <w:rPr>
                <w:rFonts w:ascii="Tahoma" w:hAnsi="Tahoma" w:cs="Tahoma"/>
                <w:color w:val="auto"/>
                <w:sz w:val="18"/>
                <w:szCs w:val="18"/>
              </w:rPr>
              <w:t xml:space="preserve">Να παρέχεται υψηλής συγκέντρωσης RNA: 14 µg from 106 HeLa cells, 70 µg from 109 bacterial cells. </w:t>
            </w:r>
            <w:r w:rsidRPr="00F43D77">
              <w:rPr>
                <w:rFonts w:ascii="Tahoma" w:hAnsi="Tahoma" w:cs="Tahoma"/>
                <w:color w:val="auto"/>
                <w:sz w:val="18"/>
                <w:szCs w:val="18"/>
                <w:lang w:val="el-GR"/>
              </w:rPr>
              <w:t>Ο όγκος έκλουσης να είναι 40 – 100 μ</w:t>
            </w:r>
            <w:r w:rsidRPr="00F43D77">
              <w:rPr>
                <w:rFonts w:ascii="Tahoma" w:hAnsi="Tahoma" w:cs="Tahoma"/>
                <w:color w:val="auto"/>
                <w:sz w:val="18"/>
                <w:szCs w:val="18"/>
              </w:rPr>
              <w:t>l</w:t>
            </w:r>
            <w:r w:rsidRPr="00F43D77">
              <w:rPr>
                <w:rFonts w:ascii="Tahoma" w:hAnsi="Tahoma" w:cs="Tahoma"/>
                <w:color w:val="auto"/>
                <w:sz w:val="18"/>
                <w:szCs w:val="18"/>
                <w:lang w:val="el-GR"/>
              </w:rPr>
              <w:t xml:space="preserve">. Η διαδικασία να ολοκληρώνεται σε λιγότερο από 30 λεπτά. Η συσκευασία να περιλαμβάνει </w:t>
            </w:r>
            <w:r w:rsidRPr="00F43D77">
              <w:rPr>
                <w:rFonts w:ascii="Tahoma" w:hAnsi="Tahoma" w:cs="Tahoma"/>
                <w:color w:val="auto"/>
                <w:sz w:val="18"/>
                <w:szCs w:val="18"/>
              </w:rPr>
              <w:t>DNase</w:t>
            </w:r>
            <w:r w:rsidRPr="00F43D77">
              <w:rPr>
                <w:rFonts w:ascii="Tahoma" w:hAnsi="Tahoma" w:cs="Tahoma"/>
                <w:color w:val="auto"/>
                <w:sz w:val="18"/>
                <w:szCs w:val="18"/>
                <w:lang w:val="el-GR"/>
              </w:rPr>
              <w:t xml:space="preserve"> για ενδεχόμενη </w:t>
            </w:r>
            <w:r w:rsidRPr="00F43D77">
              <w:rPr>
                <w:rFonts w:ascii="Tahoma" w:hAnsi="Tahoma" w:cs="Tahoma"/>
                <w:color w:val="auto"/>
                <w:sz w:val="18"/>
                <w:szCs w:val="18"/>
              </w:rPr>
              <w:t>on</w:t>
            </w:r>
            <w:r w:rsidRPr="00F43D77">
              <w:rPr>
                <w:rFonts w:ascii="Tahoma" w:hAnsi="Tahoma" w:cs="Tahoma"/>
                <w:color w:val="auto"/>
                <w:sz w:val="18"/>
                <w:szCs w:val="18"/>
                <w:lang w:val="el-GR"/>
              </w:rPr>
              <w:t>-</w:t>
            </w:r>
            <w:r w:rsidRPr="00F43D77">
              <w:rPr>
                <w:rFonts w:ascii="Tahoma" w:hAnsi="Tahoma" w:cs="Tahoma"/>
                <w:color w:val="auto"/>
                <w:sz w:val="18"/>
                <w:szCs w:val="18"/>
              </w:rPr>
              <w:t>column</w:t>
            </w:r>
            <w:r w:rsidRPr="00F43D77">
              <w:rPr>
                <w:rFonts w:ascii="Tahoma" w:hAnsi="Tahoma" w:cs="Tahoma"/>
                <w:color w:val="auto"/>
                <w:sz w:val="18"/>
                <w:szCs w:val="18"/>
                <w:lang w:val="el-GR"/>
              </w:rPr>
              <w:t xml:space="preserve"> απομάκρυνση </w:t>
            </w:r>
            <w:r w:rsidRPr="00F43D77">
              <w:rPr>
                <w:rFonts w:ascii="Tahoma" w:hAnsi="Tahoma" w:cs="Tahoma"/>
                <w:color w:val="auto"/>
                <w:sz w:val="18"/>
                <w:szCs w:val="18"/>
              </w:rPr>
              <w:t>DNA</w:t>
            </w:r>
            <w:r w:rsidRPr="00F43D77">
              <w:rPr>
                <w:rFonts w:ascii="Tahoma" w:hAnsi="Tahoma" w:cs="Tahoma"/>
                <w:color w:val="auto"/>
                <w:sz w:val="18"/>
                <w:szCs w:val="18"/>
                <w:lang w:val="el-GR"/>
              </w:rPr>
              <w:t xml:space="preserve"> και φίλτρα  (</w:t>
            </w:r>
            <w:r w:rsidRPr="00F43D77">
              <w:rPr>
                <w:rFonts w:ascii="Tahoma" w:hAnsi="Tahoma" w:cs="Tahoma"/>
                <w:color w:val="auto"/>
                <w:sz w:val="18"/>
                <w:szCs w:val="18"/>
              </w:rPr>
              <w:t>shredders</w:t>
            </w:r>
            <w:r w:rsidRPr="00F43D77">
              <w:rPr>
                <w:rFonts w:ascii="Tahoma" w:hAnsi="Tahoma" w:cs="Tahoma"/>
                <w:color w:val="auto"/>
                <w:sz w:val="18"/>
                <w:szCs w:val="18"/>
                <w:lang w:val="el-GR"/>
              </w:rPr>
              <w:t xml:space="preserve">) για αποτελεσματική ομογενοποίηση και μείωση του ιξώδους. </w:t>
            </w:r>
            <w:r w:rsidRPr="00F43D77">
              <w:rPr>
                <w:rFonts w:ascii="Tahoma" w:hAnsi="Tahoma" w:cs="Tahoma"/>
                <w:color w:val="auto"/>
                <w:sz w:val="18"/>
                <w:szCs w:val="18"/>
              </w:rPr>
              <w:t>Κατάλληλο για όλες τις συνήθεις εφαρμογές: real-time RT-PCR, Northern blotting, primer extension, array technology, RNase protection assays. Nα διατίθεται σε συσκευασία των 50 απομονώσεων.</w:t>
            </w:r>
          </w:p>
        </w:tc>
        <w:tc>
          <w:tcPr>
            <w:tcW w:w="856" w:type="dxa"/>
          </w:tcPr>
          <w:p w14:paraId="4FD3BEE8"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1</w:t>
            </w:r>
          </w:p>
        </w:tc>
        <w:tc>
          <w:tcPr>
            <w:tcW w:w="1134" w:type="dxa"/>
          </w:tcPr>
          <w:p w14:paraId="094FAC97"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509CDC52"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2CBD09DC"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3029523F" w14:textId="77777777" w:rsidTr="00A029E2">
        <w:trPr>
          <w:jc w:val="center"/>
        </w:trPr>
        <w:tc>
          <w:tcPr>
            <w:tcW w:w="562" w:type="dxa"/>
          </w:tcPr>
          <w:p w14:paraId="2DC0D5B4"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15</w:t>
            </w:r>
          </w:p>
        </w:tc>
        <w:tc>
          <w:tcPr>
            <w:tcW w:w="3261" w:type="dxa"/>
          </w:tcPr>
          <w:p w14:paraId="59D33221" w14:textId="77777777" w:rsidR="006B116C" w:rsidRPr="00F43D77" w:rsidRDefault="006B116C" w:rsidP="00A029E2">
            <w:pPr>
              <w:spacing w:after="160" w:line="259" w:lineRule="auto"/>
              <w:rPr>
                <w:rFonts w:ascii="Tahoma" w:hAnsi="Tahoma" w:cs="Tahoma"/>
                <w:color w:val="auto"/>
                <w:sz w:val="18"/>
                <w:szCs w:val="18"/>
                <w:lang w:val="el-GR"/>
              </w:rPr>
            </w:pPr>
            <w:r w:rsidRPr="00F43D77">
              <w:rPr>
                <w:rFonts w:ascii="Tahoma" w:hAnsi="Tahoma" w:cs="Tahoma"/>
                <w:color w:val="auto"/>
                <w:sz w:val="18"/>
                <w:szCs w:val="18"/>
                <w:lang w:val="el-GR"/>
              </w:rPr>
              <w:t xml:space="preserve">Μαγνητικό στατώ για τον καθαρισμό νουκλεϊκών οξέων ή ανασυνδυασμένων πρωτεϊνών για σωληνάρια μικροφυγοκέντρησης 8 </w:t>
            </w:r>
            <w:r w:rsidRPr="00F43D77">
              <w:rPr>
                <w:rFonts w:ascii="Tahoma" w:hAnsi="Tahoma" w:cs="Tahoma"/>
                <w:color w:val="auto"/>
                <w:sz w:val="18"/>
                <w:szCs w:val="18"/>
              </w:rPr>
              <w:t>x</w:t>
            </w:r>
            <w:r w:rsidRPr="00F43D77">
              <w:rPr>
                <w:rFonts w:ascii="Tahoma" w:hAnsi="Tahoma" w:cs="Tahoma"/>
                <w:color w:val="auto"/>
                <w:sz w:val="18"/>
                <w:szCs w:val="18"/>
                <w:lang w:val="el-GR"/>
              </w:rPr>
              <w:t xml:space="preserve"> 0,2μ</w:t>
            </w:r>
            <w:r w:rsidRPr="00F43D77">
              <w:rPr>
                <w:rFonts w:ascii="Tahoma" w:hAnsi="Tahoma" w:cs="Tahoma"/>
                <w:color w:val="auto"/>
                <w:sz w:val="18"/>
                <w:szCs w:val="18"/>
              </w:rPr>
              <w:t>L</w:t>
            </w:r>
            <w:r w:rsidRPr="00F43D77">
              <w:rPr>
                <w:rFonts w:ascii="Tahoma" w:hAnsi="Tahoma" w:cs="Tahoma"/>
                <w:color w:val="auto"/>
                <w:sz w:val="18"/>
                <w:szCs w:val="18"/>
                <w:lang w:val="el-GR"/>
              </w:rPr>
              <w:t xml:space="preserve">. Μαγνητικό στατώ για τον καθαρισμό νουκλεϊκών οξέων ή ανασυνδυασμένων πρωτεϊνών για σωληνάρια μικροφυγοκέντρησης 8 </w:t>
            </w:r>
            <w:r w:rsidRPr="00F43D77">
              <w:rPr>
                <w:rFonts w:ascii="Tahoma" w:hAnsi="Tahoma" w:cs="Tahoma"/>
                <w:color w:val="auto"/>
                <w:sz w:val="18"/>
                <w:szCs w:val="18"/>
              </w:rPr>
              <w:t>x</w:t>
            </w:r>
            <w:r w:rsidRPr="00F43D77">
              <w:rPr>
                <w:rFonts w:ascii="Tahoma" w:hAnsi="Tahoma" w:cs="Tahoma"/>
                <w:color w:val="auto"/>
                <w:sz w:val="18"/>
                <w:szCs w:val="18"/>
                <w:lang w:val="el-GR"/>
              </w:rPr>
              <w:t xml:space="preserve"> 0,2μ</w:t>
            </w:r>
            <w:r w:rsidRPr="00F43D77">
              <w:rPr>
                <w:rFonts w:ascii="Tahoma" w:hAnsi="Tahoma" w:cs="Tahoma"/>
                <w:color w:val="auto"/>
                <w:sz w:val="18"/>
                <w:szCs w:val="18"/>
              </w:rPr>
              <w:t>L</w:t>
            </w:r>
            <w:r w:rsidRPr="00F43D77">
              <w:rPr>
                <w:rFonts w:ascii="Tahoma" w:hAnsi="Tahoma" w:cs="Tahoma"/>
                <w:color w:val="auto"/>
                <w:sz w:val="18"/>
                <w:szCs w:val="18"/>
                <w:lang w:val="el-GR"/>
              </w:rPr>
              <w:t xml:space="preserve">. Να είναι κατασκευασμένο από ισχυρούς μαγνήτες νεοδυμίου. Να εκτελεί έως και 8 καθαρισμούς παράλληλα, να είναι κατάλληλο για μικρούς όγκους, να επιτρέπει τη </w:t>
            </w:r>
            <w:r w:rsidRPr="00F43D77">
              <w:rPr>
                <w:rFonts w:ascii="Tahoma" w:hAnsi="Tahoma" w:cs="Tahoma"/>
                <w:color w:val="auto"/>
                <w:sz w:val="18"/>
                <w:szCs w:val="18"/>
                <w:lang w:val="el-GR"/>
              </w:rPr>
              <w:lastRenderedPageBreak/>
              <w:t>ρύθμιση της θέσης του μαγνήτη για στενότερη επαφή με το σωλήνα.</w:t>
            </w:r>
          </w:p>
        </w:tc>
        <w:tc>
          <w:tcPr>
            <w:tcW w:w="856" w:type="dxa"/>
          </w:tcPr>
          <w:p w14:paraId="163710BB"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lastRenderedPageBreak/>
              <w:t>1</w:t>
            </w:r>
          </w:p>
        </w:tc>
        <w:tc>
          <w:tcPr>
            <w:tcW w:w="1134" w:type="dxa"/>
          </w:tcPr>
          <w:p w14:paraId="59898942"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0C639314"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630E2188"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7A6C9FE3" w14:textId="77777777" w:rsidTr="00A029E2">
        <w:trPr>
          <w:jc w:val="center"/>
        </w:trPr>
        <w:tc>
          <w:tcPr>
            <w:tcW w:w="562" w:type="dxa"/>
          </w:tcPr>
          <w:p w14:paraId="3C450DAF" w14:textId="77777777" w:rsidR="006B116C" w:rsidRPr="00324CC4" w:rsidRDefault="006B116C" w:rsidP="00A029E2">
            <w:pPr>
              <w:spacing w:after="160" w:line="259" w:lineRule="auto"/>
              <w:rPr>
                <w:rFonts w:ascii="Tahoma" w:hAnsi="Tahoma" w:cs="Tahoma"/>
                <w:color w:val="FF0000"/>
                <w:sz w:val="18"/>
                <w:szCs w:val="18"/>
              </w:rPr>
            </w:pPr>
            <w:r w:rsidRPr="00F43D77">
              <w:rPr>
                <w:rFonts w:ascii="Tahoma" w:hAnsi="Tahoma" w:cs="Tahoma"/>
                <w:color w:val="auto"/>
                <w:sz w:val="18"/>
                <w:szCs w:val="18"/>
              </w:rPr>
              <w:t>16</w:t>
            </w:r>
          </w:p>
        </w:tc>
        <w:tc>
          <w:tcPr>
            <w:tcW w:w="3261" w:type="dxa"/>
          </w:tcPr>
          <w:p w14:paraId="402AC166" w14:textId="77777777" w:rsidR="006B116C" w:rsidRPr="00324CC4" w:rsidRDefault="006B116C" w:rsidP="00A029E2">
            <w:pPr>
              <w:tabs>
                <w:tab w:val="left" w:pos="907"/>
              </w:tabs>
              <w:spacing w:after="160" w:line="259" w:lineRule="auto"/>
              <w:rPr>
                <w:rFonts w:ascii="Tahoma" w:hAnsi="Tahoma" w:cs="Tahoma"/>
                <w:color w:val="auto"/>
                <w:sz w:val="18"/>
                <w:szCs w:val="18"/>
                <w:lang w:val="el-GR"/>
              </w:rPr>
            </w:pPr>
            <w:r w:rsidRPr="00F43D77">
              <w:rPr>
                <w:rFonts w:ascii="Tahoma" w:hAnsi="Tahoma" w:cs="Tahoma"/>
                <w:color w:val="auto"/>
                <w:sz w:val="18"/>
                <w:szCs w:val="18"/>
                <w:lang w:val="el-GR"/>
              </w:rPr>
              <w:t xml:space="preserve">Μαγνητικό στατώ για τον καθαρισμό νουκλεϊκών οξέων ή ανασυνδυασμένων πρωτεϊνών για σωληνάρια μικροφυγοκέντρησης 8 </w:t>
            </w:r>
            <w:r w:rsidRPr="00F43D77">
              <w:rPr>
                <w:rFonts w:ascii="Tahoma" w:hAnsi="Tahoma" w:cs="Tahoma"/>
                <w:color w:val="auto"/>
                <w:sz w:val="18"/>
                <w:szCs w:val="18"/>
              </w:rPr>
              <w:t>x</w:t>
            </w:r>
            <w:r w:rsidRPr="00F43D77">
              <w:rPr>
                <w:rFonts w:ascii="Tahoma" w:hAnsi="Tahoma" w:cs="Tahoma"/>
                <w:color w:val="auto"/>
                <w:sz w:val="18"/>
                <w:szCs w:val="18"/>
                <w:lang w:val="el-GR"/>
              </w:rPr>
              <w:t xml:space="preserve"> 1.5</w:t>
            </w:r>
            <w:r w:rsidRPr="00F43D77">
              <w:rPr>
                <w:rFonts w:ascii="Tahoma" w:hAnsi="Tahoma" w:cs="Tahoma"/>
                <w:color w:val="auto"/>
                <w:sz w:val="18"/>
                <w:szCs w:val="18"/>
              </w:rPr>
              <w:t>ml</w:t>
            </w:r>
            <w:r w:rsidRPr="00F43D77">
              <w:rPr>
                <w:rFonts w:ascii="Tahoma" w:hAnsi="Tahoma" w:cs="Tahoma"/>
                <w:color w:val="auto"/>
                <w:sz w:val="18"/>
                <w:szCs w:val="18"/>
                <w:lang w:val="el-GR"/>
              </w:rPr>
              <w:t xml:space="preserve">. Μαγνητικό στατώ για τον καθαρισμό νουκλεϊκών οξέων ή ανασυνδυασμένων πρωτεϊνών για σωληνάρια μικροφυγοκέντρησης 8 </w:t>
            </w:r>
            <w:r w:rsidRPr="00F43D77">
              <w:rPr>
                <w:rFonts w:ascii="Tahoma" w:hAnsi="Tahoma" w:cs="Tahoma"/>
                <w:color w:val="auto"/>
                <w:sz w:val="18"/>
                <w:szCs w:val="18"/>
              </w:rPr>
              <w:t>x</w:t>
            </w:r>
            <w:r w:rsidRPr="00F43D77">
              <w:rPr>
                <w:rFonts w:ascii="Tahoma" w:hAnsi="Tahoma" w:cs="Tahoma"/>
                <w:color w:val="auto"/>
                <w:sz w:val="18"/>
                <w:szCs w:val="18"/>
                <w:lang w:val="el-GR"/>
              </w:rPr>
              <w:t xml:space="preserve"> 1,5μ</w:t>
            </w:r>
            <w:r w:rsidRPr="00F43D77">
              <w:rPr>
                <w:rFonts w:ascii="Tahoma" w:hAnsi="Tahoma" w:cs="Tahoma"/>
                <w:color w:val="auto"/>
                <w:sz w:val="18"/>
                <w:szCs w:val="18"/>
              </w:rPr>
              <w:t>L</w:t>
            </w:r>
            <w:r w:rsidRPr="00F43D77">
              <w:rPr>
                <w:rFonts w:ascii="Tahoma" w:hAnsi="Tahoma" w:cs="Tahoma"/>
                <w:color w:val="auto"/>
                <w:sz w:val="18"/>
                <w:szCs w:val="18"/>
                <w:lang w:val="el-GR"/>
              </w:rPr>
              <w:t>. Να εκτελεί έως και 8 καθαρισμούς παράλληλα, να είναι κατάλληλο για μεγαλύτερους όγκους, να επιτρέπει τη ρύθμιση της θέσης του μαγνήτη για στενότερη επαφή με το σωλήνα.</w:t>
            </w:r>
          </w:p>
        </w:tc>
        <w:tc>
          <w:tcPr>
            <w:tcW w:w="856" w:type="dxa"/>
          </w:tcPr>
          <w:p w14:paraId="434A4331"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1</w:t>
            </w:r>
          </w:p>
        </w:tc>
        <w:tc>
          <w:tcPr>
            <w:tcW w:w="1134" w:type="dxa"/>
          </w:tcPr>
          <w:p w14:paraId="1300802D"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1541FBDE"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1F682BFF"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4A113E4C" w14:textId="77777777" w:rsidTr="00A029E2">
        <w:trPr>
          <w:jc w:val="center"/>
        </w:trPr>
        <w:tc>
          <w:tcPr>
            <w:tcW w:w="562" w:type="dxa"/>
          </w:tcPr>
          <w:p w14:paraId="343EC7E5"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17</w:t>
            </w:r>
          </w:p>
        </w:tc>
        <w:tc>
          <w:tcPr>
            <w:tcW w:w="3261" w:type="dxa"/>
          </w:tcPr>
          <w:p w14:paraId="67875C8D" w14:textId="77777777" w:rsidR="006B116C" w:rsidRPr="00324CC4" w:rsidRDefault="006B116C" w:rsidP="00A029E2">
            <w:pPr>
              <w:tabs>
                <w:tab w:val="left" w:pos="486"/>
              </w:tabs>
              <w:spacing w:after="160" w:line="259" w:lineRule="auto"/>
              <w:rPr>
                <w:rFonts w:ascii="Tahoma" w:hAnsi="Tahoma" w:cs="Tahoma"/>
                <w:color w:val="auto"/>
                <w:sz w:val="18"/>
                <w:szCs w:val="18"/>
              </w:rPr>
            </w:pPr>
            <w:r w:rsidRPr="00F43D77">
              <w:rPr>
                <w:rFonts w:ascii="Tahoma" w:hAnsi="Tahoma" w:cs="Tahoma"/>
                <w:color w:val="auto"/>
                <w:sz w:val="18"/>
                <w:szCs w:val="18"/>
                <w:lang w:val="el-GR"/>
              </w:rPr>
              <w:t xml:space="preserve">Ανασυνδυασμένη </w:t>
            </w:r>
            <w:r w:rsidRPr="00F43D77">
              <w:rPr>
                <w:rFonts w:ascii="Tahoma" w:hAnsi="Tahoma" w:cs="Tahoma"/>
                <w:color w:val="auto"/>
                <w:sz w:val="18"/>
                <w:szCs w:val="18"/>
              </w:rPr>
              <w:t>Taq</w:t>
            </w:r>
            <w:r w:rsidRPr="00F43D77">
              <w:rPr>
                <w:rFonts w:ascii="Tahoma" w:hAnsi="Tahoma" w:cs="Tahoma"/>
                <w:color w:val="auto"/>
                <w:sz w:val="18"/>
                <w:szCs w:val="18"/>
                <w:lang w:val="el-GR"/>
              </w:rPr>
              <w:t xml:space="preserve"> </w:t>
            </w:r>
            <w:r w:rsidRPr="00F43D77">
              <w:rPr>
                <w:rFonts w:ascii="Tahoma" w:hAnsi="Tahoma" w:cs="Tahoma"/>
                <w:color w:val="auto"/>
                <w:sz w:val="18"/>
                <w:szCs w:val="18"/>
              </w:rPr>
              <w:t>DNA</w:t>
            </w:r>
            <w:r w:rsidRPr="00F43D77">
              <w:rPr>
                <w:rFonts w:ascii="Tahoma" w:hAnsi="Tahoma" w:cs="Tahoma"/>
                <w:color w:val="auto"/>
                <w:sz w:val="18"/>
                <w:szCs w:val="18"/>
                <w:lang w:val="el-GR"/>
              </w:rPr>
              <w:t xml:space="preserve"> Πολυμεράση  5</w:t>
            </w:r>
            <w:r w:rsidRPr="00F43D77">
              <w:rPr>
                <w:rFonts w:ascii="Tahoma" w:hAnsi="Tahoma" w:cs="Tahoma"/>
                <w:color w:val="auto"/>
                <w:sz w:val="18"/>
                <w:szCs w:val="18"/>
              </w:rPr>
              <w:t>u</w:t>
            </w:r>
            <w:r w:rsidRPr="00F43D77">
              <w:rPr>
                <w:rFonts w:ascii="Tahoma" w:hAnsi="Tahoma" w:cs="Tahoma"/>
                <w:color w:val="auto"/>
                <w:sz w:val="18"/>
                <w:szCs w:val="18"/>
                <w:lang w:val="el-GR"/>
              </w:rPr>
              <w:t xml:space="preserve">/λ με δυνατότητα πολυμερισμού 5'--&gt;3', 5'--&gt;3' δράση εξωνουκλεάσης, χωρίς 3--&gt;5 δράση εξωνουκλεάσης. Με συχνότητα λάθους 1/2.2Χ10^5 νουκλεοτίδια. Να συνοδεύεται από δύο </w:t>
            </w:r>
            <w:r w:rsidRPr="00F43D77">
              <w:rPr>
                <w:rFonts w:ascii="Tahoma" w:hAnsi="Tahoma" w:cs="Tahoma"/>
                <w:color w:val="auto"/>
                <w:sz w:val="18"/>
                <w:szCs w:val="18"/>
              </w:rPr>
              <w:t>buffers</w:t>
            </w:r>
            <w:r w:rsidRPr="00F43D77">
              <w:rPr>
                <w:rFonts w:ascii="Tahoma" w:hAnsi="Tahoma" w:cs="Tahoma"/>
                <w:color w:val="auto"/>
                <w:sz w:val="18"/>
                <w:szCs w:val="18"/>
                <w:lang w:val="el-GR"/>
              </w:rPr>
              <w:t xml:space="preserve">, ένα με </w:t>
            </w:r>
            <w:r w:rsidRPr="00F43D77">
              <w:rPr>
                <w:rFonts w:ascii="Tahoma" w:hAnsi="Tahoma" w:cs="Tahoma"/>
                <w:color w:val="auto"/>
                <w:sz w:val="18"/>
                <w:szCs w:val="18"/>
              </w:rPr>
              <w:t>Tris</w:t>
            </w:r>
            <w:r w:rsidRPr="00F43D77">
              <w:rPr>
                <w:rFonts w:ascii="Tahoma" w:hAnsi="Tahoma" w:cs="Tahoma"/>
                <w:color w:val="auto"/>
                <w:sz w:val="18"/>
                <w:szCs w:val="18"/>
                <w:lang w:val="el-GR"/>
              </w:rPr>
              <w:t>-</w:t>
            </w:r>
            <w:r w:rsidRPr="00F43D77">
              <w:rPr>
                <w:rFonts w:ascii="Tahoma" w:hAnsi="Tahoma" w:cs="Tahoma"/>
                <w:color w:val="auto"/>
                <w:sz w:val="18"/>
                <w:szCs w:val="18"/>
              </w:rPr>
              <w:t>ammonium</w:t>
            </w:r>
            <w:r w:rsidRPr="00F43D77">
              <w:rPr>
                <w:rFonts w:ascii="Tahoma" w:hAnsi="Tahoma" w:cs="Tahoma"/>
                <w:color w:val="auto"/>
                <w:sz w:val="18"/>
                <w:szCs w:val="18"/>
                <w:lang w:val="el-GR"/>
              </w:rPr>
              <w:t xml:space="preserve"> </w:t>
            </w:r>
            <w:r w:rsidRPr="00F43D77">
              <w:rPr>
                <w:rFonts w:ascii="Tahoma" w:hAnsi="Tahoma" w:cs="Tahoma"/>
                <w:color w:val="auto"/>
                <w:sz w:val="18"/>
                <w:szCs w:val="18"/>
              </w:rPr>
              <w:t>sulphate</w:t>
            </w:r>
            <w:r w:rsidRPr="00F43D77">
              <w:rPr>
                <w:rFonts w:ascii="Tahoma" w:hAnsi="Tahoma" w:cs="Tahoma"/>
                <w:color w:val="auto"/>
                <w:sz w:val="18"/>
                <w:szCs w:val="18"/>
                <w:lang w:val="el-GR"/>
              </w:rPr>
              <w:t xml:space="preserve"> και ένα με </w:t>
            </w:r>
            <w:r w:rsidRPr="00F43D77">
              <w:rPr>
                <w:rFonts w:ascii="Tahoma" w:hAnsi="Tahoma" w:cs="Tahoma"/>
                <w:color w:val="auto"/>
                <w:sz w:val="18"/>
                <w:szCs w:val="18"/>
              </w:rPr>
              <w:t>Tris</w:t>
            </w:r>
            <w:r w:rsidRPr="00F43D77">
              <w:rPr>
                <w:rFonts w:ascii="Tahoma" w:hAnsi="Tahoma" w:cs="Tahoma"/>
                <w:color w:val="auto"/>
                <w:sz w:val="18"/>
                <w:szCs w:val="18"/>
                <w:lang w:val="el-GR"/>
              </w:rPr>
              <w:t>-</w:t>
            </w:r>
            <w:r w:rsidRPr="00F43D77">
              <w:rPr>
                <w:rFonts w:ascii="Tahoma" w:hAnsi="Tahoma" w:cs="Tahoma"/>
                <w:color w:val="auto"/>
                <w:sz w:val="18"/>
                <w:szCs w:val="18"/>
              </w:rPr>
              <w:t>potassium</w:t>
            </w:r>
            <w:r w:rsidRPr="00F43D77">
              <w:rPr>
                <w:rFonts w:ascii="Tahoma" w:hAnsi="Tahoma" w:cs="Tahoma"/>
                <w:color w:val="auto"/>
                <w:sz w:val="18"/>
                <w:szCs w:val="18"/>
                <w:lang w:val="el-GR"/>
              </w:rPr>
              <w:t xml:space="preserve"> </w:t>
            </w:r>
            <w:r w:rsidRPr="00F43D77">
              <w:rPr>
                <w:rFonts w:ascii="Tahoma" w:hAnsi="Tahoma" w:cs="Tahoma"/>
                <w:color w:val="auto"/>
                <w:sz w:val="18"/>
                <w:szCs w:val="18"/>
              </w:rPr>
              <w:t>chloride</w:t>
            </w:r>
            <w:r w:rsidRPr="00F43D77">
              <w:rPr>
                <w:rFonts w:ascii="Tahoma" w:hAnsi="Tahoma" w:cs="Tahoma"/>
                <w:color w:val="auto"/>
                <w:sz w:val="18"/>
                <w:szCs w:val="18"/>
                <w:lang w:val="el-GR"/>
              </w:rPr>
              <w:t xml:space="preserve">. Τα </w:t>
            </w:r>
            <w:r w:rsidRPr="00F43D77">
              <w:rPr>
                <w:rFonts w:ascii="Tahoma" w:hAnsi="Tahoma" w:cs="Tahoma"/>
                <w:color w:val="auto"/>
                <w:sz w:val="18"/>
                <w:szCs w:val="18"/>
              </w:rPr>
              <w:t>buffers</w:t>
            </w:r>
            <w:r w:rsidRPr="00F43D77">
              <w:rPr>
                <w:rFonts w:ascii="Tahoma" w:hAnsi="Tahoma" w:cs="Tahoma"/>
                <w:color w:val="auto"/>
                <w:sz w:val="18"/>
                <w:szCs w:val="18"/>
                <w:lang w:val="el-GR"/>
              </w:rPr>
              <w:t xml:space="preserve"> να είναι 10</w:t>
            </w:r>
            <w:r w:rsidRPr="00F43D77">
              <w:rPr>
                <w:rFonts w:ascii="Tahoma" w:hAnsi="Tahoma" w:cs="Tahoma"/>
                <w:color w:val="auto"/>
                <w:sz w:val="18"/>
                <w:szCs w:val="18"/>
              </w:rPr>
              <w:t>X</w:t>
            </w:r>
            <w:r w:rsidRPr="00F43D77">
              <w:rPr>
                <w:rFonts w:ascii="Tahoma" w:hAnsi="Tahoma" w:cs="Tahoma"/>
                <w:color w:val="auto"/>
                <w:sz w:val="18"/>
                <w:szCs w:val="18"/>
                <w:lang w:val="el-GR"/>
              </w:rPr>
              <w:t xml:space="preserve"> και να περιέχουν 15 </w:t>
            </w:r>
            <w:r w:rsidRPr="00F43D77">
              <w:rPr>
                <w:rFonts w:ascii="Tahoma" w:hAnsi="Tahoma" w:cs="Tahoma"/>
                <w:color w:val="auto"/>
                <w:sz w:val="18"/>
                <w:szCs w:val="18"/>
              </w:rPr>
              <w:t>mM</w:t>
            </w:r>
            <w:r w:rsidRPr="00F43D77">
              <w:rPr>
                <w:rFonts w:ascii="Tahoma" w:hAnsi="Tahoma" w:cs="Tahoma"/>
                <w:color w:val="auto"/>
                <w:sz w:val="18"/>
                <w:szCs w:val="18"/>
                <w:lang w:val="el-GR"/>
              </w:rPr>
              <w:t xml:space="preserve"> </w:t>
            </w:r>
            <w:r w:rsidRPr="00F43D77">
              <w:rPr>
                <w:rFonts w:ascii="Tahoma" w:hAnsi="Tahoma" w:cs="Tahoma"/>
                <w:color w:val="auto"/>
                <w:sz w:val="18"/>
                <w:szCs w:val="18"/>
              </w:rPr>
              <w:t>MgCl</w:t>
            </w:r>
            <w:r w:rsidRPr="00F43D77">
              <w:rPr>
                <w:rFonts w:ascii="Tahoma" w:hAnsi="Tahoma" w:cs="Tahoma"/>
                <w:color w:val="auto"/>
                <w:sz w:val="18"/>
                <w:szCs w:val="18"/>
                <w:lang w:val="el-GR"/>
              </w:rPr>
              <w:t xml:space="preserve">2 (1.5 </w:t>
            </w:r>
            <w:r w:rsidRPr="00F43D77">
              <w:rPr>
                <w:rFonts w:ascii="Tahoma" w:hAnsi="Tahoma" w:cs="Tahoma"/>
                <w:color w:val="auto"/>
                <w:sz w:val="18"/>
                <w:szCs w:val="18"/>
              </w:rPr>
              <w:t>mM</w:t>
            </w:r>
            <w:r w:rsidRPr="00F43D77">
              <w:rPr>
                <w:rFonts w:ascii="Tahoma" w:hAnsi="Tahoma" w:cs="Tahoma"/>
                <w:color w:val="auto"/>
                <w:sz w:val="18"/>
                <w:szCs w:val="18"/>
                <w:lang w:val="el-GR"/>
              </w:rPr>
              <w:t xml:space="preserve"> </w:t>
            </w:r>
            <w:r w:rsidRPr="00F43D77">
              <w:rPr>
                <w:rFonts w:ascii="Tahoma" w:hAnsi="Tahoma" w:cs="Tahoma"/>
                <w:color w:val="auto"/>
                <w:sz w:val="18"/>
                <w:szCs w:val="18"/>
              </w:rPr>
              <w:t>at</w:t>
            </w:r>
            <w:r w:rsidRPr="00F43D77">
              <w:rPr>
                <w:rFonts w:ascii="Tahoma" w:hAnsi="Tahoma" w:cs="Tahoma"/>
                <w:color w:val="auto"/>
                <w:sz w:val="18"/>
                <w:szCs w:val="18"/>
                <w:lang w:val="el-GR"/>
              </w:rPr>
              <w:t xml:space="preserve"> 1</w:t>
            </w:r>
            <w:r w:rsidRPr="00F43D77">
              <w:rPr>
                <w:rFonts w:ascii="Tahoma" w:hAnsi="Tahoma" w:cs="Tahoma"/>
                <w:color w:val="auto"/>
                <w:sz w:val="18"/>
                <w:szCs w:val="18"/>
              </w:rPr>
              <w:t>X</w:t>
            </w:r>
            <w:r w:rsidRPr="00F43D77">
              <w:rPr>
                <w:rFonts w:ascii="Tahoma" w:hAnsi="Tahoma" w:cs="Tahoma"/>
                <w:color w:val="auto"/>
                <w:sz w:val="18"/>
                <w:szCs w:val="18"/>
                <w:lang w:val="el-GR"/>
              </w:rPr>
              <w:t>). Τα προϊόντα της αντίδρασης να είναι κατάλληλα για κλωνοποίηση σε ΤΑ πλασμιδιακούς φορείς (</w:t>
            </w:r>
            <w:r w:rsidRPr="00F43D77">
              <w:rPr>
                <w:rFonts w:ascii="Tahoma" w:hAnsi="Tahoma" w:cs="Tahoma"/>
                <w:color w:val="auto"/>
                <w:sz w:val="18"/>
                <w:szCs w:val="18"/>
              </w:rPr>
              <w:t>poly</w:t>
            </w:r>
            <w:r w:rsidRPr="00F43D77">
              <w:rPr>
                <w:rFonts w:ascii="Tahoma" w:hAnsi="Tahoma" w:cs="Tahoma"/>
                <w:color w:val="auto"/>
                <w:sz w:val="18"/>
                <w:szCs w:val="18"/>
                <w:lang w:val="el-GR"/>
              </w:rPr>
              <w:t xml:space="preserve"> </w:t>
            </w:r>
            <w:r w:rsidRPr="00F43D77">
              <w:rPr>
                <w:rFonts w:ascii="Tahoma" w:hAnsi="Tahoma" w:cs="Tahoma"/>
                <w:color w:val="auto"/>
                <w:sz w:val="18"/>
                <w:szCs w:val="18"/>
              </w:rPr>
              <w:t>A</w:t>
            </w:r>
            <w:r w:rsidRPr="00F43D77">
              <w:rPr>
                <w:rFonts w:ascii="Tahoma" w:hAnsi="Tahoma" w:cs="Tahoma"/>
                <w:color w:val="auto"/>
                <w:sz w:val="18"/>
                <w:szCs w:val="18"/>
                <w:lang w:val="el-GR"/>
              </w:rPr>
              <w:t xml:space="preserve"> </w:t>
            </w:r>
            <w:r w:rsidRPr="00F43D77">
              <w:rPr>
                <w:rFonts w:ascii="Tahoma" w:hAnsi="Tahoma" w:cs="Tahoma"/>
                <w:color w:val="auto"/>
                <w:sz w:val="18"/>
                <w:szCs w:val="18"/>
              </w:rPr>
              <w:t>tailing</w:t>
            </w:r>
            <w:r w:rsidRPr="00F43D77">
              <w:rPr>
                <w:rFonts w:ascii="Tahoma" w:hAnsi="Tahoma" w:cs="Tahoma"/>
                <w:color w:val="auto"/>
                <w:sz w:val="18"/>
                <w:szCs w:val="18"/>
                <w:lang w:val="el-GR"/>
              </w:rPr>
              <w:t xml:space="preserve">). Το κιτ να περιλαμβάνει και το κατάλληλο </w:t>
            </w:r>
            <w:r w:rsidRPr="00F43D77">
              <w:rPr>
                <w:rFonts w:ascii="Tahoma" w:hAnsi="Tahoma" w:cs="Tahoma"/>
                <w:color w:val="auto"/>
                <w:sz w:val="18"/>
                <w:szCs w:val="18"/>
              </w:rPr>
              <w:t>reaction</w:t>
            </w:r>
            <w:r w:rsidRPr="00F43D77">
              <w:rPr>
                <w:rFonts w:ascii="Tahoma" w:hAnsi="Tahoma" w:cs="Tahoma"/>
                <w:color w:val="auto"/>
                <w:sz w:val="18"/>
                <w:szCs w:val="18"/>
                <w:lang w:val="el-GR"/>
              </w:rPr>
              <w:t xml:space="preserve"> </w:t>
            </w:r>
            <w:r w:rsidRPr="00F43D77">
              <w:rPr>
                <w:rFonts w:ascii="Tahoma" w:hAnsi="Tahoma" w:cs="Tahoma"/>
                <w:color w:val="auto"/>
                <w:sz w:val="18"/>
                <w:szCs w:val="18"/>
              </w:rPr>
              <w:t>buffer</w:t>
            </w:r>
            <w:r w:rsidRPr="00F43D77">
              <w:rPr>
                <w:rFonts w:ascii="Tahoma" w:hAnsi="Tahoma" w:cs="Tahoma"/>
                <w:color w:val="auto"/>
                <w:sz w:val="18"/>
                <w:szCs w:val="18"/>
                <w:lang w:val="el-GR"/>
              </w:rPr>
              <w:t xml:space="preserve"> και ξεχωριστό </w:t>
            </w:r>
            <w:r w:rsidRPr="00F43D77">
              <w:rPr>
                <w:rFonts w:ascii="Tahoma" w:hAnsi="Tahoma" w:cs="Tahoma"/>
                <w:color w:val="auto"/>
                <w:sz w:val="18"/>
                <w:szCs w:val="18"/>
              </w:rPr>
              <w:t>MgCl</w:t>
            </w:r>
            <w:r w:rsidRPr="00F43D77">
              <w:rPr>
                <w:rFonts w:ascii="Tahoma" w:hAnsi="Tahoma" w:cs="Tahoma"/>
                <w:color w:val="auto"/>
                <w:sz w:val="18"/>
                <w:szCs w:val="18"/>
                <w:lang w:val="el-GR"/>
              </w:rPr>
              <w:t xml:space="preserve">2.  </w:t>
            </w:r>
            <w:r w:rsidRPr="00F43D77">
              <w:rPr>
                <w:rFonts w:ascii="Tahoma" w:hAnsi="Tahoma" w:cs="Tahoma"/>
                <w:color w:val="auto"/>
                <w:sz w:val="18"/>
                <w:szCs w:val="18"/>
              </w:rPr>
              <w:t xml:space="preserve">Το buffer να μην περιλαμβάνει dNTPs. Συσκευασία των 1000 </w:t>
            </w:r>
            <w:r w:rsidRPr="00F43D77">
              <w:rPr>
                <w:rFonts w:ascii="Tahoma" w:hAnsi="Tahoma" w:cs="Tahoma"/>
                <w:color w:val="auto"/>
                <w:sz w:val="18"/>
                <w:szCs w:val="18"/>
                <w:lang w:val="en-US"/>
              </w:rPr>
              <w:t>units</w:t>
            </w:r>
          </w:p>
        </w:tc>
        <w:tc>
          <w:tcPr>
            <w:tcW w:w="856" w:type="dxa"/>
          </w:tcPr>
          <w:p w14:paraId="4EF68E8C"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5</w:t>
            </w:r>
          </w:p>
        </w:tc>
        <w:tc>
          <w:tcPr>
            <w:tcW w:w="1134" w:type="dxa"/>
          </w:tcPr>
          <w:p w14:paraId="63C77E54"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774644D0"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5DCAD9C5"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3AE405A0" w14:textId="77777777" w:rsidTr="00A029E2">
        <w:trPr>
          <w:jc w:val="center"/>
        </w:trPr>
        <w:tc>
          <w:tcPr>
            <w:tcW w:w="562" w:type="dxa"/>
          </w:tcPr>
          <w:p w14:paraId="128FBA63"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18</w:t>
            </w:r>
          </w:p>
        </w:tc>
        <w:tc>
          <w:tcPr>
            <w:tcW w:w="3261" w:type="dxa"/>
          </w:tcPr>
          <w:p w14:paraId="2EEE1419" w14:textId="77777777" w:rsidR="006B116C" w:rsidRPr="00324CC4" w:rsidRDefault="006B116C" w:rsidP="00A029E2">
            <w:pPr>
              <w:tabs>
                <w:tab w:val="left" w:pos="486"/>
              </w:tabs>
              <w:spacing w:after="160" w:line="259" w:lineRule="auto"/>
              <w:rPr>
                <w:rFonts w:ascii="Tahoma" w:hAnsi="Tahoma" w:cs="Tahoma"/>
                <w:color w:val="auto"/>
                <w:sz w:val="18"/>
                <w:szCs w:val="18"/>
                <w:lang w:val="el-GR"/>
              </w:rPr>
            </w:pPr>
            <w:r w:rsidRPr="00F43D77">
              <w:rPr>
                <w:rFonts w:ascii="Tahoma" w:hAnsi="Tahoma" w:cs="Tahoma"/>
                <w:color w:val="auto"/>
                <w:sz w:val="18"/>
                <w:szCs w:val="18"/>
                <w:lang w:val="el-GR"/>
              </w:rPr>
              <w:t xml:space="preserve">Αγαρόζη. Να διαλύεται εύκολα και να δημιουργεί γέλη σε σύντομο χρόνο. </w:t>
            </w:r>
            <w:r w:rsidRPr="00F43D77">
              <w:rPr>
                <w:rFonts w:ascii="Tahoma" w:hAnsi="Tahoma" w:cs="Tahoma"/>
                <w:color w:val="auto"/>
                <w:sz w:val="18"/>
                <w:szCs w:val="18"/>
              </w:rPr>
              <w:t>Απαλλαγμένη από DNAses και RNAses. Σε συσκευασία των 500gr</w:t>
            </w:r>
          </w:p>
        </w:tc>
        <w:tc>
          <w:tcPr>
            <w:tcW w:w="856" w:type="dxa"/>
          </w:tcPr>
          <w:p w14:paraId="7E85DC65"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2</w:t>
            </w:r>
          </w:p>
        </w:tc>
        <w:tc>
          <w:tcPr>
            <w:tcW w:w="1134" w:type="dxa"/>
          </w:tcPr>
          <w:p w14:paraId="7064FC4F"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6D305902"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72D39ABC"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76D38B75" w14:textId="77777777" w:rsidTr="00A029E2">
        <w:trPr>
          <w:jc w:val="center"/>
        </w:trPr>
        <w:tc>
          <w:tcPr>
            <w:tcW w:w="562" w:type="dxa"/>
          </w:tcPr>
          <w:p w14:paraId="58B8912F"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19</w:t>
            </w:r>
          </w:p>
        </w:tc>
        <w:tc>
          <w:tcPr>
            <w:tcW w:w="3261" w:type="dxa"/>
          </w:tcPr>
          <w:p w14:paraId="3BA68B8C" w14:textId="77777777" w:rsidR="006B116C" w:rsidRPr="00F43D77" w:rsidRDefault="006B116C" w:rsidP="00A029E2">
            <w:pPr>
              <w:tabs>
                <w:tab w:val="left" w:pos="486"/>
              </w:tabs>
              <w:spacing w:after="160" w:line="259" w:lineRule="auto"/>
              <w:rPr>
                <w:rFonts w:ascii="Tahoma" w:hAnsi="Tahoma" w:cs="Tahoma"/>
                <w:color w:val="auto"/>
                <w:sz w:val="18"/>
                <w:szCs w:val="18"/>
                <w:lang w:val="el-GR"/>
              </w:rPr>
            </w:pPr>
            <w:r w:rsidRPr="00F43D77">
              <w:rPr>
                <w:rFonts w:ascii="Tahoma" w:hAnsi="Tahoma" w:cs="Tahoma"/>
                <w:color w:val="auto"/>
                <w:sz w:val="18"/>
                <w:szCs w:val="18"/>
              </w:rPr>
              <w:t xml:space="preserve">Proteinase K, από Tritirachium album. Να παρουσιάζει specific activity &gt; 2.5 U/mg material. </w:t>
            </w:r>
            <w:r w:rsidRPr="00F43D77">
              <w:rPr>
                <w:rFonts w:ascii="Tahoma" w:hAnsi="Tahoma" w:cs="Tahoma"/>
                <w:color w:val="auto"/>
                <w:sz w:val="18"/>
                <w:szCs w:val="18"/>
                <w:lang w:val="el-GR"/>
              </w:rPr>
              <w:t xml:space="preserve">Να παρουσιάζει ελάχιστη έως μηδενική δραστικότητα </w:t>
            </w:r>
            <w:r w:rsidRPr="00F43D77">
              <w:rPr>
                <w:rFonts w:ascii="Tahoma" w:hAnsi="Tahoma" w:cs="Tahoma"/>
                <w:color w:val="auto"/>
                <w:sz w:val="18"/>
                <w:szCs w:val="18"/>
              </w:rPr>
              <w:t>Dnase</w:t>
            </w:r>
            <w:r w:rsidRPr="00F43D77">
              <w:rPr>
                <w:rFonts w:ascii="Tahoma" w:hAnsi="Tahoma" w:cs="Tahoma"/>
                <w:color w:val="auto"/>
                <w:sz w:val="18"/>
                <w:szCs w:val="18"/>
                <w:lang w:val="el-GR"/>
              </w:rPr>
              <w:t xml:space="preserve">. Να περιέχει </w:t>
            </w:r>
            <w:r w:rsidRPr="00F43D77">
              <w:rPr>
                <w:rFonts w:ascii="Tahoma" w:hAnsi="Tahoma" w:cs="Tahoma"/>
                <w:color w:val="auto"/>
                <w:sz w:val="18"/>
                <w:szCs w:val="18"/>
              </w:rPr>
              <w:t>DNA</w:t>
            </w:r>
            <w:r w:rsidRPr="00F43D77">
              <w:rPr>
                <w:rFonts w:ascii="Tahoma" w:hAnsi="Tahoma" w:cs="Tahoma"/>
                <w:color w:val="auto"/>
                <w:sz w:val="18"/>
                <w:szCs w:val="18"/>
                <w:lang w:val="el-GR"/>
              </w:rPr>
              <w:t xml:space="preserve"> &lt; 2</w:t>
            </w:r>
            <w:r w:rsidRPr="00F43D77">
              <w:rPr>
                <w:rFonts w:ascii="Tahoma" w:hAnsi="Tahoma" w:cs="Tahoma"/>
                <w:color w:val="auto"/>
                <w:sz w:val="18"/>
                <w:szCs w:val="18"/>
              </w:rPr>
              <w:t>ppm</w:t>
            </w:r>
            <w:r w:rsidRPr="00F43D77">
              <w:rPr>
                <w:rFonts w:ascii="Tahoma" w:hAnsi="Tahoma" w:cs="Tahoma"/>
                <w:color w:val="auto"/>
                <w:sz w:val="18"/>
                <w:szCs w:val="18"/>
                <w:lang w:val="el-GR"/>
              </w:rPr>
              <w:t xml:space="preserve">. Να παρέχεται μαζί με διάλυμα σταθεροποίησης </w:t>
            </w:r>
            <w:r w:rsidRPr="00F43D77">
              <w:rPr>
                <w:rFonts w:ascii="Tahoma" w:hAnsi="Tahoma" w:cs="Tahoma"/>
                <w:color w:val="auto"/>
                <w:sz w:val="18"/>
                <w:szCs w:val="18"/>
              </w:rPr>
              <w:t>Proteinase</w:t>
            </w:r>
            <w:r w:rsidRPr="00F43D77">
              <w:rPr>
                <w:rFonts w:ascii="Tahoma" w:hAnsi="Tahoma" w:cs="Tahoma"/>
                <w:color w:val="auto"/>
                <w:sz w:val="18"/>
                <w:szCs w:val="18"/>
                <w:lang w:val="el-GR"/>
              </w:rPr>
              <w:t xml:space="preserve"> </w:t>
            </w:r>
            <w:r w:rsidRPr="00F43D77">
              <w:rPr>
                <w:rFonts w:ascii="Tahoma" w:hAnsi="Tahoma" w:cs="Tahoma"/>
                <w:color w:val="auto"/>
                <w:sz w:val="18"/>
                <w:szCs w:val="18"/>
              </w:rPr>
              <w:t>Buffer</w:t>
            </w:r>
            <w:r w:rsidRPr="00F43D77">
              <w:rPr>
                <w:rFonts w:ascii="Tahoma" w:hAnsi="Tahoma" w:cs="Tahoma"/>
                <w:color w:val="auto"/>
                <w:sz w:val="18"/>
                <w:szCs w:val="18"/>
                <w:lang w:val="el-GR"/>
              </w:rPr>
              <w:t xml:space="preserve"> </w:t>
            </w:r>
            <w:r w:rsidRPr="00F43D77">
              <w:rPr>
                <w:rFonts w:ascii="Tahoma" w:hAnsi="Tahoma" w:cs="Tahoma"/>
                <w:color w:val="auto"/>
                <w:sz w:val="18"/>
                <w:szCs w:val="18"/>
              </w:rPr>
              <w:t>PB</w:t>
            </w:r>
            <w:r w:rsidRPr="00F43D77">
              <w:rPr>
                <w:rFonts w:ascii="Tahoma" w:hAnsi="Tahoma" w:cs="Tahoma"/>
                <w:color w:val="auto"/>
                <w:sz w:val="18"/>
                <w:szCs w:val="18"/>
                <w:lang w:val="el-GR"/>
              </w:rPr>
              <w:t xml:space="preserve">. Σε συσκευασία 100 </w:t>
            </w:r>
            <w:r w:rsidRPr="00F43D77">
              <w:rPr>
                <w:rFonts w:ascii="Tahoma" w:hAnsi="Tahoma" w:cs="Tahoma"/>
                <w:color w:val="auto"/>
                <w:sz w:val="18"/>
                <w:szCs w:val="18"/>
              </w:rPr>
              <w:t>mg</w:t>
            </w:r>
          </w:p>
        </w:tc>
        <w:tc>
          <w:tcPr>
            <w:tcW w:w="856" w:type="dxa"/>
          </w:tcPr>
          <w:p w14:paraId="7F443AAB"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1</w:t>
            </w:r>
          </w:p>
        </w:tc>
        <w:tc>
          <w:tcPr>
            <w:tcW w:w="1134" w:type="dxa"/>
          </w:tcPr>
          <w:p w14:paraId="778BB6E4"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45F443EF"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46DF1272"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5BC1FFD9" w14:textId="77777777" w:rsidTr="00A029E2">
        <w:trPr>
          <w:jc w:val="center"/>
        </w:trPr>
        <w:tc>
          <w:tcPr>
            <w:tcW w:w="562" w:type="dxa"/>
          </w:tcPr>
          <w:p w14:paraId="2C9A04DC"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20</w:t>
            </w:r>
          </w:p>
        </w:tc>
        <w:tc>
          <w:tcPr>
            <w:tcW w:w="3261" w:type="dxa"/>
          </w:tcPr>
          <w:p w14:paraId="2BB9416B" w14:textId="77777777" w:rsidR="006B116C" w:rsidRPr="00324CC4" w:rsidRDefault="006B116C" w:rsidP="00A029E2">
            <w:pPr>
              <w:tabs>
                <w:tab w:val="left" w:pos="486"/>
              </w:tabs>
              <w:spacing w:after="160" w:line="259" w:lineRule="auto"/>
              <w:rPr>
                <w:rFonts w:ascii="Tahoma" w:hAnsi="Tahoma" w:cs="Tahoma"/>
                <w:color w:val="auto"/>
                <w:sz w:val="18"/>
                <w:szCs w:val="18"/>
                <w:lang w:val="el-GR"/>
              </w:rPr>
            </w:pPr>
            <w:r w:rsidRPr="00F43D77">
              <w:rPr>
                <w:rFonts w:ascii="Tahoma" w:hAnsi="Tahoma" w:cs="Tahoma"/>
                <w:color w:val="auto"/>
                <w:sz w:val="18"/>
                <w:szCs w:val="18"/>
                <w:lang w:val="el-GR"/>
              </w:rPr>
              <w:t>100</w:t>
            </w:r>
            <w:r w:rsidRPr="00F43D77">
              <w:rPr>
                <w:rFonts w:ascii="Tahoma" w:hAnsi="Tahoma" w:cs="Tahoma"/>
                <w:color w:val="auto"/>
                <w:sz w:val="18"/>
                <w:szCs w:val="18"/>
              </w:rPr>
              <w:t>bp</w:t>
            </w:r>
            <w:r w:rsidRPr="00F43D77">
              <w:rPr>
                <w:rFonts w:ascii="Tahoma" w:hAnsi="Tahoma" w:cs="Tahoma"/>
                <w:color w:val="auto"/>
                <w:sz w:val="18"/>
                <w:szCs w:val="18"/>
                <w:lang w:val="el-GR"/>
              </w:rPr>
              <w:t xml:space="preserve"> δείκτης μοριακών βαρών </w:t>
            </w:r>
            <w:r w:rsidRPr="00F43D77">
              <w:rPr>
                <w:rFonts w:ascii="Tahoma" w:hAnsi="Tahoma" w:cs="Tahoma"/>
                <w:color w:val="auto"/>
                <w:sz w:val="18"/>
                <w:szCs w:val="18"/>
              </w:rPr>
              <w:t>DNA</w:t>
            </w:r>
            <w:r w:rsidRPr="00F43D77">
              <w:rPr>
                <w:rFonts w:ascii="Tahoma" w:hAnsi="Tahoma" w:cs="Tahoma"/>
                <w:color w:val="auto"/>
                <w:sz w:val="18"/>
                <w:szCs w:val="18"/>
                <w:lang w:val="el-GR"/>
              </w:rPr>
              <w:t>. Να περιέχει 12 ζώνες και να  καλύπτει την περιοχή 100 – 3000</w:t>
            </w:r>
            <w:r w:rsidRPr="00F43D77">
              <w:rPr>
                <w:rFonts w:ascii="Tahoma" w:hAnsi="Tahoma" w:cs="Tahoma"/>
                <w:color w:val="auto"/>
                <w:sz w:val="18"/>
                <w:szCs w:val="18"/>
              </w:rPr>
              <w:t>bp</w:t>
            </w:r>
            <w:r w:rsidRPr="00F43D77">
              <w:rPr>
                <w:rFonts w:ascii="Tahoma" w:hAnsi="Tahoma" w:cs="Tahoma"/>
                <w:color w:val="auto"/>
                <w:sz w:val="18"/>
                <w:szCs w:val="18"/>
                <w:lang w:val="el-GR"/>
              </w:rPr>
              <w:t>. Να περιλαμβάνει 2 έντονες ζώνες αναφοράς στα 500</w:t>
            </w:r>
            <w:r w:rsidRPr="00F43D77">
              <w:rPr>
                <w:rFonts w:ascii="Tahoma" w:hAnsi="Tahoma" w:cs="Tahoma"/>
                <w:color w:val="auto"/>
                <w:sz w:val="18"/>
                <w:szCs w:val="18"/>
              </w:rPr>
              <w:t>bp</w:t>
            </w:r>
            <w:r w:rsidRPr="00F43D77">
              <w:rPr>
                <w:rFonts w:ascii="Tahoma" w:hAnsi="Tahoma" w:cs="Tahoma"/>
                <w:color w:val="auto"/>
                <w:sz w:val="18"/>
                <w:szCs w:val="18"/>
                <w:lang w:val="el-GR"/>
              </w:rPr>
              <w:t xml:space="preserve"> και 1500</w:t>
            </w:r>
            <w:r w:rsidRPr="00F43D77">
              <w:rPr>
                <w:rFonts w:ascii="Tahoma" w:hAnsi="Tahoma" w:cs="Tahoma"/>
                <w:color w:val="auto"/>
                <w:sz w:val="18"/>
                <w:szCs w:val="18"/>
              </w:rPr>
              <w:t>bp</w:t>
            </w:r>
            <w:r w:rsidRPr="00F43D77">
              <w:rPr>
                <w:rFonts w:ascii="Tahoma" w:hAnsi="Tahoma" w:cs="Tahoma"/>
                <w:color w:val="auto"/>
                <w:sz w:val="18"/>
                <w:szCs w:val="18"/>
                <w:lang w:val="el-GR"/>
              </w:rPr>
              <w:t xml:space="preserve">. Να είναι έτοιμος προς χρήση για απευθείας φόρτωση στα </w:t>
            </w:r>
            <w:r w:rsidRPr="00F43D77">
              <w:rPr>
                <w:rFonts w:ascii="Tahoma" w:hAnsi="Tahoma" w:cs="Tahoma"/>
                <w:color w:val="auto"/>
                <w:sz w:val="18"/>
                <w:szCs w:val="18"/>
              </w:rPr>
              <w:t>gels</w:t>
            </w:r>
            <w:r w:rsidRPr="00F43D77">
              <w:rPr>
                <w:rFonts w:ascii="Tahoma" w:hAnsi="Tahoma" w:cs="Tahoma"/>
                <w:color w:val="auto"/>
                <w:sz w:val="18"/>
                <w:szCs w:val="18"/>
                <w:lang w:val="el-GR"/>
              </w:rPr>
              <w:t xml:space="preserve"> (να περιλαμβάνει </w:t>
            </w:r>
            <w:r w:rsidRPr="00F43D77">
              <w:rPr>
                <w:rFonts w:ascii="Tahoma" w:hAnsi="Tahoma" w:cs="Tahoma"/>
                <w:color w:val="auto"/>
                <w:sz w:val="18"/>
                <w:szCs w:val="18"/>
              </w:rPr>
              <w:t>loading</w:t>
            </w:r>
            <w:r w:rsidRPr="00F43D77">
              <w:rPr>
                <w:rFonts w:ascii="Tahoma" w:hAnsi="Tahoma" w:cs="Tahoma"/>
                <w:color w:val="auto"/>
                <w:sz w:val="18"/>
                <w:szCs w:val="18"/>
                <w:lang w:val="el-GR"/>
              </w:rPr>
              <w:t xml:space="preserve"> </w:t>
            </w:r>
            <w:r w:rsidRPr="00F43D77">
              <w:rPr>
                <w:rFonts w:ascii="Tahoma" w:hAnsi="Tahoma" w:cs="Tahoma"/>
                <w:color w:val="auto"/>
                <w:sz w:val="18"/>
                <w:szCs w:val="18"/>
              </w:rPr>
              <w:t>dye</w:t>
            </w:r>
            <w:r w:rsidRPr="00F43D77">
              <w:rPr>
                <w:rFonts w:ascii="Tahoma" w:hAnsi="Tahoma" w:cs="Tahoma"/>
                <w:color w:val="auto"/>
                <w:sz w:val="18"/>
                <w:szCs w:val="18"/>
                <w:lang w:val="el-GR"/>
              </w:rPr>
              <w:t xml:space="preserve">). </w:t>
            </w:r>
            <w:r w:rsidRPr="00F43D77">
              <w:rPr>
                <w:rFonts w:ascii="Tahoma" w:hAnsi="Tahoma" w:cs="Tahoma"/>
                <w:color w:val="auto"/>
                <w:sz w:val="18"/>
                <w:szCs w:val="18"/>
              </w:rPr>
              <w:t>Να επαρκεί για 500 minigels</w:t>
            </w:r>
          </w:p>
        </w:tc>
        <w:tc>
          <w:tcPr>
            <w:tcW w:w="856" w:type="dxa"/>
          </w:tcPr>
          <w:p w14:paraId="7D0F6302"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1</w:t>
            </w:r>
          </w:p>
        </w:tc>
        <w:tc>
          <w:tcPr>
            <w:tcW w:w="1134" w:type="dxa"/>
          </w:tcPr>
          <w:p w14:paraId="52564C52"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53BAC4B9"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3F19CC5E"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4622CE9E" w14:textId="77777777" w:rsidTr="00A029E2">
        <w:trPr>
          <w:jc w:val="center"/>
        </w:trPr>
        <w:tc>
          <w:tcPr>
            <w:tcW w:w="562" w:type="dxa"/>
          </w:tcPr>
          <w:p w14:paraId="3C810F89"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lastRenderedPageBreak/>
              <w:t>21</w:t>
            </w:r>
          </w:p>
        </w:tc>
        <w:tc>
          <w:tcPr>
            <w:tcW w:w="3261" w:type="dxa"/>
          </w:tcPr>
          <w:p w14:paraId="3E3DBD3B" w14:textId="77777777" w:rsidR="006B116C" w:rsidRPr="00F43D77" w:rsidRDefault="006B116C" w:rsidP="00A029E2">
            <w:pPr>
              <w:tabs>
                <w:tab w:val="left" w:pos="486"/>
              </w:tabs>
              <w:spacing w:after="160" w:line="259" w:lineRule="auto"/>
              <w:rPr>
                <w:rFonts w:ascii="Tahoma" w:hAnsi="Tahoma" w:cs="Tahoma"/>
                <w:color w:val="auto"/>
                <w:sz w:val="18"/>
                <w:szCs w:val="18"/>
                <w:lang w:val="el-GR"/>
              </w:rPr>
            </w:pPr>
            <w:r w:rsidRPr="00F43D77">
              <w:rPr>
                <w:rFonts w:ascii="Tahoma" w:hAnsi="Tahoma" w:cs="Tahoma"/>
                <w:color w:val="auto"/>
                <w:sz w:val="18"/>
                <w:szCs w:val="18"/>
              </w:rPr>
              <w:t xml:space="preserve">Set των dATP, dCTP, dGTP, dTTP. </w:t>
            </w:r>
            <w:r w:rsidRPr="00F43D77">
              <w:rPr>
                <w:rFonts w:ascii="Tahoma" w:hAnsi="Tahoma" w:cs="Tahoma"/>
                <w:color w:val="auto"/>
                <w:sz w:val="18"/>
                <w:szCs w:val="18"/>
                <w:lang w:val="el-GR"/>
              </w:rPr>
              <w:t xml:space="preserve">Να παρέχονται σαν </w:t>
            </w:r>
            <w:r w:rsidRPr="00F43D77">
              <w:rPr>
                <w:rFonts w:ascii="Tahoma" w:hAnsi="Tahoma" w:cs="Tahoma"/>
                <w:color w:val="auto"/>
                <w:sz w:val="18"/>
                <w:szCs w:val="18"/>
              </w:rPr>
              <w:t>set</w:t>
            </w:r>
            <w:r w:rsidRPr="00F43D77">
              <w:rPr>
                <w:rFonts w:ascii="Tahoma" w:hAnsi="Tahoma" w:cs="Tahoma"/>
                <w:color w:val="auto"/>
                <w:sz w:val="18"/>
                <w:szCs w:val="18"/>
                <w:lang w:val="el-GR"/>
              </w:rPr>
              <w:t xml:space="preserve"> τεσσάρων ξεχωριστών σωληναρίων, συγκέντρωσης 100</w:t>
            </w:r>
            <w:r w:rsidRPr="00F43D77">
              <w:rPr>
                <w:rFonts w:ascii="Tahoma" w:hAnsi="Tahoma" w:cs="Tahoma"/>
                <w:color w:val="auto"/>
                <w:sz w:val="18"/>
                <w:szCs w:val="18"/>
              </w:rPr>
              <w:t>mM</w:t>
            </w:r>
            <w:r w:rsidRPr="00F43D77">
              <w:rPr>
                <w:rFonts w:ascii="Tahoma" w:hAnsi="Tahoma" w:cs="Tahoma"/>
                <w:color w:val="auto"/>
                <w:sz w:val="18"/>
                <w:szCs w:val="18"/>
                <w:lang w:val="el-GR"/>
              </w:rPr>
              <w:t>, 20μ</w:t>
            </w:r>
            <w:r w:rsidRPr="00F43D77">
              <w:rPr>
                <w:rFonts w:ascii="Tahoma" w:hAnsi="Tahoma" w:cs="Tahoma"/>
                <w:color w:val="auto"/>
                <w:sz w:val="18"/>
                <w:szCs w:val="18"/>
              </w:rPr>
              <w:t>moles</w:t>
            </w:r>
            <w:r w:rsidRPr="00F43D77">
              <w:rPr>
                <w:rFonts w:ascii="Tahoma" w:hAnsi="Tahoma" w:cs="Tahoma"/>
                <w:color w:val="auto"/>
                <w:sz w:val="18"/>
                <w:szCs w:val="18"/>
                <w:lang w:val="el-GR"/>
              </w:rPr>
              <w:t xml:space="preserve"> το κάθε ένα. Να παρέχονται σε υδατικό διάλυμα (</w:t>
            </w:r>
            <w:r w:rsidRPr="00F43D77">
              <w:rPr>
                <w:rFonts w:ascii="Tahoma" w:hAnsi="Tahoma" w:cs="Tahoma"/>
                <w:color w:val="auto"/>
                <w:sz w:val="18"/>
                <w:szCs w:val="18"/>
              </w:rPr>
              <w:t>pH</w:t>
            </w:r>
            <w:r w:rsidRPr="00F43D77">
              <w:rPr>
                <w:rFonts w:ascii="Tahoma" w:hAnsi="Tahoma" w:cs="Tahoma"/>
                <w:color w:val="auto"/>
                <w:sz w:val="18"/>
                <w:szCs w:val="18"/>
                <w:lang w:val="el-GR"/>
              </w:rPr>
              <w:t xml:space="preserve"> 8.5) (4 </w:t>
            </w:r>
            <w:r w:rsidRPr="00F43D77">
              <w:rPr>
                <w:rFonts w:ascii="Tahoma" w:hAnsi="Tahoma" w:cs="Tahoma"/>
                <w:color w:val="auto"/>
                <w:sz w:val="18"/>
                <w:szCs w:val="18"/>
              </w:rPr>
              <w:t>x</w:t>
            </w:r>
            <w:r w:rsidRPr="00F43D77">
              <w:rPr>
                <w:rFonts w:ascii="Tahoma" w:hAnsi="Tahoma" w:cs="Tahoma"/>
                <w:color w:val="auto"/>
                <w:sz w:val="18"/>
                <w:szCs w:val="18"/>
                <w:lang w:val="el-GR"/>
              </w:rPr>
              <w:t xml:space="preserve"> 200μ</w:t>
            </w:r>
            <w:r w:rsidRPr="00F43D77">
              <w:rPr>
                <w:rFonts w:ascii="Tahoma" w:hAnsi="Tahoma" w:cs="Tahoma"/>
                <w:color w:val="auto"/>
                <w:sz w:val="18"/>
                <w:szCs w:val="18"/>
              </w:rPr>
              <w:t>l</w:t>
            </w:r>
            <w:r w:rsidRPr="00F43D77">
              <w:rPr>
                <w:rFonts w:ascii="Tahoma" w:hAnsi="Tahoma" w:cs="Tahoma"/>
                <w:color w:val="auto"/>
                <w:sz w:val="18"/>
                <w:szCs w:val="18"/>
                <w:lang w:val="el-GR"/>
              </w:rPr>
              <w:t>). Να είναι καθαρότητας &gt;≥ 99 % (</w:t>
            </w:r>
            <w:r w:rsidRPr="00F43D77">
              <w:rPr>
                <w:rFonts w:ascii="Tahoma" w:hAnsi="Tahoma" w:cs="Tahoma"/>
                <w:color w:val="auto"/>
                <w:sz w:val="18"/>
                <w:szCs w:val="18"/>
              </w:rPr>
              <w:t>HPLC</w:t>
            </w:r>
            <w:r w:rsidRPr="00F43D77">
              <w:rPr>
                <w:rFonts w:ascii="Tahoma" w:hAnsi="Tahoma" w:cs="Tahoma"/>
                <w:color w:val="auto"/>
                <w:sz w:val="18"/>
                <w:szCs w:val="18"/>
                <w:lang w:val="el-GR"/>
              </w:rPr>
              <w:t>)</w:t>
            </w:r>
          </w:p>
        </w:tc>
        <w:tc>
          <w:tcPr>
            <w:tcW w:w="856" w:type="dxa"/>
          </w:tcPr>
          <w:p w14:paraId="61915EB1"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2</w:t>
            </w:r>
          </w:p>
        </w:tc>
        <w:tc>
          <w:tcPr>
            <w:tcW w:w="1134" w:type="dxa"/>
          </w:tcPr>
          <w:p w14:paraId="20EA9979"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630E8362"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3ED32AEE"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5D482F2F" w14:textId="77777777" w:rsidTr="00A029E2">
        <w:trPr>
          <w:jc w:val="center"/>
        </w:trPr>
        <w:tc>
          <w:tcPr>
            <w:tcW w:w="562" w:type="dxa"/>
          </w:tcPr>
          <w:p w14:paraId="405D5B4A"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22</w:t>
            </w:r>
          </w:p>
        </w:tc>
        <w:tc>
          <w:tcPr>
            <w:tcW w:w="3261" w:type="dxa"/>
          </w:tcPr>
          <w:p w14:paraId="58840231" w14:textId="77777777" w:rsidR="006B116C" w:rsidRPr="00324CC4" w:rsidRDefault="006B116C" w:rsidP="00A029E2">
            <w:pPr>
              <w:tabs>
                <w:tab w:val="left" w:pos="486"/>
              </w:tabs>
              <w:spacing w:after="160" w:line="259" w:lineRule="auto"/>
              <w:rPr>
                <w:rFonts w:ascii="Tahoma" w:hAnsi="Tahoma" w:cs="Tahoma"/>
                <w:color w:val="auto"/>
                <w:sz w:val="18"/>
                <w:szCs w:val="18"/>
              </w:rPr>
            </w:pPr>
            <w:r w:rsidRPr="00F43D77">
              <w:rPr>
                <w:rFonts w:ascii="Tahoma" w:hAnsi="Tahoma" w:cs="Tahoma"/>
                <w:color w:val="auto"/>
                <w:sz w:val="18"/>
                <w:szCs w:val="18"/>
                <w:lang w:val="el-GR"/>
              </w:rPr>
              <w:t xml:space="preserve">Προπαρασκευασμένο μείγμα πολυμεράσης τεχνολογίας </w:t>
            </w:r>
            <w:r w:rsidRPr="00F43D77">
              <w:rPr>
                <w:rFonts w:ascii="Tahoma" w:hAnsi="Tahoma" w:cs="Tahoma"/>
                <w:color w:val="auto"/>
                <w:sz w:val="18"/>
                <w:szCs w:val="18"/>
              </w:rPr>
              <w:t>Hot</w:t>
            </w:r>
            <w:r w:rsidRPr="00F43D77">
              <w:rPr>
                <w:rFonts w:ascii="Tahoma" w:hAnsi="Tahoma" w:cs="Tahoma"/>
                <w:color w:val="auto"/>
                <w:sz w:val="18"/>
                <w:szCs w:val="18"/>
                <w:lang w:val="el-GR"/>
              </w:rPr>
              <w:t xml:space="preserve"> </w:t>
            </w:r>
            <w:r w:rsidRPr="00F43D77">
              <w:rPr>
                <w:rFonts w:ascii="Tahoma" w:hAnsi="Tahoma" w:cs="Tahoma"/>
                <w:color w:val="auto"/>
                <w:sz w:val="18"/>
                <w:szCs w:val="18"/>
              </w:rPr>
              <w:t>Start</w:t>
            </w:r>
            <w:r w:rsidRPr="00F43D77">
              <w:rPr>
                <w:rFonts w:ascii="Tahoma" w:hAnsi="Tahoma" w:cs="Tahoma"/>
                <w:color w:val="auto"/>
                <w:sz w:val="18"/>
                <w:szCs w:val="18"/>
                <w:lang w:val="el-GR"/>
              </w:rPr>
              <w:t xml:space="preserve">, κατάλληλης για πολλαπλασιασμό δύσκολων </w:t>
            </w:r>
            <w:r w:rsidRPr="00F43D77">
              <w:rPr>
                <w:rFonts w:ascii="Tahoma" w:hAnsi="Tahoma" w:cs="Tahoma"/>
                <w:color w:val="auto"/>
                <w:sz w:val="18"/>
                <w:szCs w:val="18"/>
              </w:rPr>
              <w:t>templates</w:t>
            </w:r>
            <w:r w:rsidRPr="00F43D77">
              <w:rPr>
                <w:rFonts w:ascii="Tahoma" w:hAnsi="Tahoma" w:cs="Tahoma"/>
                <w:color w:val="auto"/>
                <w:sz w:val="18"/>
                <w:szCs w:val="18"/>
                <w:lang w:val="el-GR"/>
              </w:rPr>
              <w:t xml:space="preserve">. Να περιέχει επίσης </w:t>
            </w:r>
            <w:r w:rsidRPr="00F43D77">
              <w:rPr>
                <w:rFonts w:ascii="Tahoma" w:hAnsi="Tahoma" w:cs="Tahoma"/>
                <w:color w:val="auto"/>
                <w:sz w:val="18"/>
                <w:szCs w:val="18"/>
              </w:rPr>
              <w:t>dNTPs</w:t>
            </w:r>
            <w:r w:rsidRPr="00F43D77">
              <w:rPr>
                <w:rFonts w:ascii="Tahoma" w:hAnsi="Tahoma" w:cs="Tahoma"/>
                <w:color w:val="auto"/>
                <w:sz w:val="18"/>
                <w:szCs w:val="18"/>
                <w:lang w:val="el-GR"/>
              </w:rPr>
              <w:t xml:space="preserve"> (0.2 </w:t>
            </w:r>
            <w:r w:rsidRPr="00F43D77">
              <w:rPr>
                <w:rFonts w:ascii="Tahoma" w:hAnsi="Tahoma" w:cs="Tahoma"/>
                <w:color w:val="auto"/>
                <w:sz w:val="18"/>
                <w:szCs w:val="18"/>
              </w:rPr>
              <w:t>mM</w:t>
            </w:r>
            <w:r w:rsidRPr="00F43D77">
              <w:rPr>
                <w:rFonts w:ascii="Tahoma" w:hAnsi="Tahoma" w:cs="Tahoma"/>
                <w:color w:val="auto"/>
                <w:sz w:val="18"/>
                <w:szCs w:val="18"/>
                <w:lang w:val="el-GR"/>
              </w:rPr>
              <w:t xml:space="preserve"> </w:t>
            </w:r>
            <w:r w:rsidRPr="00F43D77">
              <w:rPr>
                <w:rFonts w:ascii="Tahoma" w:hAnsi="Tahoma" w:cs="Tahoma"/>
                <w:color w:val="auto"/>
                <w:sz w:val="18"/>
                <w:szCs w:val="18"/>
              </w:rPr>
              <w:t>of</w:t>
            </w:r>
            <w:r w:rsidRPr="00F43D77">
              <w:rPr>
                <w:rFonts w:ascii="Tahoma" w:hAnsi="Tahoma" w:cs="Tahoma"/>
                <w:color w:val="auto"/>
                <w:sz w:val="18"/>
                <w:szCs w:val="18"/>
                <w:lang w:val="el-GR"/>
              </w:rPr>
              <w:t xml:space="preserve"> </w:t>
            </w:r>
            <w:r w:rsidRPr="00F43D77">
              <w:rPr>
                <w:rFonts w:ascii="Tahoma" w:hAnsi="Tahoma" w:cs="Tahoma"/>
                <w:color w:val="auto"/>
                <w:sz w:val="18"/>
                <w:szCs w:val="18"/>
              </w:rPr>
              <w:t>each</w:t>
            </w:r>
            <w:r w:rsidRPr="00F43D77">
              <w:rPr>
                <w:rFonts w:ascii="Tahoma" w:hAnsi="Tahoma" w:cs="Tahoma"/>
                <w:color w:val="auto"/>
                <w:sz w:val="18"/>
                <w:szCs w:val="18"/>
                <w:lang w:val="el-GR"/>
              </w:rPr>
              <w:t xml:space="preserve"> </w:t>
            </w:r>
            <w:r w:rsidRPr="00F43D77">
              <w:rPr>
                <w:rFonts w:ascii="Tahoma" w:hAnsi="Tahoma" w:cs="Tahoma"/>
                <w:color w:val="auto"/>
                <w:sz w:val="18"/>
                <w:szCs w:val="18"/>
              </w:rPr>
              <w:t>dNTP</w:t>
            </w:r>
            <w:r w:rsidRPr="00F43D77">
              <w:rPr>
                <w:rFonts w:ascii="Tahoma" w:hAnsi="Tahoma" w:cs="Tahoma"/>
                <w:color w:val="auto"/>
                <w:sz w:val="18"/>
                <w:szCs w:val="18"/>
                <w:lang w:val="el-GR"/>
              </w:rPr>
              <w:t xml:space="preserve"> </w:t>
            </w:r>
            <w:r w:rsidRPr="00F43D77">
              <w:rPr>
                <w:rFonts w:ascii="Tahoma" w:hAnsi="Tahoma" w:cs="Tahoma"/>
                <w:color w:val="auto"/>
                <w:sz w:val="18"/>
                <w:szCs w:val="18"/>
              </w:rPr>
              <w:t>at</w:t>
            </w:r>
            <w:r w:rsidRPr="00F43D77">
              <w:rPr>
                <w:rFonts w:ascii="Tahoma" w:hAnsi="Tahoma" w:cs="Tahoma"/>
                <w:color w:val="auto"/>
                <w:sz w:val="18"/>
                <w:szCs w:val="18"/>
                <w:lang w:val="el-GR"/>
              </w:rPr>
              <w:t xml:space="preserve"> 1</w:t>
            </w:r>
            <w:r w:rsidRPr="00F43D77">
              <w:rPr>
                <w:rFonts w:ascii="Tahoma" w:hAnsi="Tahoma" w:cs="Tahoma"/>
                <w:color w:val="auto"/>
                <w:sz w:val="18"/>
                <w:szCs w:val="18"/>
              </w:rPr>
              <w:t>X</w:t>
            </w:r>
            <w:r w:rsidRPr="00F43D77">
              <w:rPr>
                <w:rFonts w:ascii="Tahoma" w:hAnsi="Tahoma" w:cs="Tahoma"/>
                <w:color w:val="auto"/>
                <w:sz w:val="18"/>
                <w:szCs w:val="18"/>
                <w:lang w:val="el-GR"/>
              </w:rPr>
              <w:t xml:space="preserve">), </w:t>
            </w:r>
            <w:r w:rsidRPr="00F43D77">
              <w:rPr>
                <w:rFonts w:ascii="Tahoma" w:hAnsi="Tahoma" w:cs="Tahoma"/>
                <w:color w:val="auto"/>
                <w:sz w:val="18"/>
                <w:szCs w:val="18"/>
              </w:rPr>
              <w:t>MgCl</w:t>
            </w:r>
            <w:r w:rsidRPr="00F43D77">
              <w:rPr>
                <w:rFonts w:ascii="Tahoma" w:hAnsi="Tahoma" w:cs="Tahoma"/>
                <w:color w:val="auto"/>
                <w:sz w:val="18"/>
                <w:szCs w:val="18"/>
                <w:lang w:val="el-GR"/>
              </w:rPr>
              <w:t xml:space="preserve">2 (2 </w:t>
            </w:r>
            <w:r w:rsidRPr="00F43D77">
              <w:rPr>
                <w:rFonts w:ascii="Tahoma" w:hAnsi="Tahoma" w:cs="Tahoma"/>
                <w:color w:val="auto"/>
                <w:sz w:val="18"/>
                <w:szCs w:val="18"/>
              </w:rPr>
              <w:t>mM</w:t>
            </w:r>
            <w:r w:rsidRPr="00F43D77">
              <w:rPr>
                <w:rFonts w:ascii="Tahoma" w:hAnsi="Tahoma" w:cs="Tahoma"/>
                <w:color w:val="auto"/>
                <w:sz w:val="18"/>
                <w:szCs w:val="18"/>
                <w:lang w:val="el-GR"/>
              </w:rPr>
              <w:t xml:space="preserve"> </w:t>
            </w:r>
            <w:r w:rsidRPr="00F43D77">
              <w:rPr>
                <w:rFonts w:ascii="Tahoma" w:hAnsi="Tahoma" w:cs="Tahoma"/>
                <w:color w:val="auto"/>
                <w:sz w:val="18"/>
                <w:szCs w:val="18"/>
              </w:rPr>
              <w:t>at</w:t>
            </w:r>
            <w:r w:rsidRPr="00F43D77">
              <w:rPr>
                <w:rFonts w:ascii="Tahoma" w:hAnsi="Tahoma" w:cs="Tahoma"/>
                <w:color w:val="auto"/>
                <w:sz w:val="18"/>
                <w:szCs w:val="18"/>
                <w:lang w:val="el-GR"/>
              </w:rPr>
              <w:t xml:space="preserve"> 1</w:t>
            </w:r>
            <w:r w:rsidRPr="00F43D77">
              <w:rPr>
                <w:rFonts w:ascii="Tahoma" w:hAnsi="Tahoma" w:cs="Tahoma"/>
                <w:color w:val="auto"/>
                <w:sz w:val="18"/>
                <w:szCs w:val="18"/>
              </w:rPr>
              <w:t>X</w:t>
            </w:r>
            <w:r w:rsidRPr="00F43D77">
              <w:rPr>
                <w:rFonts w:ascii="Tahoma" w:hAnsi="Tahoma" w:cs="Tahoma"/>
                <w:color w:val="auto"/>
                <w:sz w:val="18"/>
                <w:szCs w:val="18"/>
                <w:lang w:val="el-GR"/>
              </w:rPr>
              <w:t xml:space="preserve">) και σταθεροποιητές. Να είναι κατάλληλο για την ενίσχυση θραυσμάτων που κυμαίνονται από 25-65% </w:t>
            </w:r>
            <w:r w:rsidRPr="00F43D77">
              <w:rPr>
                <w:rFonts w:ascii="Tahoma" w:hAnsi="Tahoma" w:cs="Tahoma"/>
                <w:color w:val="auto"/>
                <w:sz w:val="18"/>
                <w:szCs w:val="18"/>
              </w:rPr>
              <w:t>GC</w:t>
            </w:r>
            <w:r w:rsidRPr="00F43D77">
              <w:rPr>
                <w:rFonts w:ascii="Tahoma" w:hAnsi="Tahoma" w:cs="Tahoma"/>
                <w:color w:val="auto"/>
                <w:sz w:val="18"/>
                <w:szCs w:val="18"/>
                <w:lang w:val="el-GR"/>
              </w:rPr>
              <w:t xml:space="preserve">, μέχρι 1 </w:t>
            </w:r>
            <w:r w:rsidRPr="00F43D77">
              <w:rPr>
                <w:rFonts w:ascii="Tahoma" w:hAnsi="Tahoma" w:cs="Tahoma"/>
                <w:color w:val="auto"/>
                <w:sz w:val="18"/>
                <w:szCs w:val="18"/>
              </w:rPr>
              <w:t>kb</w:t>
            </w:r>
            <w:r w:rsidRPr="00F43D77">
              <w:rPr>
                <w:rFonts w:ascii="Tahoma" w:hAnsi="Tahoma" w:cs="Tahoma"/>
                <w:color w:val="auto"/>
                <w:sz w:val="18"/>
                <w:szCs w:val="18"/>
                <w:lang w:val="el-GR"/>
              </w:rPr>
              <w:t xml:space="preserve"> σε μέγεθος με απλό πρωτόκολλο. Να δίνει προϊόντα </w:t>
            </w:r>
            <w:r w:rsidRPr="00F43D77">
              <w:rPr>
                <w:rFonts w:ascii="Tahoma" w:hAnsi="Tahoma" w:cs="Tahoma"/>
                <w:color w:val="auto"/>
                <w:sz w:val="18"/>
                <w:szCs w:val="18"/>
              </w:rPr>
              <w:t>PCR</w:t>
            </w:r>
            <w:r w:rsidRPr="00F43D77">
              <w:rPr>
                <w:rFonts w:ascii="Tahoma" w:hAnsi="Tahoma" w:cs="Tahoma"/>
                <w:color w:val="auto"/>
                <w:sz w:val="18"/>
                <w:szCs w:val="18"/>
                <w:lang w:val="el-GR"/>
              </w:rPr>
              <w:t xml:space="preserve"> με </w:t>
            </w:r>
            <w:r w:rsidRPr="00F43D77">
              <w:rPr>
                <w:rFonts w:ascii="Tahoma" w:hAnsi="Tahoma" w:cs="Tahoma"/>
                <w:color w:val="auto"/>
                <w:sz w:val="18"/>
                <w:szCs w:val="18"/>
              </w:rPr>
              <w:t>poly</w:t>
            </w:r>
            <w:r w:rsidRPr="00F43D77">
              <w:rPr>
                <w:rFonts w:ascii="Tahoma" w:hAnsi="Tahoma" w:cs="Tahoma"/>
                <w:color w:val="auto"/>
                <w:sz w:val="18"/>
                <w:szCs w:val="18"/>
                <w:lang w:val="el-GR"/>
              </w:rPr>
              <w:t>-</w:t>
            </w:r>
            <w:r w:rsidRPr="00F43D77">
              <w:rPr>
                <w:rFonts w:ascii="Tahoma" w:hAnsi="Tahoma" w:cs="Tahoma"/>
                <w:color w:val="auto"/>
                <w:sz w:val="18"/>
                <w:szCs w:val="18"/>
              </w:rPr>
              <w:t>A</w:t>
            </w:r>
            <w:r w:rsidRPr="00F43D77">
              <w:rPr>
                <w:rFonts w:ascii="Tahoma" w:hAnsi="Tahoma" w:cs="Tahoma"/>
                <w:color w:val="auto"/>
                <w:sz w:val="18"/>
                <w:szCs w:val="18"/>
                <w:lang w:val="el-GR"/>
              </w:rPr>
              <w:t xml:space="preserve"> </w:t>
            </w:r>
            <w:r w:rsidRPr="00F43D77">
              <w:rPr>
                <w:rFonts w:ascii="Tahoma" w:hAnsi="Tahoma" w:cs="Tahoma"/>
                <w:color w:val="auto"/>
                <w:sz w:val="18"/>
                <w:szCs w:val="18"/>
              </w:rPr>
              <w:t>tails</w:t>
            </w:r>
            <w:r w:rsidRPr="00F43D77">
              <w:rPr>
                <w:rFonts w:ascii="Tahoma" w:hAnsi="Tahoma" w:cs="Tahoma"/>
                <w:color w:val="auto"/>
                <w:sz w:val="18"/>
                <w:szCs w:val="18"/>
                <w:lang w:val="el-GR"/>
              </w:rPr>
              <w:t xml:space="preserve"> που να μπορούν να κλωνοποιηθούν σε ΤΑ </w:t>
            </w:r>
            <w:r w:rsidRPr="00F43D77">
              <w:rPr>
                <w:rFonts w:ascii="Tahoma" w:hAnsi="Tahoma" w:cs="Tahoma"/>
                <w:color w:val="auto"/>
                <w:sz w:val="18"/>
                <w:szCs w:val="18"/>
              </w:rPr>
              <w:t>vectors</w:t>
            </w:r>
            <w:r w:rsidRPr="00F43D77">
              <w:rPr>
                <w:rFonts w:ascii="Tahoma" w:hAnsi="Tahoma" w:cs="Tahoma"/>
                <w:color w:val="auto"/>
                <w:sz w:val="18"/>
                <w:szCs w:val="18"/>
                <w:lang w:val="el-GR"/>
              </w:rPr>
              <w:t xml:space="preserve">. </w:t>
            </w:r>
            <w:r w:rsidRPr="00F43D77">
              <w:rPr>
                <w:rFonts w:ascii="Tahoma" w:hAnsi="Tahoma" w:cs="Tahoma"/>
                <w:color w:val="auto"/>
                <w:sz w:val="18"/>
                <w:szCs w:val="18"/>
              </w:rPr>
              <w:t>Η συσκευασία να είναι αρκετή για 100 αντιδράσεις.</w:t>
            </w:r>
          </w:p>
        </w:tc>
        <w:tc>
          <w:tcPr>
            <w:tcW w:w="856" w:type="dxa"/>
          </w:tcPr>
          <w:p w14:paraId="5B55099C"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1</w:t>
            </w:r>
          </w:p>
        </w:tc>
        <w:tc>
          <w:tcPr>
            <w:tcW w:w="1134" w:type="dxa"/>
          </w:tcPr>
          <w:p w14:paraId="685E9084"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0EDB18E8"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065746EA"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3A2FD965" w14:textId="77777777" w:rsidTr="00A029E2">
        <w:trPr>
          <w:jc w:val="center"/>
        </w:trPr>
        <w:tc>
          <w:tcPr>
            <w:tcW w:w="562" w:type="dxa"/>
          </w:tcPr>
          <w:p w14:paraId="35471669"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23</w:t>
            </w:r>
          </w:p>
        </w:tc>
        <w:tc>
          <w:tcPr>
            <w:tcW w:w="3261" w:type="dxa"/>
          </w:tcPr>
          <w:p w14:paraId="0333890C" w14:textId="77777777" w:rsidR="006B116C" w:rsidRPr="00F43D77" w:rsidRDefault="006B116C" w:rsidP="00A029E2">
            <w:pPr>
              <w:tabs>
                <w:tab w:val="left" w:pos="486"/>
              </w:tabs>
              <w:spacing w:after="160" w:line="259" w:lineRule="auto"/>
              <w:rPr>
                <w:rFonts w:ascii="Tahoma" w:hAnsi="Tahoma" w:cs="Tahoma"/>
                <w:color w:val="auto"/>
                <w:sz w:val="18"/>
                <w:szCs w:val="18"/>
                <w:lang w:val="el-GR"/>
              </w:rPr>
            </w:pPr>
            <w:r w:rsidRPr="00F43D77">
              <w:rPr>
                <w:rFonts w:ascii="Tahoma" w:hAnsi="Tahoma" w:cs="Tahoma"/>
                <w:color w:val="auto"/>
                <w:sz w:val="18"/>
                <w:szCs w:val="18"/>
                <w:lang w:val="el-GR"/>
              </w:rPr>
              <w:t xml:space="preserve">Σωληνάρια φυγοκέντρηση 1,7 </w:t>
            </w:r>
            <w:r w:rsidRPr="00F43D77">
              <w:rPr>
                <w:rFonts w:ascii="Tahoma" w:hAnsi="Tahoma" w:cs="Tahoma"/>
                <w:color w:val="auto"/>
                <w:sz w:val="18"/>
                <w:szCs w:val="18"/>
              </w:rPr>
              <w:t>ml</w:t>
            </w:r>
            <w:r w:rsidRPr="00F43D77">
              <w:rPr>
                <w:rFonts w:ascii="Tahoma" w:hAnsi="Tahoma" w:cs="Tahoma"/>
                <w:color w:val="auto"/>
                <w:sz w:val="18"/>
                <w:szCs w:val="18"/>
                <w:lang w:val="el-GR"/>
              </w:rPr>
              <w:t xml:space="preserve"> εξαιρετικά χαμηλής προσκόλλησης για βέλτιστη ανάκτηση των δειγμάτων. Να είναι κατασκευασμένα από πολυπροπυλένιο και να μην περιέχουν σιλικόνες ή λιπαντικά.  Να είναι ελεύθερα </w:t>
            </w:r>
            <w:r w:rsidRPr="00F43D77">
              <w:rPr>
                <w:rFonts w:ascii="Tahoma" w:hAnsi="Tahoma" w:cs="Tahoma"/>
                <w:color w:val="auto"/>
                <w:sz w:val="18"/>
                <w:szCs w:val="18"/>
              </w:rPr>
              <w:t>DNAse</w:t>
            </w:r>
            <w:r w:rsidRPr="00F43D77">
              <w:rPr>
                <w:rFonts w:ascii="Tahoma" w:hAnsi="Tahoma" w:cs="Tahoma"/>
                <w:color w:val="auto"/>
                <w:sz w:val="18"/>
                <w:szCs w:val="18"/>
                <w:lang w:val="el-GR"/>
              </w:rPr>
              <w:t xml:space="preserve">, </w:t>
            </w:r>
            <w:r w:rsidRPr="00F43D77">
              <w:rPr>
                <w:rFonts w:ascii="Tahoma" w:hAnsi="Tahoma" w:cs="Tahoma"/>
                <w:color w:val="auto"/>
                <w:sz w:val="18"/>
                <w:szCs w:val="18"/>
              </w:rPr>
              <w:t>RNAse</w:t>
            </w:r>
            <w:r w:rsidRPr="00F43D77">
              <w:rPr>
                <w:rFonts w:ascii="Tahoma" w:hAnsi="Tahoma" w:cs="Tahoma"/>
                <w:color w:val="auto"/>
                <w:sz w:val="18"/>
                <w:szCs w:val="18"/>
                <w:lang w:val="el-GR"/>
              </w:rPr>
              <w:t>, πυρετογόνων. Να διατίθενται σε συσκευασία που να περιέχει 2 πακέτα των 250 τεμαχίων.</w:t>
            </w:r>
          </w:p>
        </w:tc>
        <w:tc>
          <w:tcPr>
            <w:tcW w:w="856" w:type="dxa"/>
          </w:tcPr>
          <w:p w14:paraId="6B1D4F19"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1</w:t>
            </w:r>
          </w:p>
        </w:tc>
        <w:tc>
          <w:tcPr>
            <w:tcW w:w="1134" w:type="dxa"/>
          </w:tcPr>
          <w:p w14:paraId="5E7065B2"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18FA58EC"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573227DB"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267F0271" w14:textId="77777777" w:rsidTr="00A029E2">
        <w:trPr>
          <w:jc w:val="center"/>
        </w:trPr>
        <w:tc>
          <w:tcPr>
            <w:tcW w:w="562" w:type="dxa"/>
          </w:tcPr>
          <w:p w14:paraId="58B3D38D"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24</w:t>
            </w:r>
          </w:p>
        </w:tc>
        <w:tc>
          <w:tcPr>
            <w:tcW w:w="3261" w:type="dxa"/>
          </w:tcPr>
          <w:p w14:paraId="05C7BC97" w14:textId="77777777" w:rsidR="006B116C" w:rsidRPr="00F43D77" w:rsidRDefault="006B116C" w:rsidP="00A029E2">
            <w:pPr>
              <w:tabs>
                <w:tab w:val="left" w:pos="486"/>
              </w:tabs>
              <w:spacing w:after="160" w:line="259" w:lineRule="auto"/>
              <w:rPr>
                <w:rFonts w:ascii="Tahoma" w:hAnsi="Tahoma" w:cs="Tahoma"/>
                <w:color w:val="auto"/>
                <w:sz w:val="18"/>
                <w:szCs w:val="18"/>
                <w:lang w:val="el-GR"/>
              </w:rPr>
            </w:pPr>
            <w:r w:rsidRPr="00F43D77">
              <w:rPr>
                <w:rFonts w:ascii="Tahoma" w:hAnsi="Tahoma" w:cs="Tahoma"/>
                <w:color w:val="auto"/>
                <w:sz w:val="18"/>
                <w:szCs w:val="18"/>
                <w:lang w:val="el-GR"/>
              </w:rPr>
              <w:t>Σωληνάρια μικροφυγοκέντρησης , όγκου 1.5</w:t>
            </w:r>
            <w:r w:rsidRPr="00F43D77">
              <w:rPr>
                <w:rFonts w:ascii="Tahoma" w:hAnsi="Tahoma" w:cs="Tahoma"/>
                <w:color w:val="auto"/>
                <w:sz w:val="18"/>
                <w:szCs w:val="18"/>
              </w:rPr>
              <w:t>ml</w:t>
            </w:r>
            <w:r w:rsidRPr="00F43D77">
              <w:rPr>
                <w:rFonts w:ascii="Tahoma" w:hAnsi="Tahoma" w:cs="Tahoma"/>
                <w:color w:val="auto"/>
                <w:sz w:val="18"/>
                <w:szCs w:val="18"/>
                <w:lang w:val="el-GR"/>
              </w:rPr>
              <w:t>, διάφανα, με καπάκι ασφαλείας. Να αντέχουν σε υψηλές θερμοκρασίες και σε φυγοκέντρηση έως 30.000</w:t>
            </w:r>
            <w:r w:rsidRPr="00F43D77">
              <w:rPr>
                <w:rFonts w:ascii="Tahoma" w:hAnsi="Tahoma" w:cs="Tahoma"/>
                <w:color w:val="auto"/>
                <w:sz w:val="18"/>
                <w:szCs w:val="18"/>
              </w:rPr>
              <w:t>xg</w:t>
            </w:r>
            <w:r w:rsidRPr="00F43D77">
              <w:rPr>
                <w:rFonts w:ascii="Tahoma" w:hAnsi="Tahoma" w:cs="Tahoma"/>
                <w:color w:val="auto"/>
                <w:sz w:val="18"/>
                <w:szCs w:val="18"/>
                <w:lang w:val="el-GR"/>
              </w:rPr>
              <w:t xml:space="preserve">. </w:t>
            </w:r>
            <w:r w:rsidRPr="00F43D77">
              <w:rPr>
                <w:rFonts w:ascii="Tahoma" w:hAnsi="Tahoma" w:cs="Tahoma"/>
                <w:color w:val="auto"/>
                <w:sz w:val="18"/>
                <w:szCs w:val="18"/>
              </w:rPr>
              <w:t>N</w:t>
            </w:r>
            <w:r w:rsidRPr="00F43D77">
              <w:rPr>
                <w:rFonts w:ascii="Tahoma" w:hAnsi="Tahoma" w:cs="Tahoma"/>
                <w:color w:val="auto"/>
                <w:sz w:val="18"/>
                <w:szCs w:val="18"/>
                <w:lang w:val="el-GR"/>
              </w:rPr>
              <w:t>α διατίθενται σε συσκευασία των 1000 τεμαχίων.</w:t>
            </w:r>
          </w:p>
        </w:tc>
        <w:tc>
          <w:tcPr>
            <w:tcW w:w="856" w:type="dxa"/>
          </w:tcPr>
          <w:p w14:paraId="5A9AA3B4"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10</w:t>
            </w:r>
          </w:p>
        </w:tc>
        <w:tc>
          <w:tcPr>
            <w:tcW w:w="1134" w:type="dxa"/>
          </w:tcPr>
          <w:p w14:paraId="798708BA"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4C66CDB1"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1EEDDE89"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447B5582" w14:textId="77777777" w:rsidTr="00A029E2">
        <w:trPr>
          <w:jc w:val="center"/>
        </w:trPr>
        <w:tc>
          <w:tcPr>
            <w:tcW w:w="562" w:type="dxa"/>
          </w:tcPr>
          <w:p w14:paraId="718D6644"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25</w:t>
            </w:r>
          </w:p>
        </w:tc>
        <w:tc>
          <w:tcPr>
            <w:tcW w:w="3261" w:type="dxa"/>
          </w:tcPr>
          <w:p w14:paraId="589927E7" w14:textId="77777777" w:rsidR="006B116C" w:rsidRPr="00324CC4" w:rsidRDefault="006B116C" w:rsidP="00A029E2">
            <w:pPr>
              <w:tabs>
                <w:tab w:val="left" w:pos="486"/>
              </w:tabs>
              <w:spacing w:after="160" w:line="259" w:lineRule="auto"/>
              <w:rPr>
                <w:rFonts w:ascii="Tahoma" w:hAnsi="Tahoma" w:cs="Tahoma"/>
                <w:color w:val="auto"/>
                <w:sz w:val="18"/>
                <w:szCs w:val="18"/>
              </w:rPr>
            </w:pPr>
            <w:r w:rsidRPr="00F43D77">
              <w:rPr>
                <w:rFonts w:ascii="Tahoma" w:hAnsi="Tahoma" w:cs="Tahoma"/>
                <w:color w:val="auto"/>
                <w:sz w:val="18"/>
                <w:szCs w:val="18"/>
              </w:rPr>
              <w:t>PCR</w:t>
            </w:r>
            <w:r w:rsidRPr="00F43D77">
              <w:rPr>
                <w:rFonts w:ascii="Tahoma" w:hAnsi="Tahoma" w:cs="Tahoma"/>
                <w:color w:val="auto"/>
                <w:sz w:val="18"/>
                <w:szCs w:val="18"/>
                <w:lang w:val="el-GR"/>
              </w:rPr>
              <w:t>-</w:t>
            </w:r>
            <w:r w:rsidRPr="00F43D77">
              <w:rPr>
                <w:rFonts w:ascii="Tahoma" w:hAnsi="Tahoma" w:cs="Tahoma"/>
                <w:color w:val="auto"/>
                <w:sz w:val="18"/>
                <w:szCs w:val="18"/>
              </w:rPr>
              <w:t>grade</w:t>
            </w:r>
            <w:r w:rsidRPr="00F43D77">
              <w:rPr>
                <w:rFonts w:ascii="Tahoma" w:hAnsi="Tahoma" w:cs="Tahoma"/>
                <w:color w:val="auto"/>
                <w:sz w:val="18"/>
                <w:szCs w:val="18"/>
                <w:lang w:val="el-GR"/>
              </w:rPr>
              <w:t xml:space="preserve"> </w:t>
            </w:r>
            <w:r w:rsidRPr="00F43D77">
              <w:rPr>
                <w:rFonts w:ascii="Tahoma" w:hAnsi="Tahoma" w:cs="Tahoma"/>
                <w:color w:val="auto"/>
                <w:sz w:val="18"/>
                <w:szCs w:val="18"/>
              </w:rPr>
              <w:t>Water</w:t>
            </w:r>
            <w:r w:rsidRPr="00F43D77">
              <w:rPr>
                <w:rFonts w:ascii="Tahoma" w:hAnsi="Tahoma" w:cs="Tahoma"/>
                <w:color w:val="auto"/>
                <w:sz w:val="18"/>
                <w:szCs w:val="18"/>
                <w:lang w:val="el-GR"/>
              </w:rPr>
              <w:t xml:space="preserve">. Να είναι απόλυτης υψηλής καθαρότητας και αποστειρωμένο. Να είναι κατάλληλο για πειράματα μοριακής βιολογίας, όπως </w:t>
            </w:r>
            <w:r w:rsidRPr="00F43D77">
              <w:rPr>
                <w:rFonts w:ascii="Tahoma" w:hAnsi="Tahoma" w:cs="Tahoma"/>
                <w:color w:val="auto"/>
                <w:sz w:val="18"/>
                <w:szCs w:val="18"/>
              </w:rPr>
              <w:t>PCR</w:t>
            </w:r>
            <w:r w:rsidRPr="00F43D77">
              <w:rPr>
                <w:rFonts w:ascii="Tahoma" w:hAnsi="Tahoma" w:cs="Tahoma"/>
                <w:color w:val="auto"/>
                <w:sz w:val="18"/>
                <w:szCs w:val="18"/>
                <w:lang w:val="el-GR"/>
              </w:rPr>
              <w:t xml:space="preserve">, </w:t>
            </w:r>
            <w:r w:rsidRPr="00F43D77">
              <w:rPr>
                <w:rFonts w:ascii="Tahoma" w:hAnsi="Tahoma" w:cs="Tahoma"/>
                <w:color w:val="auto"/>
                <w:sz w:val="18"/>
                <w:szCs w:val="18"/>
              </w:rPr>
              <w:t>RT</w:t>
            </w:r>
            <w:r w:rsidRPr="00F43D77">
              <w:rPr>
                <w:rFonts w:ascii="Tahoma" w:hAnsi="Tahoma" w:cs="Tahoma"/>
                <w:color w:val="auto"/>
                <w:sz w:val="18"/>
                <w:szCs w:val="18"/>
                <w:lang w:val="el-GR"/>
              </w:rPr>
              <w:t>-</w:t>
            </w:r>
            <w:r w:rsidRPr="00F43D77">
              <w:rPr>
                <w:rFonts w:ascii="Tahoma" w:hAnsi="Tahoma" w:cs="Tahoma"/>
                <w:color w:val="auto"/>
                <w:sz w:val="18"/>
                <w:szCs w:val="18"/>
              </w:rPr>
              <w:t>CRT</w:t>
            </w:r>
            <w:r w:rsidRPr="00F43D77">
              <w:rPr>
                <w:rFonts w:ascii="Tahoma" w:hAnsi="Tahoma" w:cs="Tahoma"/>
                <w:color w:val="auto"/>
                <w:sz w:val="18"/>
                <w:szCs w:val="18"/>
                <w:lang w:val="el-GR"/>
              </w:rPr>
              <w:t xml:space="preserve"> και </w:t>
            </w:r>
            <w:r w:rsidRPr="00F43D77">
              <w:rPr>
                <w:rFonts w:ascii="Tahoma" w:hAnsi="Tahoma" w:cs="Tahoma"/>
                <w:color w:val="auto"/>
                <w:sz w:val="18"/>
                <w:szCs w:val="18"/>
              </w:rPr>
              <w:t>qPCR</w:t>
            </w:r>
            <w:r w:rsidRPr="00F43D77">
              <w:rPr>
                <w:rFonts w:ascii="Tahoma" w:hAnsi="Tahoma" w:cs="Tahoma"/>
                <w:color w:val="auto"/>
                <w:sz w:val="18"/>
                <w:szCs w:val="18"/>
                <w:lang w:val="el-GR"/>
              </w:rPr>
              <w:t xml:space="preserve">. </w:t>
            </w:r>
            <w:r w:rsidRPr="00F43D77">
              <w:rPr>
                <w:rFonts w:ascii="Tahoma" w:hAnsi="Tahoma" w:cs="Tahoma"/>
                <w:color w:val="auto"/>
                <w:sz w:val="18"/>
                <w:szCs w:val="18"/>
              </w:rPr>
              <w:t xml:space="preserve">Να είναι bacterial or human DNA and DNases, RNases or nicking activity free. </w:t>
            </w:r>
            <w:r w:rsidRPr="00F43D77">
              <w:rPr>
                <w:rFonts w:ascii="Tahoma" w:hAnsi="Tahoma" w:cs="Tahoma"/>
                <w:color w:val="auto"/>
                <w:sz w:val="18"/>
                <w:szCs w:val="18"/>
                <w:lang w:val="el-GR"/>
              </w:rPr>
              <w:t xml:space="preserve">Να έχει γίνει επεξεργασία με </w:t>
            </w:r>
            <w:r w:rsidRPr="00F43D77">
              <w:rPr>
                <w:rFonts w:ascii="Tahoma" w:hAnsi="Tahoma" w:cs="Tahoma"/>
                <w:color w:val="auto"/>
                <w:sz w:val="18"/>
                <w:szCs w:val="18"/>
              </w:rPr>
              <w:t>DEPC</w:t>
            </w:r>
            <w:r w:rsidRPr="00F43D77">
              <w:rPr>
                <w:rFonts w:ascii="Tahoma" w:hAnsi="Tahoma" w:cs="Tahoma"/>
                <w:color w:val="auto"/>
                <w:sz w:val="18"/>
                <w:szCs w:val="18"/>
                <w:lang w:val="el-GR"/>
              </w:rPr>
              <w:t xml:space="preserve"> για αποφυγή οποιασδήποτε ενζυματικής δραστηριότητας. </w:t>
            </w:r>
            <w:r w:rsidRPr="00F43D77">
              <w:rPr>
                <w:rFonts w:ascii="Tahoma" w:hAnsi="Tahoma" w:cs="Tahoma"/>
                <w:color w:val="auto"/>
                <w:sz w:val="18"/>
                <w:szCs w:val="18"/>
              </w:rPr>
              <w:t>Να διατίθεται σε συσκευασία 500 ml.</w:t>
            </w:r>
          </w:p>
        </w:tc>
        <w:tc>
          <w:tcPr>
            <w:tcW w:w="856" w:type="dxa"/>
          </w:tcPr>
          <w:p w14:paraId="069CA3A9"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10</w:t>
            </w:r>
          </w:p>
        </w:tc>
        <w:tc>
          <w:tcPr>
            <w:tcW w:w="1134" w:type="dxa"/>
          </w:tcPr>
          <w:p w14:paraId="423F3C99"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0F0487E3"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3BDDBBD3"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3A875D5A" w14:textId="77777777" w:rsidTr="00A029E2">
        <w:trPr>
          <w:jc w:val="center"/>
        </w:trPr>
        <w:tc>
          <w:tcPr>
            <w:tcW w:w="562" w:type="dxa"/>
          </w:tcPr>
          <w:p w14:paraId="4A8C3D7C"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26</w:t>
            </w:r>
          </w:p>
        </w:tc>
        <w:tc>
          <w:tcPr>
            <w:tcW w:w="3261" w:type="dxa"/>
          </w:tcPr>
          <w:p w14:paraId="011F8F0C" w14:textId="77777777" w:rsidR="006B116C" w:rsidRPr="00F43D77" w:rsidRDefault="006B116C" w:rsidP="00A029E2">
            <w:pPr>
              <w:tabs>
                <w:tab w:val="left" w:pos="486"/>
              </w:tabs>
              <w:spacing w:after="160" w:line="259" w:lineRule="auto"/>
              <w:rPr>
                <w:rFonts w:ascii="Tahoma" w:hAnsi="Tahoma" w:cs="Tahoma"/>
                <w:color w:val="auto"/>
                <w:sz w:val="18"/>
                <w:szCs w:val="18"/>
                <w:lang w:val="el-GR"/>
              </w:rPr>
            </w:pPr>
            <w:r w:rsidRPr="00F43D77">
              <w:rPr>
                <w:rFonts w:ascii="Tahoma" w:hAnsi="Tahoma" w:cs="Tahoma"/>
                <w:color w:val="auto"/>
                <w:sz w:val="18"/>
                <w:szCs w:val="18"/>
              </w:rPr>
              <w:t>Surgical</w:t>
            </w:r>
            <w:r w:rsidRPr="00F43D77">
              <w:rPr>
                <w:rFonts w:ascii="Tahoma" w:hAnsi="Tahoma" w:cs="Tahoma"/>
                <w:color w:val="auto"/>
                <w:sz w:val="18"/>
                <w:szCs w:val="18"/>
                <w:lang w:val="el-GR"/>
              </w:rPr>
              <w:t xml:space="preserve"> </w:t>
            </w:r>
            <w:r w:rsidRPr="00F43D77">
              <w:rPr>
                <w:rFonts w:ascii="Tahoma" w:hAnsi="Tahoma" w:cs="Tahoma"/>
                <w:color w:val="auto"/>
                <w:sz w:val="18"/>
                <w:szCs w:val="18"/>
              </w:rPr>
              <w:t>blade</w:t>
            </w:r>
            <w:r w:rsidRPr="00F43D77">
              <w:rPr>
                <w:rFonts w:ascii="Tahoma" w:hAnsi="Tahoma" w:cs="Tahoma"/>
                <w:color w:val="auto"/>
                <w:sz w:val="18"/>
                <w:szCs w:val="18"/>
                <w:lang w:val="el-GR"/>
              </w:rPr>
              <w:t xml:space="preserve"> </w:t>
            </w:r>
            <w:r w:rsidRPr="00F43D77">
              <w:rPr>
                <w:rFonts w:ascii="Tahoma" w:hAnsi="Tahoma" w:cs="Tahoma"/>
                <w:color w:val="auto"/>
                <w:sz w:val="18"/>
                <w:szCs w:val="18"/>
              </w:rPr>
              <w:t>sterile</w:t>
            </w:r>
            <w:r w:rsidRPr="00F43D77">
              <w:rPr>
                <w:rFonts w:ascii="Tahoma" w:hAnsi="Tahoma" w:cs="Tahoma"/>
                <w:color w:val="auto"/>
                <w:sz w:val="18"/>
                <w:szCs w:val="18"/>
                <w:lang w:val="el-GR"/>
              </w:rPr>
              <w:t xml:space="preserve"> </w:t>
            </w:r>
            <w:r w:rsidRPr="00F43D77">
              <w:rPr>
                <w:rFonts w:ascii="Tahoma" w:hAnsi="Tahoma" w:cs="Tahoma"/>
                <w:color w:val="auto"/>
                <w:sz w:val="18"/>
                <w:szCs w:val="18"/>
              </w:rPr>
              <w:t>N</w:t>
            </w:r>
            <w:r w:rsidRPr="00F43D77">
              <w:rPr>
                <w:rFonts w:ascii="Tahoma" w:hAnsi="Tahoma" w:cs="Tahoma"/>
                <w:color w:val="auto"/>
                <w:sz w:val="18"/>
                <w:szCs w:val="18"/>
                <w:lang w:val="el-GR"/>
              </w:rPr>
              <w:t>°11. Να διατίθενται σε συσκευασία 100 τεμαχίων.</w:t>
            </w:r>
          </w:p>
        </w:tc>
        <w:tc>
          <w:tcPr>
            <w:tcW w:w="856" w:type="dxa"/>
          </w:tcPr>
          <w:p w14:paraId="32BF8066"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4</w:t>
            </w:r>
          </w:p>
        </w:tc>
        <w:tc>
          <w:tcPr>
            <w:tcW w:w="1134" w:type="dxa"/>
          </w:tcPr>
          <w:p w14:paraId="77AD9601"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59609E9C"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6AB19AAA"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54DCB55F" w14:textId="77777777" w:rsidTr="00A029E2">
        <w:trPr>
          <w:jc w:val="center"/>
        </w:trPr>
        <w:tc>
          <w:tcPr>
            <w:tcW w:w="562" w:type="dxa"/>
          </w:tcPr>
          <w:p w14:paraId="76150741"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27</w:t>
            </w:r>
          </w:p>
        </w:tc>
        <w:tc>
          <w:tcPr>
            <w:tcW w:w="3261" w:type="dxa"/>
          </w:tcPr>
          <w:p w14:paraId="1FC44658" w14:textId="77777777" w:rsidR="006B116C" w:rsidRPr="00F43D77" w:rsidRDefault="006B116C" w:rsidP="00A029E2">
            <w:pPr>
              <w:spacing w:after="160" w:line="259" w:lineRule="auto"/>
              <w:jc w:val="left"/>
              <w:rPr>
                <w:rFonts w:ascii="Tahoma" w:hAnsi="Tahoma" w:cs="Tahoma"/>
                <w:color w:val="auto"/>
                <w:sz w:val="18"/>
                <w:szCs w:val="18"/>
                <w:lang w:val="el-GR"/>
              </w:rPr>
            </w:pPr>
            <w:r w:rsidRPr="00F43D77">
              <w:rPr>
                <w:rFonts w:ascii="Tahoma" w:hAnsi="Tahoma" w:cs="Tahoma"/>
                <w:color w:val="auto"/>
                <w:sz w:val="18"/>
                <w:szCs w:val="18"/>
                <w:lang w:val="el-GR"/>
              </w:rPr>
              <w:t xml:space="preserve">Κιτ ποσοτικοποίησης </w:t>
            </w:r>
            <w:r w:rsidRPr="00F43D77">
              <w:rPr>
                <w:rFonts w:ascii="Tahoma" w:hAnsi="Tahoma" w:cs="Tahoma"/>
                <w:color w:val="auto"/>
                <w:sz w:val="18"/>
                <w:szCs w:val="18"/>
              </w:rPr>
              <w:t>dsDNA</w:t>
            </w:r>
            <w:r w:rsidRPr="00F43D77">
              <w:rPr>
                <w:rFonts w:ascii="Tahoma" w:hAnsi="Tahoma" w:cs="Tahoma"/>
                <w:color w:val="auto"/>
                <w:sz w:val="18"/>
                <w:szCs w:val="18"/>
                <w:lang w:val="el-GR"/>
              </w:rPr>
              <w:t xml:space="preserve"> υψηλής ευαισθησίας. Καταλληλο για χρηση με φθοριόμετρα χειρός όπως το </w:t>
            </w:r>
            <w:r w:rsidRPr="00F43D77">
              <w:rPr>
                <w:rFonts w:ascii="Tahoma" w:hAnsi="Tahoma" w:cs="Tahoma"/>
                <w:color w:val="auto"/>
                <w:sz w:val="18"/>
                <w:szCs w:val="18"/>
              </w:rPr>
              <w:t>Qubit</w:t>
            </w:r>
            <w:r w:rsidRPr="00F43D77">
              <w:rPr>
                <w:rFonts w:ascii="Tahoma" w:hAnsi="Tahoma" w:cs="Tahoma"/>
                <w:color w:val="auto"/>
                <w:sz w:val="18"/>
                <w:szCs w:val="18"/>
                <w:lang w:val="el-GR"/>
              </w:rPr>
              <w:t xml:space="preserve">® </w:t>
            </w:r>
            <w:r w:rsidRPr="00F43D77">
              <w:rPr>
                <w:rFonts w:ascii="Tahoma" w:hAnsi="Tahoma" w:cs="Tahoma"/>
                <w:color w:val="auto"/>
                <w:sz w:val="18"/>
                <w:szCs w:val="18"/>
              </w:rPr>
              <w:t>Fluorometer</w:t>
            </w:r>
            <w:r w:rsidRPr="00F43D77">
              <w:rPr>
                <w:rFonts w:ascii="Tahoma" w:hAnsi="Tahoma" w:cs="Tahoma"/>
                <w:color w:val="auto"/>
                <w:sz w:val="18"/>
                <w:szCs w:val="18"/>
                <w:lang w:val="el-GR"/>
              </w:rPr>
              <w:t xml:space="preserve"> . Να είναι ιδιαίτερα </w:t>
            </w:r>
            <w:r w:rsidRPr="00F43D77">
              <w:rPr>
                <w:rFonts w:ascii="Tahoma" w:hAnsi="Tahoma" w:cs="Tahoma"/>
                <w:color w:val="auto"/>
                <w:sz w:val="18"/>
                <w:szCs w:val="18"/>
                <w:lang w:val="el-GR"/>
              </w:rPr>
              <w:lastRenderedPageBreak/>
              <w:t xml:space="preserve">επιλεκτικό για δίκλωνο </w:t>
            </w:r>
            <w:r w:rsidRPr="00F43D77">
              <w:rPr>
                <w:rFonts w:ascii="Tahoma" w:hAnsi="Tahoma" w:cs="Tahoma"/>
                <w:color w:val="auto"/>
                <w:sz w:val="18"/>
                <w:szCs w:val="18"/>
              </w:rPr>
              <w:t>DNA</w:t>
            </w:r>
            <w:r w:rsidRPr="00F43D77">
              <w:rPr>
                <w:rFonts w:ascii="Tahoma" w:hAnsi="Tahoma" w:cs="Tahoma"/>
                <w:color w:val="auto"/>
                <w:sz w:val="18"/>
                <w:szCs w:val="18"/>
                <w:lang w:val="el-GR"/>
              </w:rPr>
              <w:t xml:space="preserve"> έναντι μονόκλωνου </w:t>
            </w:r>
            <w:r w:rsidRPr="00F43D77">
              <w:rPr>
                <w:rFonts w:ascii="Tahoma" w:hAnsi="Tahoma" w:cs="Tahoma"/>
                <w:color w:val="auto"/>
                <w:sz w:val="18"/>
                <w:szCs w:val="18"/>
              </w:rPr>
              <w:t>DNA</w:t>
            </w:r>
            <w:r w:rsidRPr="00F43D77">
              <w:rPr>
                <w:rFonts w:ascii="Tahoma" w:hAnsi="Tahoma" w:cs="Tahoma"/>
                <w:color w:val="auto"/>
                <w:sz w:val="18"/>
                <w:szCs w:val="18"/>
                <w:lang w:val="el-GR"/>
              </w:rPr>
              <w:t xml:space="preserve"> ή </w:t>
            </w:r>
            <w:r w:rsidRPr="00F43D77">
              <w:rPr>
                <w:rFonts w:ascii="Tahoma" w:hAnsi="Tahoma" w:cs="Tahoma"/>
                <w:color w:val="auto"/>
                <w:sz w:val="18"/>
                <w:szCs w:val="18"/>
              </w:rPr>
              <w:t>RNA</w:t>
            </w:r>
            <w:r w:rsidRPr="00F43D77">
              <w:rPr>
                <w:rFonts w:ascii="Tahoma" w:hAnsi="Tahoma" w:cs="Tahoma"/>
                <w:color w:val="auto"/>
                <w:sz w:val="18"/>
                <w:szCs w:val="18"/>
                <w:lang w:val="el-GR"/>
              </w:rPr>
              <w:t xml:space="preserve">. Η καμπύλη να είναι γραμμική ανάμεσα σε 0.1 και 100 </w:t>
            </w:r>
            <w:r w:rsidRPr="00F43D77">
              <w:rPr>
                <w:rFonts w:ascii="Tahoma" w:hAnsi="Tahoma" w:cs="Tahoma"/>
                <w:color w:val="auto"/>
                <w:sz w:val="18"/>
                <w:szCs w:val="18"/>
              </w:rPr>
              <w:t>ng</w:t>
            </w:r>
            <w:r w:rsidRPr="00F43D77">
              <w:rPr>
                <w:rFonts w:ascii="Tahoma" w:hAnsi="Tahoma" w:cs="Tahoma"/>
                <w:color w:val="auto"/>
                <w:sz w:val="18"/>
                <w:szCs w:val="18"/>
                <w:lang w:val="el-GR"/>
              </w:rPr>
              <w:t xml:space="preserve"> </w:t>
            </w:r>
            <w:r w:rsidRPr="00F43D77">
              <w:rPr>
                <w:rFonts w:ascii="Tahoma" w:hAnsi="Tahoma" w:cs="Tahoma"/>
                <w:color w:val="auto"/>
                <w:sz w:val="18"/>
                <w:szCs w:val="18"/>
              </w:rPr>
              <w:t>dsDNA</w:t>
            </w:r>
            <w:r w:rsidRPr="00F43D77">
              <w:rPr>
                <w:rFonts w:ascii="Tahoma" w:hAnsi="Tahoma" w:cs="Tahoma"/>
                <w:color w:val="auto"/>
                <w:sz w:val="18"/>
                <w:szCs w:val="18"/>
                <w:lang w:val="el-GR"/>
              </w:rPr>
              <w:t>. Τα αντιδραστήρια που περιέχονται στη συσκευασία να είναι αρκετά για 500 αντιδρασεις.</w:t>
            </w:r>
          </w:p>
          <w:p w14:paraId="47CB7004" w14:textId="77777777" w:rsidR="006B116C" w:rsidRPr="00F43D77" w:rsidRDefault="006B116C" w:rsidP="00A029E2">
            <w:pPr>
              <w:tabs>
                <w:tab w:val="left" w:pos="486"/>
              </w:tabs>
              <w:spacing w:after="160" w:line="259" w:lineRule="auto"/>
              <w:rPr>
                <w:rFonts w:ascii="Tahoma" w:hAnsi="Tahoma" w:cs="Tahoma"/>
                <w:color w:val="auto"/>
                <w:sz w:val="18"/>
                <w:szCs w:val="18"/>
                <w:lang w:val="el-GR"/>
              </w:rPr>
            </w:pPr>
            <w:r w:rsidRPr="00F43D77">
              <w:rPr>
                <w:rFonts w:ascii="Tahoma" w:hAnsi="Tahoma" w:cs="Tahoma"/>
                <w:color w:val="auto"/>
                <w:sz w:val="18"/>
                <w:szCs w:val="18"/>
                <w:lang w:val="el-GR"/>
              </w:rPr>
              <w:t>Στην συσκευασία να περιλαμβάνονται 2 πρότυπα διαλύματα.</w:t>
            </w:r>
          </w:p>
        </w:tc>
        <w:tc>
          <w:tcPr>
            <w:tcW w:w="856" w:type="dxa"/>
          </w:tcPr>
          <w:p w14:paraId="62951F52"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lastRenderedPageBreak/>
              <w:t>2</w:t>
            </w:r>
          </w:p>
        </w:tc>
        <w:tc>
          <w:tcPr>
            <w:tcW w:w="1134" w:type="dxa"/>
          </w:tcPr>
          <w:p w14:paraId="0DDF6CC7"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4F5CB58E"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32ADE952"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30B9B860" w14:textId="77777777" w:rsidTr="00A029E2">
        <w:trPr>
          <w:jc w:val="center"/>
        </w:trPr>
        <w:tc>
          <w:tcPr>
            <w:tcW w:w="562" w:type="dxa"/>
          </w:tcPr>
          <w:p w14:paraId="3226DB66"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28</w:t>
            </w:r>
          </w:p>
        </w:tc>
        <w:tc>
          <w:tcPr>
            <w:tcW w:w="3261" w:type="dxa"/>
          </w:tcPr>
          <w:p w14:paraId="17BBA263" w14:textId="77777777" w:rsidR="006B116C" w:rsidRPr="00324CC4" w:rsidRDefault="006B116C" w:rsidP="00A029E2">
            <w:pPr>
              <w:tabs>
                <w:tab w:val="left" w:pos="486"/>
              </w:tabs>
              <w:spacing w:after="160" w:line="259" w:lineRule="auto"/>
              <w:rPr>
                <w:rFonts w:ascii="Tahoma" w:hAnsi="Tahoma" w:cs="Tahoma"/>
                <w:color w:val="auto"/>
                <w:sz w:val="18"/>
                <w:szCs w:val="18"/>
              </w:rPr>
            </w:pPr>
            <w:r w:rsidRPr="00F43D77">
              <w:rPr>
                <w:rFonts w:ascii="Tahoma" w:hAnsi="Tahoma" w:cs="Tahoma"/>
                <w:color w:val="auto"/>
                <w:sz w:val="18"/>
                <w:szCs w:val="18"/>
                <w:lang w:val="el-GR"/>
              </w:rPr>
              <w:t xml:space="preserve">Κιτ ποσοτικοποίησης υψηλής ευαισθησίας για δείγματα  </w:t>
            </w:r>
            <w:r w:rsidRPr="00F43D77">
              <w:rPr>
                <w:rFonts w:ascii="Tahoma" w:hAnsi="Tahoma" w:cs="Tahoma"/>
                <w:color w:val="auto"/>
                <w:sz w:val="18"/>
                <w:szCs w:val="18"/>
              </w:rPr>
              <w:t>dsDNA</w:t>
            </w:r>
            <w:r w:rsidRPr="00F43D77">
              <w:rPr>
                <w:rFonts w:ascii="Tahoma" w:hAnsi="Tahoma" w:cs="Tahoma"/>
                <w:color w:val="auto"/>
                <w:sz w:val="18"/>
                <w:szCs w:val="18"/>
                <w:lang w:val="el-GR"/>
              </w:rPr>
              <w:t xml:space="preserve"> συγκεντρώσεων μεταξύ 0.1 και 1000 </w:t>
            </w:r>
            <w:r w:rsidRPr="00F43D77">
              <w:rPr>
                <w:rFonts w:ascii="Tahoma" w:hAnsi="Tahoma" w:cs="Tahoma"/>
                <w:color w:val="auto"/>
                <w:sz w:val="18"/>
                <w:szCs w:val="18"/>
              </w:rPr>
              <w:t>ng</w:t>
            </w:r>
            <w:r w:rsidRPr="00F43D77">
              <w:rPr>
                <w:rFonts w:ascii="Tahoma" w:hAnsi="Tahoma" w:cs="Tahoma"/>
                <w:color w:val="auto"/>
                <w:sz w:val="18"/>
                <w:szCs w:val="18"/>
                <w:lang w:val="el-GR"/>
              </w:rPr>
              <w:t>/</w:t>
            </w:r>
            <w:r w:rsidRPr="00F43D77">
              <w:rPr>
                <w:rFonts w:ascii="Tahoma" w:hAnsi="Tahoma" w:cs="Tahoma"/>
                <w:color w:val="auto"/>
                <w:sz w:val="18"/>
                <w:szCs w:val="18"/>
              </w:rPr>
              <w:t>uL</w:t>
            </w:r>
            <w:r w:rsidRPr="00F43D77">
              <w:rPr>
                <w:rFonts w:ascii="Tahoma" w:hAnsi="Tahoma" w:cs="Tahoma"/>
                <w:color w:val="auto"/>
                <w:sz w:val="18"/>
                <w:szCs w:val="18"/>
                <w:lang w:val="el-GR"/>
              </w:rPr>
              <w:t xml:space="preserve">. Να είναι καταλληλο για χρηση με φθοριόμετρα χειρός όπως το </w:t>
            </w:r>
            <w:r w:rsidRPr="00F43D77">
              <w:rPr>
                <w:rFonts w:ascii="Tahoma" w:hAnsi="Tahoma" w:cs="Tahoma"/>
                <w:color w:val="auto"/>
                <w:sz w:val="18"/>
                <w:szCs w:val="18"/>
              </w:rPr>
              <w:t>Qubit</w:t>
            </w:r>
            <w:r w:rsidRPr="00F43D77">
              <w:rPr>
                <w:rFonts w:ascii="Tahoma" w:hAnsi="Tahoma" w:cs="Tahoma"/>
                <w:color w:val="auto"/>
                <w:sz w:val="18"/>
                <w:szCs w:val="18"/>
                <w:lang w:val="el-GR"/>
              </w:rPr>
              <w:t xml:space="preserve">® </w:t>
            </w:r>
            <w:r w:rsidRPr="00F43D77">
              <w:rPr>
                <w:rFonts w:ascii="Tahoma" w:hAnsi="Tahoma" w:cs="Tahoma"/>
                <w:color w:val="auto"/>
                <w:sz w:val="18"/>
                <w:szCs w:val="18"/>
              </w:rPr>
              <w:t>Fluorometer</w:t>
            </w:r>
            <w:r w:rsidRPr="00F43D77">
              <w:rPr>
                <w:rFonts w:ascii="Tahoma" w:hAnsi="Tahoma" w:cs="Tahoma"/>
                <w:color w:val="auto"/>
                <w:sz w:val="18"/>
                <w:szCs w:val="18"/>
                <w:lang w:val="el-GR"/>
              </w:rPr>
              <w:t xml:space="preserve"> . Η καμπύλη να είναι γραμμική, εύρους 2 - 1000 </w:t>
            </w:r>
            <w:r w:rsidRPr="00F43D77">
              <w:rPr>
                <w:rFonts w:ascii="Tahoma" w:hAnsi="Tahoma" w:cs="Tahoma"/>
                <w:color w:val="auto"/>
                <w:sz w:val="18"/>
                <w:szCs w:val="18"/>
              </w:rPr>
              <w:t>ng</w:t>
            </w:r>
            <w:r w:rsidRPr="00F43D77">
              <w:rPr>
                <w:rFonts w:ascii="Tahoma" w:hAnsi="Tahoma" w:cs="Tahoma"/>
                <w:color w:val="auto"/>
                <w:sz w:val="18"/>
                <w:szCs w:val="18"/>
                <w:lang w:val="el-GR"/>
              </w:rPr>
              <w:t xml:space="preserve"> </w:t>
            </w:r>
            <w:r w:rsidRPr="00F43D77">
              <w:rPr>
                <w:rFonts w:ascii="Tahoma" w:hAnsi="Tahoma" w:cs="Tahoma"/>
                <w:color w:val="auto"/>
                <w:sz w:val="18"/>
                <w:szCs w:val="18"/>
              </w:rPr>
              <w:t>dsDNA</w:t>
            </w:r>
            <w:r w:rsidRPr="00F43D77">
              <w:rPr>
                <w:rFonts w:ascii="Tahoma" w:hAnsi="Tahoma" w:cs="Tahoma"/>
                <w:color w:val="auto"/>
                <w:sz w:val="18"/>
                <w:szCs w:val="18"/>
                <w:lang w:val="el-GR"/>
              </w:rPr>
              <w:t xml:space="preserve">. Τα αντιδραστήρια που περιέχονται στη συσκευασία να είναι αρκετά για 500 αντιδρασεις. </w:t>
            </w:r>
            <w:r w:rsidRPr="00F43D77">
              <w:rPr>
                <w:rFonts w:ascii="Tahoma" w:hAnsi="Tahoma" w:cs="Tahoma"/>
                <w:color w:val="auto"/>
                <w:sz w:val="18"/>
                <w:szCs w:val="18"/>
              </w:rPr>
              <w:t>Στην συσκευασία να περιλαμβάνονται 2 πρότυπα διαλύματα.</w:t>
            </w:r>
          </w:p>
        </w:tc>
        <w:tc>
          <w:tcPr>
            <w:tcW w:w="856" w:type="dxa"/>
          </w:tcPr>
          <w:p w14:paraId="14516AA3"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rPr>
              <w:t>2</w:t>
            </w:r>
          </w:p>
        </w:tc>
        <w:tc>
          <w:tcPr>
            <w:tcW w:w="1134" w:type="dxa"/>
          </w:tcPr>
          <w:p w14:paraId="1274AB4F"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20DCC31A"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50358846"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61110424" w14:textId="77777777" w:rsidTr="00A029E2">
        <w:trPr>
          <w:jc w:val="center"/>
        </w:trPr>
        <w:tc>
          <w:tcPr>
            <w:tcW w:w="562" w:type="dxa"/>
          </w:tcPr>
          <w:p w14:paraId="5FE317A2"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29</w:t>
            </w:r>
          </w:p>
        </w:tc>
        <w:tc>
          <w:tcPr>
            <w:tcW w:w="3261" w:type="dxa"/>
          </w:tcPr>
          <w:p w14:paraId="260E9D1C" w14:textId="77777777" w:rsidR="006B116C" w:rsidRPr="00324CC4" w:rsidRDefault="006B116C" w:rsidP="00A029E2">
            <w:pPr>
              <w:tabs>
                <w:tab w:val="left" w:pos="486"/>
              </w:tabs>
              <w:spacing w:after="160" w:line="259" w:lineRule="auto"/>
              <w:rPr>
                <w:rFonts w:ascii="Tahoma" w:hAnsi="Tahoma" w:cs="Tahoma"/>
                <w:color w:val="auto"/>
                <w:sz w:val="18"/>
                <w:szCs w:val="18"/>
              </w:rPr>
            </w:pPr>
            <w:r w:rsidRPr="00F43D77">
              <w:rPr>
                <w:rFonts w:ascii="Tahoma" w:hAnsi="Tahoma" w:cs="Tahoma"/>
                <w:color w:val="auto"/>
                <w:sz w:val="18"/>
                <w:szCs w:val="18"/>
              </w:rPr>
              <w:t>Kit</w:t>
            </w:r>
            <w:r w:rsidRPr="00F43D77">
              <w:rPr>
                <w:rFonts w:ascii="Tahoma" w:hAnsi="Tahoma" w:cs="Tahoma"/>
                <w:color w:val="auto"/>
                <w:sz w:val="18"/>
                <w:szCs w:val="18"/>
                <w:lang w:val="el-GR"/>
              </w:rPr>
              <w:t xml:space="preserve"> κατάλληλο για την απομόνωση, τον καθαρισμό και την συμπύκνωση </w:t>
            </w:r>
            <w:r w:rsidRPr="00F43D77">
              <w:rPr>
                <w:rFonts w:ascii="Tahoma" w:hAnsi="Tahoma" w:cs="Tahoma"/>
                <w:color w:val="auto"/>
                <w:sz w:val="18"/>
                <w:szCs w:val="18"/>
              </w:rPr>
              <w:t>DNA</w:t>
            </w:r>
            <w:r w:rsidRPr="00F43D77">
              <w:rPr>
                <w:rFonts w:ascii="Tahoma" w:hAnsi="Tahoma" w:cs="Tahoma"/>
                <w:color w:val="auto"/>
                <w:sz w:val="18"/>
                <w:szCs w:val="18"/>
                <w:lang w:val="el-GR"/>
              </w:rPr>
              <w:t xml:space="preserve"> τόσο από </w:t>
            </w:r>
            <w:r w:rsidRPr="00F43D77">
              <w:rPr>
                <w:rFonts w:ascii="Tahoma" w:hAnsi="Tahoma" w:cs="Tahoma"/>
                <w:color w:val="auto"/>
                <w:sz w:val="18"/>
                <w:szCs w:val="18"/>
              </w:rPr>
              <w:t>gel</w:t>
            </w:r>
            <w:r w:rsidRPr="00F43D77">
              <w:rPr>
                <w:rFonts w:ascii="Tahoma" w:hAnsi="Tahoma" w:cs="Tahoma"/>
                <w:color w:val="auto"/>
                <w:sz w:val="18"/>
                <w:szCs w:val="18"/>
                <w:lang w:val="el-GR"/>
              </w:rPr>
              <w:t xml:space="preserve"> όσο και απευθείας από αντιδράσεις </w:t>
            </w:r>
            <w:r w:rsidRPr="00F43D77">
              <w:rPr>
                <w:rFonts w:ascii="Tahoma" w:hAnsi="Tahoma" w:cs="Tahoma"/>
                <w:color w:val="auto"/>
                <w:sz w:val="18"/>
                <w:szCs w:val="18"/>
              </w:rPr>
              <w:t>PCR</w:t>
            </w:r>
            <w:r w:rsidRPr="00F43D77">
              <w:rPr>
                <w:rFonts w:ascii="Tahoma" w:hAnsi="Tahoma" w:cs="Tahoma"/>
                <w:color w:val="auto"/>
                <w:sz w:val="18"/>
                <w:szCs w:val="18"/>
                <w:lang w:val="el-GR"/>
              </w:rPr>
              <w:t xml:space="preserve">. Καθαρισμός </w:t>
            </w:r>
            <w:r w:rsidRPr="00F43D77">
              <w:rPr>
                <w:rFonts w:ascii="Tahoma" w:hAnsi="Tahoma" w:cs="Tahoma"/>
                <w:color w:val="auto"/>
                <w:sz w:val="18"/>
                <w:szCs w:val="18"/>
              </w:rPr>
              <w:t>PCR</w:t>
            </w:r>
            <w:r w:rsidRPr="00F43D77">
              <w:rPr>
                <w:rFonts w:ascii="Tahoma" w:hAnsi="Tahoma" w:cs="Tahoma"/>
                <w:color w:val="auto"/>
                <w:sz w:val="18"/>
                <w:szCs w:val="18"/>
                <w:lang w:val="el-GR"/>
              </w:rPr>
              <w:t xml:space="preserve"> προϊόντος και </w:t>
            </w:r>
            <w:r w:rsidRPr="00F43D77">
              <w:rPr>
                <w:rFonts w:ascii="Tahoma" w:hAnsi="Tahoma" w:cs="Tahoma"/>
                <w:color w:val="auto"/>
                <w:sz w:val="18"/>
                <w:szCs w:val="18"/>
              </w:rPr>
              <w:t>gel</w:t>
            </w:r>
            <w:r w:rsidRPr="00F43D77">
              <w:rPr>
                <w:rFonts w:ascii="Tahoma" w:hAnsi="Tahoma" w:cs="Tahoma"/>
                <w:color w:val="auto"/>
                <w:sz w:val="18"/>
                <w:szCs w:val="18"/>
                <w:lang w:val="el-GR"/>
              </w:rPr>
              <w:t xml:space="preserve"> </w:t>
            </w:r>
            <w:r w:rsidRPr="00F43D77">
              <w:rPr>
                <w:rFonts w:ascii="Tahoma" w:hAnsi="Tahoma" w:cs="Tahoma"/>
                <w:color w:val="auto"/>
                <w:sz w:val="18"/>
                <w:szCs w:val="18"/>
              </w:rPr>
              <w:t>extraction</w:t>
            </w:r>
            <w:r w:rsidRPr="00F43D77">
              <w:rPr>
                <w:rFonts w:ascii="Tahoma" w:hAnsi="Tahoma" w:cs="Tahoma"/>
                <w:color w:val="auto"/>
                <w:sz w:val="18"/>
                <w:szCs w:val="18"/>
                <w:lang w:val="el-GR"/>
              </w:rPr>
              <w:t xml:space="preserve"> να επιτυγχάνονται με το ίδιο </w:t>
            </w:r>
            <w:r w:rsidRPr="00F43D77">
              <w:rPr>
                <w:rFonts w:ascii="Tahoma" w:hAnsi="Tahoma" w:cs="Tahoma"/>
                <w:color w:val="auto"/>
                <w:sz w:val="18"/>
                <w:szCs w:val="18"/>
              </w:rPr>
              <w:t>kit</w:t>
            </w:r>
            <w:r w:rsidRPr="00F43D77">
              <w:rPr>
                <w:rFonts w:ascii="Tahoma" w:hAnsi="Tahoma" w:cs="Tahoma"/>
                <w:color w:val="auto"/>
                <w:sz w:val="18"/>
                <w:szCs w:val="18"/>
                <w:lang w:val="el-GR"/>
              </w:rPr>
              <w:t xml:space="preserve"> χρησιμοποιώντας το ίδιο </w:t>
            </w:r>
            <w:r w:rsidRPr="00F43D77">
              <w:rPr>
                <w:rFonts w:ascii="Tahoma" w:hAnsi="Tahoma" w:cs="Tahoma"/>
                <w:color w:val="auto"/>
                <w:sz w:val="18"/>
                <w:szCs w:val="18"/>
              </w:rPr>
              <w:t>buffer</w:t>
            </w:r>
            <w:r w:rsidRPr="00F43D77">
              <w:rPr>
                <w:rFonts w:ascii="Tahoma" w:hAnsi="Tahoma" w:cs="Tahoma"/>
                <w:color w:val="auto"/>
                <w:sz w:val="18"/>
                <w:szCs w:val="18"/>
                <w:lang w:val="el-GR"/>
              </w:rPr>
              <w:t xml:space="preserve">. Η διαδικασία να επιτυγχάνεται σε λιγότερο από 15 λεπτά. Να παρέχει υψηλή ανάκτηση </w:t>
            </w:r>
            <w:r w:rsidRPr="00F43D77">
              <w:rPr>
                <w:rFonts w:ascii="Tahoma" w:hAnsi="Tahoma" w:cs="Tahoma"/>
                <w:color w:val="auto"/>
                <w:sz w:val="18"/>
                <w:szCs w:val="18"/>
              </w:rPr>
              <w:t>DNA</w:t>
            </w:r>
            <w:r w:rsidRPr="00F43D77">
              <w:rPr>
                <w:rFonts w:ascii="Tahoma" w:hAnsi="Tahoma" w:cs="Tahoma"/>
                <w:color w:val="auto"/>
                <w:sz w:val="18"/>
                <w:szCs w:val="18"/>
                <w:lang w:val="el-GR"/>
              </w:rPr>
              <w:t xml:space="preserve"> ακόμα και από πολύ μικρά κομμάτια (&gt;50</w:t>
            </w:r>
            <w:r w:rsidRPr="00F43D77">
              <w:rPr>
                <w:rFonts w:ascii="Tahoma" w:hAnsi="Tahoma" w:cs="Tahoma"/>
                <w:color w:val="auto"/>
                <w:sz w:val="18"/>
                <w:szCs w:val="18"/>
              </w:rPr>
              <w:t>bp</w:t>
            </w:r>
            <w:r w:rsidRPr="00F43D77">
              <w:rPr>
                <w:rFonts w:ascii="Tahoma" w:hAnsi="Tahoma" w:cs="Tahoma"/>
                <w:color w:val="auto"/>
                <w:sz w:val="18"/>
                <w:szCs w:val="18"/>
                <w:lang w:val="el-GR"/>
              </w:rPr>
              <w:t xml:space="preserve">) Να επιτυγχάνεται πλήρης απομάκρυνση των </w:t>
            </w:r>
            <w:r w:rsidRPr="00F43D77">
              <w:rPr>
                <w:rFonts w:ascii="Tahoma" w:hAnsi="Tahoma" w:cs="Tahoma"/>
                <w:color w:val="auto"/>
                <w:sz w:val="18"/>
                <w:szCs w:val="18"/>
              </w:rPr>
              <w:t>primers</w:t>
            </w:r>
            <w:r w:rsidRPr="00F43D77">
              <w:rPr>
                <w:rFonts w:ascii="Tahoma" w:hAnsi="Tahoma" w:cs="Tahoma"/>
                <w:color w:val="auto"/>
                <w:sz w:val="18"/>
                <w:szCs w:val="18"/>
                <w:lang w:val="el-GR"/>
              </w:rPr>
              <w:t>. Να είναι δυνατοί μικροί όγκοι έκλουσης από 6 μ</w:t>
            </w:r>
            <w:r w:rsidRPr="00F43D77">
              <w:rPr>
                <w:rFonts w:ascii="Tahoma" w:hAnsi="Tahoma" w:cs="Tahoma"/>
                <w:color w:val="auto"/>
                <w:sz w:val="18"/>
                <w:szCs w:val="18"/>
              </w:rPr>
              <w:t>l</w:t>
            </w:r>
            <w:r w:rsidRPr="00F43D77">
              <w:rPr>
                <w:rFonts w:ascii="Tahoma" w:hAnsi="Tahoma" w:cs="Tahoma"/>
                <w:color w:val="auto"/>
                <w:sz w:val="18"/>
                <w:szCs w:val="18"/>
                <w:lang w:val="el-GR"/>
              </w:rPr>
              <w:t xml:space="preserve"> μέχρι 12 μ</w:t>
            </w:r>
            <w:r w:rsidRPr="00F43D77">
              <w:rPr>
                <w:rFonts w:ascii="Tahoma" w:hAnsi="Tahoma" w:cs="Tahoma"/>
                <w:color w:val="auto"/>
                <w:sz w:val="18"/>
                <w:szCs w:val="18"/>
              </w:rPr>
              <w:t>l</w:t>
            </w:r>
            <w:r w:rsidRPr="00F43D77">
              <w:rPr>
                <w:rFonts w:ascii="Tahoma" w:hAnsi="Tahoma" w:cs="Tahoma"/>
                <w:color w:val="auto"/>
                <w:sz w:val="18"/>
                <w:szCs w:val="18"/>
                <w:lang w:val="el-GR"/>
              </w:rPr>
              <w:t xml:space="preserve">. Να χρησιμοποιεί τεχνολογία </w:t>
            </w:r>
            <w:r w:rsidRPr="00F43D77">
              <w:rPr>
                <w:rFonts w:ascii="Tahoma" w:hAnsi="Tahoma" w:cs="Tahoma"/>
                <w:color w:val="auto"/>
                <w:sz w:val="18"/>
                <w:szCs w:val="18"/>
              </w:rPr>
              <w:t>Silica</w:t>
            </w:r>
            <w:r w:rsidRPr="00F43D77">
              <w:rPr>
                <w:rFonts w:ascii="Tahoma" w:hAnsi="Tahoma" w:cs="Tahoma"/>
                <w:color w:val="auto"/>
                <w:sz w:val="18"/>
                <w:szCs w:val="18"/>
                <w:lang w:val="el-GR"/>
              </w:rPr>
              <w:t xml:space="preserve"> </w:t>
            </w:r>
            <w:r w:rsidRPr="00F43D77">
              <w:rPr>
                <w:rFonts w:ascii="Tahoma" w:hAnsi="Tahoma" w:cs="Tahoma"/>
                <w:color w:val="auto"/>
                <w:sz w:val="18"/>
                <w:szCs w:val="18"/>
              </w:rPr>
              <w:t>Membrane</w:t>
            </w:r>
            <w:r w:rsidRPr="00F43D77">
              <w:rPr>
                <w:rFonts w:ascii="Tahoma" w:hAnsi="Tahoma" w:cs="Tahoma"/>
                <w:color w:val="auto"/>
                <w:sz w:val="18"/>
                <w:szCs w:val="18"/>
                <w:lang w:val="el-GR"/>
              </w:rPr>
              <w:t xml:space="preserve"> με </w:t>
            </w:r>
            <w:r w:rsidRPr="00F43D77">
              <w:rPr>
                <w:rFonts w:ascii="Tahoma" w:hAnsi="Tahoma" w:cs="Tahoma"/>
                <w:color w:val="auto"/>
                <w:sz w:val="18"/>
                <w:szCs w:val="18"/>
              </w:rPr>
              <w:t>XS</w:t>
            </w:r>
            <w:r w:rsidRPr="00F43D77">
              <w:rPr>
                <w:rFonts w:ascii="Tahoma" w:hAnsi="Tahoma" w:cs="Tahoma"/>
                <w:color w:val="auto"/>
                <w:sz w:val="18"/>
                <w:szCs w:val="18"/>
                <w:lang w:val="el-GR"/>
              </w:rPr>
              <w:t xml:space="preserve"> </w:t>
            </w:r>
            <w:r w:rsidRPr="00F43D77">
              <w:rPr>
                <w:rFonts w:ascii="Tahoma" w:hAnsi="Tahoma" w:cs="Tahoma"/>
                <w:color w:val="auto"/>
                <w:sz w:val="18"/>
                <w:szCs w:val="18"/>
              </w:rPr>
              <w:t>spin</w:t>
            </w:r>
            <w:r w:rsidRPr="00F43D77">
              <w:rPr>
                <w:rFonts w:ascii="Tahoma" w:hAnsi="Tahoma" w:cs="Tahoma"/>
                <w:color w:val="auto"/>
                <w:sz w:val="18"/>
                <w:szCs w:val="18"/>
                <w:lang w:val="el-GR"/>
              </w:rPr>
              <w:t xml:space="preserve"> </w:t>
            </w:r>
            <w:r w:rsidRPr="00F43D77">
              <w:rPr>
                <w:rFonts w:ascii="Tahoma" w:hAnsi="Tahoma" w:cs="Tahoma"/>
                <w:color w:val="auto"/>
                <w:sz w:val="18"/>
                <w:szCs w:val="18"/>
              </w:rPr>
              <w:t>columns</w:t>
            </w:r>
            <w:r w:rsidRPr="00F43D77">
              <w:rPr>
                <w:rFonts w:ascii="Tahoma" w:hAnsi="Tahoma" w:cs="Tahoma"/>
                <w:color w:val="auto"/>
                <w:sz w:val="18"/>
                <w:szCs w:val="18"/>
                <w:lang w:val="el-GR"/>
              </w:rPr>
              <w:t xml:space="preserve">. Να παρέχει </w:t>
            </w:r>
            <w:r w:rsidRPr="00F43D77">
              <w:rPr>
                <w:rFonts w:ascii="Tahoma" w:hAnsi="Tahoma" w:cs="Tahoma"/>
                <w:color w:val="auto"/>
                <w:sz w:val="18"/>
                <w:szCs w:val="18"/>
              </w:rPr>
              <w:t>DNA</w:t>
            </w:r>
            <w:r w:rsidRPr="00F43D77">
              <w:rPr>
                <w:rFonts w:ascii="Tahoma" w:hAnsi="Tahoma" w:cs="Tahoma"/>
                <w:color w:val="auto"/>
                <w:sz w:val="18"/>
                <w:szCs w:val="18"/>
                <w:lang w:val="el-GR"/>
              </w:rPr>
              <w:t xml:space="preserve"> έτοιμο προς χρήση, κατάλληλο για </w:t>
            </w:r>
            <w:r w:rsidRPr="00F43D77">
              <w:rPr>
                <w:rFonts w:ascii="Tahoma" w:hAnsi="Tahoma" w:cs="Tahoma"/>
                <w:color w:val="auto"/>
                <w:sz w:val="18"/>
                <w:szCs w:val="18"/>
              </w:rPr>
              <w:t>Cloning</w:t>
            </w:r>
            <w:r w:rsidRPr="00F43D77">
              <w:rPr>
                <w:rFonts w:ascii="Tahoma" w:hAnsi="Tahoma" w:cs="Tahoma"/>
                <w:color w:val="auto"/>
                <w:sz w:val="18"/>
                <w:szCs w:val="18"/>
                <w:lang w:val="el-GR"/>
              </w:rPr>
              <w:t xml:space="preserve">, </w:t>
            </w:r>
            <w:r w:rsidRPr="00F43D77">
              <w:rPr>
                <w:rFonts w:ascii="Tahoma" w:hAnsi="Tahoma" w:cs="Tahoma"/>
                <w:color w:val="auto"/>
                <w:sz w:val="18"/>
                <w:szCs w:val="18"/>
              </w:rPr>
              <w:t>PCR</w:t>
            </w:r>
            <w:r w:rsidRPr="00F43D77">
              <w:rPr>
                <w:rFonts w:ascii="Tahoma" w:hAnsi="Tahoma" w:cs="Tahoma"/>
                <w:color w:val="auto"/>
                <w:sz w:val="18"/>
                <w:szCs w:val="18"/>
                <w:lang w:val="el-GR"/>
              </w:rPr>
              <w:t xml:space="preserve">, </w:t>
            </w:r>
            <w:r w:rsidRPr="00F43D77">
              <w:rPr>
                <w:rFonts w:ascii="Tahoma" w:hAnsi="Tahoma" w:cs="Tahoma"/>
                <w:color w:val="auto"/>
                <w:sz w:val="18"/>
                <w:szCs w:val="18"/>
              </w:rPr>
              <w:t>Restriction</w:t>
            </w:r>
            <w:r w:rsidRPr="00F43D77">
              <w:rPr>
                <w:rFonts w:ascii="Tahoma" w:hAnsi="Tahoma" w:cs="Tahoma"/>
                <w:color w:val="auto"/>
                <w:sz w:val="18"/>
                <w:szCs w:val="18"/>
                <w:lang w:val="el-GR"/>
              </w:rPr>
              <w:t xml:space="preserve"> </w:t>
            </w:r>
            <w:r w:rsidRPr="00F43D77">
              <w:rPr>
                <w:rFonts w:ascii="Tahoma" w:hAnsi="Tahoma" w:cs="Tahoma"/>
                <w:color w:val="auto"/>
                <w:sz w:val="18"/>
                <w:szCs w:val="18"/>
              </w:rPr>
              <w:t>analysis</w:t>
            </w:r>
            <w:r w:rsidRPr="00F43D77">
              <w:rPr>
                <w:rFonts w:ascii="Tahoma" w:hAnsi="Tahoma" w:cs="Tahoma"/>
                <w:color w:val="auto"/>
                <w:sz w:val="18"/>
                <w:szCs w:val="18"/>
                <w:lang w:val="el-GR"/>
              </w:rPr>
              <w:t xml:space="preserve">, </w:t>
            </w:r>
            <w:r w:rsidRPr="00F43D77">
              <w:rPr>
                <w:rFonts w:ascii="Tahoma" w:hAnsi="Tahoma" w:cs="Tahoma"/>
                <w:color w:val="auto"/>
                <w:sz w:val="18"/>
                <w:szCs w:val="18"/>
              </w:rPr>
              <w:t>Sequencing</w:t>
            </w:r>
            <w:r w:rsidRPr="00F43D77">
              <w:rPr>
                <w:rFonts w:ascii="Tahoma" w:hAnsi="Tahoma" w:cs="Tahoma"/>
                <w:color w:val="auto"/>
                <w:sz w:val="18"/>
                <w:szCs w:val="18"/>
                <w:lang w:val="el-GR"/>
              </w:rPr>
              <w:t xml:space="preserve">. Να περιλαμβάνει κολόνες, και όλα τα απαραίτητα </w:t>
            </w:r>
            <w:r w:rsidRPr="00F43D77">
              <w:rPr>
                <w:rFonts w:ascii="Tahoma" w:hAnsi="Tahoma" w:cs="Tahoma"/>
                <w:color w:val="auto"/>
                <w:sz w:val="18"/>
                <w:szCs w:val="18"/>
              </w:rPr>
              <w:t>buffers</w:t>
            </w:r>
            <w:r w:rsidRPr="00F43D77">
              <w:rPr>
                <w:rFonts w:ascii="Tahoma" w:hAnsi="Tahoma" w:cs="Tahoma"/>
                <w:color w:val="auto"/>
                <w:sz w:val="18"/>
                <w:szCs w:val="18"/>
                <w:lang w:val="el-GR"/>
              </w:rPr>
              <w:t>. Να είναι κατάλληλο και για χρήση με συσκευή κενού (</w:t>
            </w:r>
            <w:r w:rsidRPr="00F43D77">
              <w:rPr>
                <w:rFonts w:ascii="Tahoma" w:hAnsi="Tahoma" w:cs="Tahoma"/>
                <w:color w:val="auto"/>
                <w:sz w:val="18"/>
                <w:szCs w:val="18"/>
              </w:rPr>
              <w:t>vacuum</w:t>
            </w:r>
            <w:r w:rsidRPr="00F43D77">
              <w:rPr>
                <w:rFonts w:ascii="Tahoma" w:hAnsi="Tahoma" w:cs="Tahoma"/>
                <w:color w:val="auto"/>
                <w:sz w:val="18"/>
                <w:szCs w:val="18"/>
                <w:lang w:val="el-GR"/>
              </w:rPr>
              <w:t xml:space="preserve"> </w:t>
            </w:r>
            <w:r w:rsidRPr="00F43D77">
              <w:rPr>
                <w:rFonts w:ascii="Tahoma" w:hAnsi="Tahoma" w:cs="Tahoma"/>
                <w:color w:val="auto"/>
                <w:sz w:val="18"/>
                <w:szCs w:val="18"/>
              </w:rPr>
              <w:t>manifold</w:t>
            </w:r>
            <w:r w:rsidRPr="00F43D77">
              <w:rPr>
                <w:rFonts w:ascii="Tahoma" w:hAnsi="Tahoma" w:cs="Tahoma"/>
                <w:color w:val="auto"/>
                <w:sz w:val="18"/>
                <w:szCs w:val="18"/>
                <w:lang w:val="el-GR"/>
              </w:rPr>
              <w:t xml:space="preserve">). </w:t>
            </w:r>
            <w:r w:rsidRPr="00F43D77">
              <w:rPr>
                <w:rFonts w:ascii="Tahoma" w:hAnsi="Tahoma" w:cs="Tahoma"/>
                <w:color w:val="auto"/>
                <w:sz w:val="18"/>
                <w:szCs w:val="18"/>
              </w:rPr>
              <w:t>Nα διατίθεται σε συσκευασία των 250 καθαρισμών</w:t>
            </w:r>
          </w:p>
        </w:tc>
        <w:tc>
          <w:tcPr>
            <w:tcW w:w="856" w:type="dxa"/>
          </w:tcPr>
          <w:p w14:paraId="19AE0D4C"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lang w:val="en-US"/>
              </w:rPr>
              <w:t>1</w:t>
            </w:r>
          </w:p>
        </w:tc>
        <w:tc>
          <w:tcPr>
            <w:tcW w:w="1134" w:type="dxa"/>
          </w:tcPr>
          <w:p w14:paraId="4540D315"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62EEA87D"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78C2B7C5"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30D36E42" w14:textId="77777777" w:rsidTr="00A029E2">
        <w:trPr>
          <w:jc w:val="center"/>
        </w:trPr>
        <w:tc>
          <w:tcPr>
            <w:tcW w:w="562" w:type="dxa"/>
          </w:tcPr>
          <w:p w14:paraId="64D8B16B"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30</w:t>
            </w:r>
          </w:p>
        </w:tc>
        <w:tc>
          <w:tcPr>
            <w:tcW w:w="3261" w:type="dxa"/>
          </w:tcPr>
          <w:p w14:paraId="681B35A1" w14:textId="77777777" w:rsidR="006B116C" w:rsidRPr="00324CC4" w:rsidRDefault="006B116C" w:rsidP="00A029E2">
            <w:pPr>
              <w:tabs>
                <w:tab w:val="left" w:pos="486"/>
              </w:tabs>
              <w:spacing w:after="160" w:line="259" w:lineRule="auto"/>
              <w:rPr>
                <w:rFonts w:ascii="Tahoma" w:hAnsi="Tahoma" w:cs="Tahoma"/>
                <w:color w:val="auto"/>
                <w:sz w:val="18"/>
                <w:szCs w:val="18"/>
              </w:rPr>
            </w:pPr>
            <w:r w:rsidRPr="00F43D77">
              <w:rPr>
                <w:rFonts w:ascii="Tahoma" w:hAnsi="Tahoma" w:cs="Tahoma"/>
                <w:color w:val="auto"/>
                <w:sz w:val="18"/>
                <w:szCs w:val="18"/>
              </w:rPr>
              <w:t>Kit</w:t>
            </w:r>
            <w:r w:rsidRPr="00F43D77">
              <w:rPr>
                <w:rFonts w:ascii="Tahoma" w:hAnsi="Tahoma" w:cs="Tahoma"/>
                <w:color w:val="auto"/>
                <w:sz w:val="18"/>
                <w:szCs w:val="18"/>
                <w:lang w:val="el-GR"/>
              </w:rPr>
              <w:t xml:space="preserve"> για ποσοτικοποίηση βιβλιοθηκών για </w:t>
            </w:r>
            <w:r w:rsidRPr="00F43D77">
              <w:rPr>
                <w:rFonts w:ascii="Tahoma" w:hAnsi="Tahoma" w:cs="Tahoma"/>
                <w:color w:val="auto"/>
                <w:sz w:val="18"/>
                <w:szCs w:val="18"/>
              </w:rPr>
              <w:t>Next</w:t>
            </w:r>
            <w:r w:rsidRPr="00F43D77">
              <w:rPr>
                <w:rFonts w:ascii="Tahoma" w:hAnsi="Tahoma" w:cs="Tahoma"/>
                <w:color w:val="auto"/>
                <w:sz w:val="18"/>
                <w:szCs w:val="18"/>
                <w:lang w:val="el-GR"/>
              </w:rPr>
              <w:t xml:space="preserve"> </w:t>
            </w:r>
            <w:r w:rsidRPr="00F43D77">
              <w:rPr>
                <w:rFonts w:ascii="Tahoma" w:hAnsi="Tahoma" w:cs="Tahoma"/>
                <w:color w:val="auto"/>
                <w:sz w:val="18"/>
                <w:szCs w:val="18"/>
              </w:rPr>
              <w:t>Generation</w:t>
            </w:r>
            <w:r w:rsidRPr="00F43D77">
              <w:rPr>
                <w:rFonts w:ascii="Tahoma" w:hAnsi="Tahoma" w:cs="Tahoma"/>
                <w:color w:val="auto"/>
                <w:sz w:val="18"/>
                <w:szCs w:val="18"/>
                <w:lang w:val="el-GR"/>
              </w:rPr>
              <w:t xml:space="preserve"> </w:t>
            </w:r>
            <w:r w:rsidRPr="00F43D77">
              <w:rPr>
                <w:rFonts w:ascii="Tahoma" w:hAnsi="Tahoma" w:cs="Tahoma"/>
                <w:color w:val="auto"/>
                <w:sz w:val="18"/>
                <w:szCs w:val="18"/>
              </w:rPr>
              <w:t>Sequencing</w:t>
            </w:r>
            <w:r w:rsidRPr="00F43D77">
              <w:rPr>
                <w:rFonts w:ascii="Tahoma" w:hAnsi="Tahoma" w:cs="Tahoma"/>
                <w:color w:val="auto"/>
                <w:sz w:val="18"/>
                <w:szCs w:val="18"/>
                <w:lang w:val="el-GR"/>
              </w:rPr>
              <w:t xml:space="preserve">. Να περιλαμβάνει όλα τα απαραίτητα αντιδραστήρια για την ποσοτικοποίηση </w:t>
            </w:r>
            <w:r w:rsidRPr="00F43D77">
              <w:rPr>
                <w:rFonts w:ascii="Tahoma" w:hAnsi="Tahoma" w:cs="Tahoma"/>
                <w:color w:val="auto"/>
                <w:sz w:val="18"/>
                <w:szCs w:val="18"/>
              </w:rPr>
              <w:t>NGS</w:t>
            </w:r>
            <w:r w:rsidRPr="00F43D77">
              <w:rPr>
                <w:rFonts w:ascii="Tahoma" w:hAnsi="Tahoma" w:cs="Tahoma"/>
                <w:color w:val="auto"/>
                <w:sz w:val="18"/>
                <w:szCs w:val="18"/>
                <w:lang w:val="el-GR"/>
              </w:rPr>
              <w:t xml:space="preserve"> βιβλιοθηκών (για </w:t>
            </w:r>
            <w:r w:rsidRPr="00F43D77">
              <w:rPr>
                <w:rFonts w:ascii="Tahoma" w:hAnsi="Tahoma" w:cs="Tahoma"/>
                <w:color w:val="auto"/>
                <w:sz w:val="18"/>
                <w:szCs w:val="18"/>
              </w:rPr>
              <w:t>Illumina</w:t>
            </w:r>
            <w:r w:rsidRPr="00F43D77">
              <w:rPr>
                <w:rFonts w:ascii="Tahoma" w:hAnsi="Tahoma" w:cs="Tahoma"/>
                <w:color w:val="auto"/>
                <w:sz w:val="18"/>
                <w:szCs w:val="18"/>
                <w:lang w:val="el-GR"/>
              </w:rPr>
              <w:t xml:space="preserve"> </w:t>
            </w:r>
            <w:r w:rsidRPr="00F43D77">
              <w:rPr>
                <w:rFonts w:ascii="Tahoma" w:hAnsi="Tahoma" w:cs="Tahoma"/>
                <w:color w:val="auto"/>
                <w:sz w:val="18"/>
                <w:szCs w:val="18"/>
              </w:rPr>
              <w:t>sequencing</w:t>
            </w:r>
            <w:r w:rsidRPr="00F43D77">
              <w:rPr>
                <w:rFonts w:ascii="Tahoma" w:hAnsi="Tahoma" w:cs="Tahoma"/>
                <w:color w:val="auto"/>
                <w:sz w:val="18"/>
                <w:szCs w:val="18"/>
                <w:lang w:val="el-GR"/>
              </w:rPr>
              <w:t xml:space="preserve">) οι οποίες πλαισιώνονται από τις Ρ5 και Ρ7 αλληλουχίες ολιγονουκλεοτιδίων. Να επιτρέπει  την αξιόπιστη ποσοτικοποίηση όλων των </w:t>
            </w:r>
            <w:r w:rsidRPr="00F43D77">
              <w:rPr>
                <w:rFonts w:ascii="Tahoma" w:hAnsi="Tahoma" w:cs="Tahoma"/>
                <w:color w:val="auto"/>
                <w:sz w:val="18"/>
                <w:szCs w:val="18"/>
              </w:rPr>
              <w:t>Illumina</w:t>
            </w:r>
            <w:r w:rsidRPr="00F43D77">
              <w:rPr>
                <w:rFonts w:ascii="Tahoma" w:hAnsi="Tahoma" w:cs="Tahoma"/>
                <w:color w:val="auto"/>
                <w:sz w:val="18"/>
                <w:szCs w:val="18"/>
                <w:lang w:val="el-GR"/>
              </w:rPr>
              <w:t xml:space="preserve"> ιβλιοθηκών με μέσο </w:t>
            </w:r>
            <w:r w:rsidRPr="00F43D77">
              <w:rPr>
                <w:rFonts w:ascii="Tahoma" w:hAnsi="Tahoma" w:cs="Tahoma"/>
                <w:color w:val="auto"/>
                <w:sz w:val="18"/>
                <w:szCs w:val="18"/>
              </w:rPr>
              <w:t>fragment</w:t>
            </w:r>
            <w:r w:rsidRPr="00F43D77">
              <w:rPr>
                <w:rFonts w:ascii="Tahoma" w:hAnsi="Tahoma" w:cs="Tahoma"/>
                <w:color w:val="auto"/>
                <w:sz w:val="18"/>
                <w:szCs w:val="18"/>
                <w:lang w:val="el-GR"/>
              </w:rPr>
              <w:t xml:space="preserve"> </w:t>
            </w:r>
            <w:r w:rsidRPr="00F43D77">
              <w:rPr>
                <w:rFonts w:ascii="Tahoma" w:hAnsi="Tahoma" w:cs="Tahoma"/>
                <w:color w:val="auto"/>
                <w:sz w:val="18"/>
                <w:szCs w:val="18"/>
              </w:rPr>
              <w:t>length</w:t>
            </w:r>
            <w:r w:rsidRPr="00F43D77">
              <w:rPr>
                <w:rFonts w:ascii="Tahoma" w:hAnsi="Tahoma" w:cs="Tahoma"/>
                <w:color w:val="auto"/>
                <w:sz w:val="18"/>
                <w:szCs w:val="18"/>
                <w:lang w:val="el-GR"/>
              </w:rPr>
              <w:t xml:space="preserve"> έως 1 </w:t>
            </w:r>
            <w:r w:rsidRPr="00F43D77">
              <w:rPr>
                <w:rFonts w:ascii="Tahoma" w:hAnsi="Tahoma" w:cs="Tahoma"/>
                <w:color w:val="auto"/>
                <w:sz w:val="18"/>
                <w:szCs w:val="18"/>
              </w:rPr>
              <w:t>kb</w:t>
            </w:r>
            <w:r w:rsidRPr="00F43D77">
              <w:rPr>
                <w:rFonts w:ascii="Tahoma" w:hAnsi="Tahoma" w:cs="Tahoma"/>
                <w:color w:val="auto"/>
                <w:sz w:val="18"/>
                <w:szCs w:val="18"/>
                <w:lang w:val="el-GR"/>
              </w:rPr>
              <w:t xml:space="preserve">, ανεξάρτητα από τον </w:t>
            </w:r>
            <w:r w:rsidRPr="00F43D77">
              <w:rPr>
                <w:rFonts w:ascii="Tahoma" w:hAnsi="Tahoma" w:cs="Tahoma"/>
                <w:color w:val="auto"/>
                <w:sz w:val="18"/>
                <w:szCs w:val="18"/>
                <w:lang w:val="el-GR"/>
              </w:rPr>
              <w:lastRenderedPageBreak/>
              <w:t xml:space="preserve">τύπο βιβλιοθήκης ή το περιεχόμενο σε </w:t>
            </w:r>
            <w:r w:rsidRPr="00F43D77">
              <w:rPr>
                <w:rFonts w:ascii="Tahoma" w:hAnsi="Tahoma" w:cs="Tahoma"/>
                <w:color w:val="auto"/>
                <w:sz w:val="18"/>
                <w:szCs w:val="18"/>
              </w:rPr>
              <w:t>GC</w:t>
            </w:r>
            <w:r w:rsidRPr="00F43D77">
              <w:rPr>
                <w:rFonts w:ascii="Tahoma" w:hAnsi="Tahoma" w:cs="Tahoma"/>
                <w:color w:val="auto"/>
                <w:sz w:val="18"/>
                <w:szCs w:val="18"/>
                <w:lang w:val="el-GR"/>
              </w:rPr>
              <w:t>. Να είναι κατάλληλο για χρήση με αυτοματοποιημένα συστήματα χειρισμού υγρών (</w:t>
            </w:r>
            <w:r w:rsidRPr="00F43D77">
              <w:rPr>
                <w:rFonts w:ascii="Tahoma" w:hAnsi="Tahoma" w:cs="Tahoma"/>
                <w:color w:val="auto"/>
                <w:sz w:val="18"/>
                <w:szCs w:val="18"/>
              </w:rPr>
              <w:t>automated</w:t>
            </w:r>
            <w:r w:rsidRPr="00F43D77">
              <w:rPr>
                <w:rFonts w:ascii="Tahoma" w:hAnsi="Tahoma" w:cs="Tahoma"/>
                <w:color w:val="auto"/>
                <w:sz w:val="18"/>
                <w:szCs w:val="18"/>
                <w:lang w:val="el-GR"/>
              </w:rPr>
              <w:t xml:space="preserve"> </w:t>
            </w:r>
            <w:r w:rsidRPr="00F43D77">
              <w:rPr>
                <w:rFonts w:ascii="Tahoma" w:hAnsi="Tahoma" w:cs="Tahoma"/>
                <w:color w:val="auto"/>
                <w:sz w:val="18"/>
                <w:szCs w:val="18"/>
              </w:rPr>
              <w:t>liquid</w:t>
            </w:r>
            <w:r w:rsidRPr="00F43D77">
              <w:rPr>
                <w:rFonts w:ascii="Tahoma" w:hAnsi="Tahoma" w:cs="Tahoma"/>
                <w:color w:val="auto"/>
                <w:sz w:val="18"/>
                <w:szCs w:val="18"/>
                <w:lang w:val="el-GR"/>
              </w:rPr>
              <w:t xml:space="preserve"> </w:t>
            </w:r>
            <w:r w:rsidRPr="00F43D77">
              <w:rPr>
                <w:rFonts w:ascii="Tahoma" w:hAnsi="Tahoma" w:cs="Tahoma"/>
                <w:color w:val="auto"/>
                <w:sz w:val="18"/>
                <w:szCs w:val="18"/>
              </w:rPr>
              <w:t>handling</w:t>
            </w:r>
            <w:r w:rsidRPr="00F43D77">
              <w:rPr>
                <w:rFonts w:ascii="Tahoma" w:hAnsi="Tahoma" w:cs="Tahoma"/>
                <w:color w:val="auto"/>
                <w:sz w:val="18"/>
                <w:szCs w:val="18"/>
                <w:lang w:val="el-GR"/>
              </w:rPr>
              <w:t xml:space="preserve"> </w:t>
            </w:r>
            <w:r w:rsidRPr="00F43D77">
              <w:rPr>
                <w:rFonts w:ascii="Tahoma" w:hAnsi="Tahoma" w:cs="Tahoma"/>
                <w:color w:val="auto"/>
                <w:sz w:val="18"/>
                <w:szCs w:val="18"/>
              </w:rPr>
              <w:t>systems</w:t>
            </w:r>
            <w:r w:rsidRPr="00F43D77">
              <w:rPr>
                <w:rFonts w:ascii="Tahoma" w:hAnsi="Tahoma" w:cs="Tahoma"/>
                <w:color w:val="auto"/>
                <w:sz w:val="18"/>
                <w:szCs w:val="18"/>
                <w:lang w:val="el-GR"/>
              </w:rPr>
              <w:t xml:space="preserve">). </w:t>
            </w:r>
            <w:r w:rsidRPr="00F43D77">
              <w:rPr>
                <w:rFonts w:ascii="Tahoma" w:hAnsi="Tahoma" w:cs="Tahoma"/>
                <w:color w:val="auto"/>
                <w:sz w:val="18"/>
                <w:szCs w:val="18"/>
              </w:rPr>
              <w:t>Nα περιέχει DNA Standards 1 - 6 (80 µL το καθένα), 10X Primer Premix (1 mL), 2X SYBR FAST Universal (5 mL), and 50X ROX High/Low (200 µL το καθένα). Σε συσκευασία για 500 αντιδράσεις.</w:t>
            </w:r>
          </w:p>
        </w:tc>
        <w:tc>
          <w:tcPr>
            <w:tcW w:w="856" w:type="dxa"/>
          </w:tcPr>
          <w:p w14:paraId="76E54092"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lang w:val="en-US"/>
              </w:rPr>
              <w:lastRenderedPageBreak/>
              <w:t>1</w:t>
            </w:r>
          </w:p>
        </w:tc>
        <w:tc>
          <w:tcPr>
            <w:tcW w:w="1134" w:type="dxa"/>
          </w:tcPr>
          <w:p w14:paraId="53EB0E22"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7B8A1A2C"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7C1AF26E"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2E11D3BF" w14:textId="77777777" w:rsidTr="00A029E2">
        <w:trPr>
          <w:jc w:val="center"/>
        </w:trPr>
        <w:tc>
          <w:tcPr>
            <w:tcW w:w="562" w:type="dxa"/>
          </w:tcPr>
          <w:p w14:paraId="3A399D0A" w14:textId="77777777" w:rsidR="006B116C" w:rsidRPr="00324CC4" w:rsidRDefault="006B116C" w:rsidP="00A029E2">
            <w:pPr>
              <w:spacing w:after="160" w:line="259" w:lineRule="auto"/>
              <w:rPr>
                <w:rFonts w:ascii="Tahoma" w:hAnsi="Tahoma" w:cs="Tahoma"/>
                <w:color w:val="auto"/>
                <w:sz w:val="18"/>
                <w:szCs w:val="18"/>
              </w:rPr>
            </w:pPr>
            <w:r w:rsidRPr="00F43D77">
              <w:rPr>
                <w:rFonts w:ascii="Tahoma" w:hAnsi="Tahoma" w:cs="Tahoma"/>
                <w:color w:val="auto"/>
                <w:sz w:val="18"/>
                <w:szCs w:val="18"/>
              </w:rPr>
              <w:t>31</w:t>
            </w:r>
          </w:p>
        </w:tc>
        <w:tc>
          <w:tcPr>
            <w:tcW w:w="3261" w:type="dxa"/>
          </w:tcPr>
          <w:p w14:paraId="4F4A51E9" w14:textId="77777777" w:rsidR="006B116C" w:rsidRPr="00F43D77" w:rsidRDefault="006B116C" w:rsidP="00A029E2">
            <w:pPr>
              <w:spacing w:after="160" w:line="259" w:lineRule="auto"/>
              <w:jc w:val="left"/>
              <w:rPr>
                <w:rFonts w:ascii="Tahoma" w:hAnsi="Tahoma" w:cs="Tahoma"/>
                <w:color w:val="auto"/>
                <w:sz w:val="18"/>
                <w:szCs w:val="18"/>
                <w:lang w:val="el-GR"/>
              </w:rPr>
            </w:pPr>
            <w:r w:rsidRPr="00F43D77">
              <w:rPr>
                <w:rFonts w:ascii="Tahoma" w:hAnsi="Tahoma" w:cs="Tahoma"/>
                <w:color w:val="auto"/>
                <w:sz w:val="18"/>
                <w:szCs w:val="18"/>
                <w:lang w:val="el-GR"/>
              </w:rPr>
              <w:t xml:space="preserve">Μαγνητικά σφαιρίδια  για τον καθαρισμό και την επιλογή συγκεκριμένων  μεγεθών κομματιών </w:t>
            </w:r>
            <w:r w:rsidRPr="00F43D77">
              <w:rPr>
                <w:rFonts w:ascii="Tahoma" w:hAnsi="Tahoma" w:cs="Tahoma"/>
                <w:color w:val="auto"/>
                <w:sz w:val="18"/>
                <w:szCs w:val="18"/>
              </w:rPr>
              <w:t>DNA</w:t>
            </w:r>
            <w:r w:rsidRPr="00F43D77">
              <w:rPr>
                <w:rFonts w:ascii="Tahoma" w:hAnsi="Tahoma" w:cs="Tahoma"/>
                <w:color w:val="auto"/>
                <w:sz w:val="18"/>
                <w:szCs w:val="18"/>
                <w:lang w:val="el-GR"/>
              </w:rPr>
              <w:t xml:space="preserve"> στην προετοιμασία βιβλιοθηκών για </w:t>
            </w:r>
            <w:r w:rsidRPr="00F43D77">
              <w:rPr>
                <w:rFonts w:ascii="Tahoma" w:hAnsi="Tahoma" w:cs="Tahoma"/>
                <w:color w:val="auto"/>
                <w:sz w:val="18"/>
                <w:szCs w:val="18"/>
              </w:rPr>
              <w:t>Next</w:t>
            </w:r>
            <w:r w:rsidRPr="00F43D77">
              <w:rPr>
                <w:rFonts w:ascii="Tahoma" w:hAnsi="Tahoma" w:cs="Tahoma"/>
                <w:color w:val="auto"/>
                <w:sz w:val="18"/>
                <w:szCs w:val="18"/>
                <w:lang w:val="el-GR"/>
              </w:rPr>
              <w:t xml:space="preserve"> </w:t>
            </w:r>
            <w:r w:rsidRPr="00F43D77">
              <w:rPr>
                <w:rFonts w:ascii="Tahoma" w:hAnsi="Tahoma" w:cs="Tahoma"/>
                <w:color w:val="auto"/>
                <w:sz w:val="18"/>
                <w:szCs w:val="18"/>
              </w:rPr>
              <w:t>Generation</w:t>
            </w:r>
            <w:r w:rsidRPr="00F43D77">
              <w:rPr>
                <w:rFonts w:ascii="Tahoma" w:hAnsi="Tahoma" w:cs="Tahoma"/>
                <w:color w:val="auto"/>
                <w:sz w:val="18"/>
                <w:szCs w:val="18"/>
                <w:lang w:val="el-GR"/>
              </w:rPr>
              <w:t xml:space="preserve"> </w:t>
            </w:r>
            <w:r w:rsidRPr="00F43D77">
              <w:rPr>
                <w:rFonts w:ascii="Tahoma" w:hAnsi="Tahoma" w:cs="Tahoma"/>
                <w:color w:val="auto"/>
                <w:sz w:val="18"/>
                <w:szCs w:val="18"/>
              </w:rPr>
              <w:t>Sequencing</w:t>
            </w:r>
            <w:r w:rsidRPr="00F43D77">
              <w:rPr>
                <w:rFonts w:ascii="Tahoma" w:hAnsi="Tahoma" w:cs="Tahoma"/>
                <w:color w:val="auto"/>
                <w:sz w:val="18"/>
                <w:szCs w:val="18"/>
                <w:lang w:val="el-GR"/>
              </w:rPr>
              <w:t xml:space="preserve"> αντιδράσεις. Να χρησιμοποιεί τεχνολογία  μαγνητικών σφαιριδίων  με ιδιαίτερα δραστικά υπερμαγνητικά σφαιρίδια. Η διαδικασία να μπορεί να γίνει χειροκίνητα ή αυτοματοποιημένα. Κατάλληλο για δείγματα από 17,5 </w:t>
            </w:r>
            <w:r w:rsidRPr="00F43D77">
              <w:rPr>
                <w:rFonts w:ascii="Tahoma" w:hAnsi="Tahoma" w:cs="Tahoma"/>
                <w:color w:val="auto"/>
                <w:sz w:val="18"/>
                <w:szCs w:val="18"/>
              </w:rPr>
              <w:t>pg</w:t>
            </w:r>
            <w:r w:rsidRPr="00F43D77">
              <w:rPr>
                <w:rFonts w:ascii="Tahoma" w:hAnsi="Tahoma" w:cs="Tahoma"/>
                <w:color w:val="auto"/>
                <w:sz w:val="18"/>
                <w:szCs w:val="18"/>
                <w:lang w:val="el-GR"/>
              </w:rPr>
              <w:t xml:space="preserve"> έως 5 μ</w:t>
            </w:r>
            <w:r w:rsidRPr="00F43D77">
              <w:rPr>
                <w:rFonts w:ascii="Tahoma" w:hAnsi="Tahoma" w:cs="Tahoma"/>
                <w:color w:val="auto"/>
                <w:sz w:val="18"/>
                <w:szCs w:val="18"/>
              </w:rPr>
              <w:t>g</w:t>
            </w:r>
          </w:p>
          <w:p w14:paraId="71354A35" w14:textId="77777777" w:rsidR="006B116C" w:rsidRPr="00F43D77" w:rsidRDefault="006B116C" w:rsidP="00A029E2">
            <w:pPr>
              <w:tabs>
                <w:tab w:val="left" w:pos="486"/>
              </w:tabs>
              <w:spacing w:after="160" w:line="259" w:lineRule="auto"/>
              <w:rPr>
                <w:rFonts w:ascii="Tahoma" w:hAnsi="Tahoma" w:cs="Tahoma"/>
                <w:color w:val="auto"/>
                <w:sz w:val="18"/>
                <w:szCs w:val="18"/>
                <w:lang w:val="el-GR"/>
              </w:rPr>
            </w:pPr>
            <w:r w:rsidRPr="00F43D77">
              <w:rPr>
                <w:rFonts w:ascii="Tahoma" w:hAnsi="Tahoma" w:cs="Tahoma"/>
                <w:color w:val="auto"/>
                <w:sz w:val="18"/>
                <w:szCs w:val="18"/>
                <w:lang w:val="el-GR"/>
              </w:rPr>
              <w:t xml:space="preserve">Επιλογή μεγέθους από 150 έως 800 </w:t>
            </w:r>
            <w:r w:rsidRPr="00F43D77">
              <w:rPr>
                <w:rFonts w:ascii="Tahoma" w:hAnsi="Tahoma" w:cs="Tahoma"/>
                <w:color w:val="auto"/>
                <w:sz w:val="18"/>
                <w:szCs w:val="18"/>
              </w:rPr>
              <w:t>bp</w:t>
            </w:r>
            <w:r w:rsidRPr="00F43D77">
              <w:rPr>
                <w:rFonts w:ascii="Tahoma" w:hAnsi="Tahoma" w:cs="Tahoma"/>
                <w:color w:val="auto"/>
                <w:sz w:val="18"/>
                <w:szCs w:val="18"/>
                <w:lang w:val="el-GR"/>
              </w:rPr>
              <w:t>. Ο όγκος δείγματος να είναι: 50-150 µ</w:t>
            </w:r>
            <w:r w:rsidRPr="00F43D77">
              <w:rPr>
                <w:rFonts w:ascii="Tahoma" w:hAnsi="Tahoma" w:cs="Tahoma"/>
                <w:color w:val="auto"/>
                <w:sz w:val="18"/>
                <w:szCs w:val="18"/>
              </w:rPr>
              <w:t>L</w:t>
            </w:r>
            <w:r w:rsidRPr="00F43D77">
              <w:rPr>
                <w:rFonts w:ascii="Tahoma" w:hAnsi="Tahoma" w:cs="Tahoma"/>
                <w:color w:val="auto"/>
                <w:sz w:val="18"/>
                <w:szCs w:val="18"/>
                <w:lang w:val="el-GR"/>
              </w:rPr>
              <w:t>. Ο όγκος έκλουσης να είναι: 10–100 µ</w:t>
            </w:r>
            <w:r w:rsidRPr="00F43D77">
              <w:rPr>
                <w:rFonts w:ascii="Tahoma" w:hAnsi="Tahoma" w:cs="Tahoma"/>
                <w:color w:val="auto"/>
                <w:sz w:val="18"/>
                <w:szCs w:val="18"/>
              </w:rPr>
              <w:t>L</w:t>
            </w:r>
            <w:r w:rsidRPr="00F43D77">
              <w:rPr>
                <w:rFonts w:ascii="Tahoma" w:hAnsi="Tahoma" w:cs="Tahoma"/>
                <w:color w:val="auto"/>
                <w:sz w:val="18"/>
                <w:szCs w:val="18"/>
                <w:lang w:val="el-GR"/>
              </w:rPr>
              <w:t>. Σε συσκευασία των 50</w:t>
            </w:r>
            <w:r w:rsidRPr="00F43D77">
              <w:rPr>
                <w:rFonts w:ascii="Tahoma" w:hAnsi="Tahoma" w:cs="Tahoma"/>
                <w:color w:val="auto"/>
                <w:sz w:val="18"/>
                <w:szCs w:val="18"/>
              </w:rPr>
              <w:t>ml</w:t>
            </w:r>
          </w:p>
        </w:tc>
        <w:tc>
          <w:tcPr>
            <w:tcW w:w="856" w:type="dxa"/>
          </w:tcPr>
          <w:p w14:paraId="246CC90B" w14:textId="77777777" w:rsidR="006B116C" w:rsidRPr="00324CC4" w:rsidRDefault="006B116C" w:rsidP="00A029E2">
            <w:pPr>
              <w:spacing w:after="160" w:line="259" w:lineRule="auto"/>
              <w:jc w:val="center"/>
              <w:rPr>
                <w:rFonts w:ascii="Tahoma" w:hAnsi="Tahoma" w:cs="Tahoma"/>
                <w:color w:val="auto"/>
                <w:sz w:val="18"/>
                <w:szCs w:val="18"/>
              </w:rPr>
            </w:pPr>
            <w:r w:rsidRPr="00F43D77">
              <w:rPr>
                <w:rFonts w:ascii="Tahoma" w:hAnsi="Tahoma" w:cs="Tahoma"/>
                <w:color w:val="auto"/>
                <w:sz w:val="18"/>
                <w:szCs w:val="18"/>
                <w:lang w:val="en-US"/>
              </w:rPr>
              <w:t>2</w:t>
            </w:r>
          </w:p>
        </w:tc>
        <w:tc>
          <w:tcPr>
            <w:tcW w:w="1134" w:type="dxa"/>
          </w:tcPr>
          <w:p w14:paraId="7C697326"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747375EF"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0C8038DB"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644E530F" w14:textId="77777777" w:rsidTr="00A029E2">
        <w:trPr>
          <w:jc w:val="center"/>
        </w:trPr>
        <w:tc>
          <w:tcPr>
            <w:tcW w:w="562" w:type="dxa"/>
          </w:tcPr>
          <w:p w14:paraId="7CF503F9" w14:textId="77777777" w:rsidR="006B116C" w:rsidRPr="00F43D77" w:rsidRDefault="006B116C" w:rsidP="00A029E2">
            <w:pPr>
              <w:spacing w:after="160" w:line="259" w:lineRule="auto"/>
              <w:rPr>
                <w:rFonts w:ascii="Tahoma" w:hAnsi="Tahoma" w:cs="Tahoma"/>
                <w:color w:val="auto"/>
                <w:sz w:val="18"/>
                <w:szCs w:val="18"/>
              </w:rPr>
            </w:pPr>
            <w:r w:rsidRPr="00625FC6">
              <w:rPr>
                <w:rFonts w:ascii="Tahoma" w:hAnsi="Tahoma" w:cs="Tahoma"/>
                <w:sz w:val="18"/>
                <w:szCs w:val="18"/>
                <w:lang w:val="el-GR"/>
              </w:rPr>
              <w:t>32</w:t>
            </w:r>
          </w:p>
        </w:tc>
        <w:tc>
          <w:tcPr>
            <w:tcW w:w="3261" w:type="dxa"/>
          </w:tcPr>
          <w:p w14:paraId="5EA6737F" w14:textId="77777777" w:rsidR="006B116C" w:rsidRPr="00625FC6" w:rsidRDefault="006B116C" w:rsidP="00A029E2">
            <w:pPr>
              <w:rPr>
                <w:rFonts w:ascii="Tahoma" w:hAnsi="Tahoma" w:cs="Tahoma"/>
                <w:sz w:val="18"/>
                <w:szCs w:val="18"/>
                <w:lang w:val="el-GR"/>
              </w:rPr>
            </w:pPr>
            <w:r w:rsidRPr="00625FC6">
              <w:rPr>
                <w:rFonts w:ascii="Tahoma" w:hAnsi="Tahoma" w:cs="Tahoma"/>
                <w:sz w:val="18"/>
                <w:szCs w:val="18"/>
              </w:rPr>
              <w:t xml:space="preserve">0,2 ml - 96 well PCR plates, </w:t>
            </w:r>
            <w:r w:rsidRPr="00625FC6">
              <w:rPr>
                <w:rFonts w:ascii="Tahoma" w:hAnsi="Tahoma" w:cs="Tahoma"/>
                <w:sz w:val="18"/>
                <w:szCs w:val="18"/>
                <w:lang w:val="el-GR"/>
              </w:rPr>
              <w:t>χωρίς</w:t>
            </w:r>
            <w:r w:rsidRPr="00625FC6">
              <w:rPr>
                <w:rFonts w:ascii="Tahoma" w:hAnsi="Tahoma" w:cs="Tahoma"/>
                <w:sz w:val="18"/>
                <w:szCs w:val="18"/>
              </w:rPr>
              <w:t xml:space="preserve"> </w:t>
            </w:r>
            <w:r w:rsidRPr="00625FC6">
              <w:rPr>
                <w:rFonts w:ascii="Tahoma" w:hAnsi="Tahoma" w:cs="Tahoma"/>
                <w:sz w:val="18"/>
                <w:szCs w:val="18"/>
                <w:lang w:val="el-GR"/>
              </w:rPr>
              <w:t>πλαίσιο</w:t>
            </w:r>
            <w:r w:rsidRPr="00625FC6">
              <w:rPr>
                <w:rFonts w:ascii="Tahoma" w:hAnsi="Tahoma" w:cs="Tahoma"/>
                <w:sz w:val="18"/>
                <w:szCs w:val="18"/>
              </w:rPr>
              <w:t xml:space="preserve">, </w:t>
            </w:r>
            <w:r w:rsidRPr="00625FC6">
              <w:rPr>
                <w:rFonts w:ascii="Tahoma" w:hAnsi="Tahoma" w:cs="Tahoma"/>
                <w:sz w:val="18"/>
                <w:szCs w:val="18"/>
                <w:lang w:val="el-GR"/>
              </w:rPr>
              <w:t>ελεύθερα</w:t>
            </w:r>
            <w:r w:rsidRPr="00625FC6">
              <w:rPr>
                <w:rFonts w:ascii="Tahoma" w:hAnsi="Tahoma" w:cs="Tahoma"/>
                <w:sz w:val="18"/>
                <w:szCs w:val="18"/>
              </w:rPr>
              <w:t xml:space="preserve"> DNAse, RNAse, human gDNA. </w:t>
            </w:r>
            <w:r w:rsidRPr="00625FC6">
              <w:rPr>
                <w:rFonts w:ascii="Tahoma" w:hAnsi="Tahoma" w:cs="Tahoma"/>
                <w:sz w:val="18"/>
                <w:szCs w:val="18"/>
                <w:lang w:val="el-GR"/>
              </w:rPr>
              <w:t xml:space="preserve">Να είναι συμβατά με τα περισσότερα μηχανήματα </w:t>
            </w:r>
            <w:r w:rsidRPr="00625FC6">
              <w:rPr>
                <w:rFonts w:ascii="Tahoma" w:hAnsi="Tahoma" w:cs="Tahoma"/>
                <w:sz w:val="18"/>
                <w:szCs w:val="18"/>
              </w:rPr>
              <w:t>PCR</w:t>
            </w:r>
            <w:r w:rsidRPr="00625FC6">
              <w:rPr>
                <w:rFonts w:ascii="Tahoma" w:hAnsi="Tahoma" w:cs="Tahoma"/>
                <w:sz w:val="18"/>
                <w:szCs w:val="18"/>
                <w:lang w:val="el-GR"/>
              </w:rPr>
              <w:t>.</w:t>
            </w:r>
          </w:p>
          <w:p w14:paraId="32A9BBB5" w14:textId="77777777" w:rsidR="006B116C" w:rsidRPr="00F43D77" w:rsidRDefault="006B116C" w:rsidP="00A029E2">
            <w:pPr>
              <w:spacing w:after="160" w:line="259" w:lineRule="auto"/>
              <w:jc w:val="left"/>
              <w:rPr>
                <w:rFonts w:ascii="Tahoma" w:hAnsi="Tahoma" w:cs="Tahoma"/>
                <w:color w:val="auto"/>
                <w:sz w:val="18"/>
                <w:szCs w:val="18"/>
              </w:rPr>
            </w:pPr>
            <w:r w:rsidRPr="00625FC6">
              <w:rPr>
                <w:rFonts w:ascii="Tahoma" w:hAnsi="Tahoma" w:cs="Tahoma"/>
                <w:sz w:val="18"/>
                <w:szCs w:val="18"/>
              </w:rPr>
              <w:t>N</w:t>
            </w:r>
            <w:r w:rsidRPr="00625FC6">
              <w:rPr>
                <w:rFonts w:ascii="Tahoma" w:hAnsi="Tahoma" w:cs="Tahoma"/>
                <w:sz w:val="18"/>
                <w:szCs w:val="18"/>
                <w:lang w:val="el-GR"/>
              </w:rPr>
              <w:t xml:space="preserve">α μπορούν να κοπούν εύκολα σε 12 </w:t>
            </w:r>
            <w:r w:rsidRPr="00625FC6">
              <w:rPr>
                <w:rFonts w:ascii="Tahoma" w:hAnsi="Tahoma" w:cs="Tahoma"/>
                <w:sz w:val="18"/>
                <w:szCs w:val="18"/>
              </w:rPr>
              <w:t>x</w:t>
            </w:r>
            <w:r w:rsidRPr="00625FC6">
              <w:rPr>
                <w:rFonts w:ascii="Tahoma" w:hAnsi="Tahoma" w:cs="Tahoma"/>
                <w:sz w:val="18"/>
                <w:szCs w:val="18"/>
                <w:lang w:val="el-GR"/>
              </w:rPr>
              <w:t xml:space="preserve"> 8 </w:t>
            </w:r>
            <w:r w:rsidRPr="00625FC6">
              <w:rPr>
                <w:rFonts w:ascii="Tahoma" w:hAnsi="Tahoma" w:cs="Tahoma"/>
                <w:sz w:val="18"/>
                <w:szCs w:val="18"/>
              </w:rPr>
              <w:t>strips</w:t>
            </w:r>
            <w:r w:rsidRPr="00625FC6">
              <w:rPr>
                <w:rFonts w:ascii="Tahoma" w:hAnsi="Tahoma" w:cs="Tahoma"/>
                <w:sz w:val="18"/>
                <w:szCs w:val="18"/>
                <w:lang w:val="el-GR"/>
              </w:rPr>
              <w:t xml:space="preserve"> ή 8 </w:t>
            </w:r>
            <w:r w:rsidRPr="00625FC6">
              <w:rPr>
                <w:rFonts w:ascii="Tahoma" w:hAnsi="Tahoma" w:cs="Tahoma"/>
                <w:sz w:val="18"/>
                <w:szCs w:val="18"/>
              </w:rPr>
              <w:t>x</w:t>
            </w:r>
            <w:r w:rsidRPr="00625FC6">
              <w:rPr>
                <w:rFonts w:ascii="Tahoma" w:hAnsi="Tahoma" w:cs="Tahoma"/>
                <w:sz w:val="18"/>
                <w:szCs w:val="18"/>
                <w:lang w:val="el-GR"/>
              </w:rPr>
              <w:t xml:space="preserve"> 12 </w:t>
            </w:r>
            <w:r w:rsidRPr="00625FC6">
              <w:rPr>
                <w:rFonts w:ascii="Tahoma" w:hAnsi="Tahoma" w:cs="Tahoma"/>
                <w:sz w:val="18"/>
                <w:szCs w:val="18"/>
              </w:rPr>
              <w:t>strips</w:t>
            </w:r>
            <w:r w:rsidRPr="00625FC6">
              <w:rPr>
                <w:rFonts w:ascii="Tahoma" w:hAnsi="Tahoma" w:cs="Tahoma"/>
                <w:sz w:val="18"/>
                <w:szCs w:val="18"/>
                <w:lang w:val="el-GR"/>
              </w:rPr>
              <w:t xml:space="preserve"> ή 4 </w:t>
            </w:r>
            <w:r w:rsidRPr="00625FC6">
              <w:rPr>
                <w:rFonts w:ascii="Tahoma" w:hAnsi="Tahoma" w:cs="Tahoma"/>
                <w:sz w:val="18"/>
                <w:szCs w:val="18"/>
              </w:rPr>
              <w:t>x</w:t>
            </w:r>
            <w:r w:rsidRPr="00625FC6">
              <w:rPr>
                <w:rFonts w:ascii="Tahoma" w:hAnsi="Tahoma" w:cs="Tahoma"/>
                <w:sz w:val="18"/>
                <w:szCs w:val="18"/>
                <w:lang w:val="el-GR"/>
              </w:rPr>
              <w:t xml:space="preserve"> 24 </w:t>
            </w:r>
            <w:r w:rsidRPr="00625FC6">
              <w:rPr>
                <w:rFonts w:ascii="Tahoma" w:hAnsi="Tahoma" w:cs="Tahoma"/>
                <w:sz w:val="18"/>
                <w:szCs w:val="18"/>
              </w:rPr>
              <w:t>well</w:t>
            </w:r>
            <w:r w:rsidRPr="00625FC6">
              <w:rPr>
                <w:rFonts w:ascii="Tahoma" w:hAnsi="Tahoma" w:cs="Tahoma"/>
                <w:sz w:val="18"/>
                <w:szCs w:val="18"/>
                <w:lang w:val="el-GR"/>
              </w:rPr>
              <w:t xml:space="preserve"> </w:t>
            </w:r>
            <w:r w:rsidRPr="00625FC6">
              <w:rPr>
                <w:rFonts w:ascii="Tahoma" w:hAnsi="Tahoma" w:cs="Tahoma"/>
                <w:sz w:val="18"/>
                <w:szCs w:val="18"/>
              </w:rPr>
              <w:t>plates</w:t>
            </w:r>
            <w:r w:rsidRPr="00625FC6">
              <w:rPr>
                <w:rFonts w:ascii="Tahoma" w:hAnsi="Tahoma" w:cs="Tahoma"/>
                <w:sz w:val="18"/>
                <w:szCs w:val="18"/>
                <w:lang w:val="el-GR"/>
              </w:rPr>
              <w:t xml:space="preserve"> κλπ. Να φέρουν αρίθμηση. Να διατίθενται σε συσκευασία 25 τεμαχίων.</w:t>
            </w:r>
          </w:p>
        </w:tc>
        <w:tc>
          <w:tcPr>
            <w:tcW w:w="856" w:type="dxa"/>
          </w:tcPr>
          <w:p w14:paraId="3492F029" w14:textId="77777777" w:rsidR="006B116C" w:rsidRPr="00F43D77" w:rsidRDefault="006B116C" w:rsidP="00A029E2">
            <w:pPr>
              <w:spacing w:after="160" w:line="259" w:lineRule="auto"/>
              <w:jc w:val="center"/>
              <w:rPr>
                <w:rFonts w:ascii="Tahoma" w:hAnsi="Tahoma" w:cs="Tahoma"/>
                <w:color w:val="auto"/>
                <w:sz w:val="18"/>
                <w:szCs w:val="18"/>
                <w:lang w:val="en-US"/>
              </w:rPr>
            </w:pPr>
            <w:r w:rsidRPr="00625FC6">
              <w:rPr>
                <w:rFonts w:ascii="Tahoma" w:hAnsi="Tahoma" w:cs="Tahoma"/>
                <w:sz w:val="18"/>
                <w:szCs w:val="18"/>
                <w:lang w:val="el-GR"/>
              </w:rPr>
              <w:t>2</w:t>
            </w:r>
          </w:p>
        </w:tc>
        <w:tc>
          <w:tcPr>
            <w:tcW w:w="1134" w:type="dxa"/>
          </w:tcPr>
          <w:p w14:paraId="041433D5"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16152B2D" w14:textId="77777777" w:rsidR="006B116C" w:rsidRPr="00324CC4" w:rsidRDefault="006B116C" w:rsidP="00A029E2">
            <w:pPr>
              <w:spacing w:after="160" w:line="259" w:lineRule="auto"/>
              <w:rPr>
                <w:rFonts w:ascii="Tahoma" w:hAnsi="Tahoma" w:cs="Tahoma"/>
                <w:color w:val="auto"/>
                <w:sz w:val="18"/>
                <w:szCs w:val="18"/>
              </w:rPr>
            </w:pPr>
          </w:p>
        </w:tc>
        <w:tc>
          <w:tcPr>
            <w:tcW w:w="1276" w:type="dxa"/>
          </w:tcPr>
          <w:p w14:paraId="45262B0C" w14:textId="77777777" w:rsidR="006B116C" w:rsidRPr="00324CC4" w:rsidRDefault="006B116C" w:rsidP="00A029E2">
            <w:pPr>
              <w:spacing w:after="160" w:line="259" w:lineRule="auto"/>
              <w:rPr>
                <w:rFonts w:ascii="Tahoma" w:hAnsi="Tahoma" w:cs="Tahoma"/>
                <w:color w:val="auto"/>
                <w:sz w:val="18"/>
                <w:szCs w:val="18"/>
              </w:rPr>
            </w:pPr>
          </w:p>
        </w:tc>
      </w:tr>
      <w:tr w:rsidR="006B116C" w:rsidRPr="00324CC4" w14:paraId="3E8A8E5E" w14:textId="77777777" w:rsidTr="00A029E2">
        <w:trPr>
          <w:jc w:val="center"/>
        </w:trPr>
        <w:tc>
          <w:tcPr>
            <w:tcW w:w="562" w:type="dxa"/>
          </w:tcPr>
          <w:p w14:paraId="2BD54F47" w14:textId="77777777" w:rsidR="006B116C" w:rsidRPr="00324CC4" w:rsidRDefault="006B116C" w:rsidP="00A029E2">
            <w:pPr>
              <w:spacing w:after="160" w:line="259" w:lineRule="auto"/>
              <w:rPr>
                <w:rFonts w:ascii="Tahoma" w:hAnsi="Tahoma" w:cs="Tahoma"/>
                <w:color w:val="auto"/>
                <w:sz w:val="18"/>
                <w:szCs w:val="18"/>
              </w:rPr>
            </w:pPr>
          </w:p>
        </w:tc>
        <w:tc>
          <w:tcPr>
            <w:tcW w:w="3261" w:type="dxa"/>
          </w:tcPr>
          <w:p w14:paraId="314F0EB1" w14:textId="77777777" w:rsidR="006B116C" w:rsidRPr="00324CC4" w:rsidRDefault="006B116C" w:rsidP="00A029E2">
            <w:pPr>
              <w:tabs>
                <w:tab w:val="left" w:pos="486"/>
              </w:tabs>
              <w:spacing w:after="160" w:line="259" w:lineRule="auto"/>
              <w:rPr>
                <w:rFonts w:ascii="Tahoma" w:hAnsi="Tahoma" w:cs="Tahoma"/>
                <w:color w:val="auto"/>
                <w:sz w:val="18"/>
                <w:szCs w:val="18"/>
              </w:rPr>
            </w:pPr>
            <w:r w:rsidRPr="00324CC4">
              <w:rPr>
                <w:rFonts w:ascii="Tahoma" w:hAnsi="Tahoma" w:cs="Tahoma"/>
                <w:b/>
                <w:color w:val="auto"/>
                <w:sz w:val="18"/>
                <w:szCs w:val="18"/>
              </w:rPr>
              <w:t>ΣΥΝΟΛΟ ΠΡΟΜΗΘΕΙΑΣ ΥΠΟΤΜΗΜΑ Β9</w:t>
            </w:r>
          </w:p>
        </w:tc>
        <w:tc>
          <w:tcPr>
            <w:tcW w:w="856" w:type="dxa"/>
          </w:tcPr>
          <w:p w14:paraId="40F3631C" w14:textId="77777777" w:rsidR="006B116C" w:rsidRPr="00324CC4" w:rsidRDefault="006B116C" w:rsidP="00A029E2">
            <w:pPr>
              <w:spacing w:after="160" w:line="259" w:lineRule="auto"/>
              <w:jc w:val="center"/>
              <w:rPr>
                <w:rFonts w:ascii="Tahoma" w:hAnsi="Tahoma" w:cs="Tahoma"/>
                <w:color w:val="auto"/>
                <w:sz w:val="18"/>
                <w:szCs w:val="18"/>
              </w:rPr>
            </w:pPr>
          </w:p>
        </w:tc>
        <w:tc>
          <w:tcPr>
            <w:tcW w:w="1134" w:type="dxa"/>
          </w:tcPr>
          <w:p w14:paraId="542DF599" w14:textId="77777777" w:rsidR="006B116C" w:rsidRPr="00324CC4" w:rsidRDefault="006B116C" w:rsidP="00A029E2">
            <w:pPr>
              <w:spacing w:after="160" w:line="259" w:lineRule="auto"/>
              <w:rPr>
                <w:rFonts w:ascii="Tahoma" w:hAnsi="Tahoma" w:cs="Tahoma"/>
                <w:color w:val="auto"/>
                <w:sz w:val="18"/>
                <w:szCs w:val="18"/>
              </w:rPr>
            </w:pPr>
          </w:p>
        </w:tc>
        <w:tc>
          <w:tcPr>
            <w:tcW w:w="1275" w:type="dxa"/>
          </w:tcPr>
          <w:p w14:paraId="0233D2EA" w14:textId="77777777" w:rsidR="006B116C" w:rsidRPr="00324CC4" w:rsidRDefault="006B116C" w:rsidP="00A029E2">
            <w:pPr>
              <w:spacing w:after="160" w:line="259" w:lineRule="auto"/>
              <w:rPr>
                <w:rFonts w:ascii="Tahoma" w:hAnsi="Tahoma" w:cs="Tahoma"/>
                <w:color w:val="auto"/>
                <w:sz w:val="18"/>
                <w:szCs w:val="18"/>
              </w:rPr>
            </w:pPr>
            <w:r w:rsidRPr="00324CC4">
              <w:rPr>
                <w:rFonts w:ascii="Tahoma" w:hAnsi="Tahoma" w:cs="Tahoma"/>
                <w:b/>
                <w:color w:val="auto"/>
                <w:sz w:val="18"/>
                <w:szCs w:val="18"/>
                <w:lang w:eastAsia="el-GR"/>
              </w:rPr>
              <w:t>ΧΩΡΙΣ ΦΠΑ</w:t>
            </w:r>
          </w:p>
        </w:tc>
        <w:tc>
          <w:tcPr>
            <w:tcW w:w="1276" w:type="dxa"/>
          </w:tcPr>
          <w:p w14:paraId="192F16CE" w14:textId="77777777" w:rsidR="006B116C" w:rsidRPr="00324CC4" w:rsidRDefault="006B116C" w:rsidP="00A029E2">
            <w:pPr>
              <w:spacing w:after="160" w:line="259" w:lineRule="auto"/>
              <w:rPr>
                <w:rFonts w:ascii="Tahoma" w:hAnsi="Tahoma" w:cs="Tahoma"/>
                <w:color w:val="auto"/>
                <w:sz w:val="18"/>
                <w:szCs w:val="18"/>
              </w:rPr>
            </w:pPr>
            <w:r w:rsidRPr="00324CC4">
              <w:rPr>
                <w:rFonts w:ascii="Tahoma" w:hAnsi="Tahoma" w:cs="Tahoma"/>
                <w:b/>
                <w:color w:val="auto"/>
                <w:sz w:val="18"/>
                <w:szCs w:val="18"/>
                <w:lang w:eastAsia="el-GR"/>
              </w:rPr>
              <w:t>ΜΕ ΦΠΑ</w:t>
            </w:r>
          </w:p>
        </w:tc>
      </w:tr>
    </w:tbl>
    <w:p w14:paraId="64847919" w14:textId="77777777" w:rsidR="006B116C" w:rsidRDefault="006B116C" w:rsidP="006B116C">
      <w:pPr>
        <w:spacing w:line="276" w:lineRule="auto"/>
        <w:rPr>
          <w:rFonts w:ascii="Tahoma" w:hAnsi="Tahoma" w:cs="Tahoma"/>
          <w:b/>
          <w:sz w:val="18"/>
          <w:szCs w:val="18"/>
        </w:rPr>
      </w:pPr>
    </w:p>
    <w:p w14:paraId="4926A2D3" w14:textId="77777777" w:rsidR="006B116C" w:rsidRDefault="006B116C" w:rsidP="006B116C">
      <w:pPr>
        <w:spacing w:line="276" w:lineRule="auto"/>
        <w:rPr>
          <w:rFonts w:ascii="Tahoma" w:hAnsi="Tahoma" w:cs="Tahoma"/>
          <w:b/>
          <w:sz w:val="18"/>
          <w:szCs w:val="18"/>
        </w:rPr>
      </w:pPr>
    </w:p>
    <w:p w14:paraId="6A416452" w14:textId="77777777" w:rsidR="006B116C" w:rsidRDefault="006B116C" w:rsidP="006B116C">
      <w:pPr>
        <w:spacing w:line="276" w:lineRule="auto"/>
        <w:rPr>
          <w:rFonts w:ascii="Tahoma" w:hAnsi="Tahoma" w:cs="Tahoma"/>
          <w:b/>
          <w:sz w:val="18"/>
          <w:szCs w:val="18"/>
        </w:rPr>
      </w:pPr>
      <w:r w:rsidRPr="00604523">
        <w:rPr>
          <w:rFonts w:ascii="Tahoma" w:hAnsi="Tahoma" w:cs="Tahoma"/>
          <w:b/>
          <w:sz w:val="18"/>
          <w:szCs w:val="18"/>
        </w:rPr>
        <w:t>ΣΤΟΙΧΕΙΑ Ο</w:t>
      </w:r>
      <w:r>
        <w:rPr>
          <w:rFonts w:ascii="Tahoma" w:hAnsi="Tahoma" w:cs="Tahoma"/>
          <w:b/>
          <w:sz w:val="18"/>
          <w:szCs w:val="18"/>
        </w:rPr>
        <w:t>ΙΚΟΝΟΜΙΚΗΣ ΠΡΟΣΦΟΡΑΣ ΥΠΟΤΜΗΜΑ Β10</w:t>
      </w:r>
      <w:r w:rsidRPr="00604523">
        <w:rPr>
          <w:rFonts w:ascii="Tahoma" w:hAnsi="Tahoma" w:cs="Tahoma"/>
          <w:b/>
          <w:sz w:val="18"/>
          <w:szCs w:val="18"/>
        </w:rPr>
        <w:t>:</w:t>
      </w:r>
      <w:r w:rsidRPr="002A7B30">
        <w:t xml:space="preserve"> </w:t>
      </w:r>
      <w:r w:rsidRPr="002A7B30">
        <w:rPr>
          <w:rFonts w:ascii="Tahoma" w:hAnsi="Tahoma" w:cs="Tahoma"/>
          <w:b/>
          <w:sz w:val="18"/>
          <w:szCs w:val="18"/>
        </w:rPr>
        <w:t>Εργαστηριακά αναλώσιμα και πλαστικά για την ανάλυση δειγμάτων DNA (CPV</w:t>
      </w:r>
      <w:r>
        <w:rPr>
          <w:rFonts w:ascii="Tahoma" w:hAnsi="Tahoma" w:cs="Tahoma"/>
          <w:b/>
          <w:sz w:val="18"/>
          <w:szCs w:val="18"/>
        </w:rPr>
        <w:t>: 33790000-4)</w:t>
      </w:r>
    </w:p>
    <w:p w14:paraId="69B29EAA" w14:textId="77777777" w:rsidR="006B116C" w:rsidRDefault="006B116C" w:rsidP="006B116C">
      <w:pPr>
        <w:spacing w:line="276" w:lineRule="auto"/>
        <w:rPr>
          <w:rFonts w:ascii="Tahoma" w:hAnsi="Tahoma" w:cs="Tahoma"/>
          <w:b/>
          <w:sz w:val="18"/>
          <w:szCs w:val="18"/>
        </w:rPr>
      </w:pPr>
    </w:p>
    <w:tbl>
      <w:tblPr>
        <w:tblStyle w:val="TableGrid"/>
        <w:tblW w:w="8500" w:type="dxa"/>
        <w:jc w:val="center"/>
        <w:tblLayout w:type="fixed"/>
        <w:tblLook w:val="04A0" w:firstRow="1" w:lastRow="0" w:firstColumn="1" w:lastColumn="0" w:noHBand="0" w:noVBand="1"/>
      </w:tblPr>
      <w:tblGrid>
        <w:gridCol w:w="562"/>
        <w:gridCol w:w="2835"/>
        <w:gridCol w:w="1276"/>
        <w:gridCol w:w="1134"/>
        <w:gridCol w:w="1276"/>
        <w:gridCol w:w="1417"/>
      </w:tblGrid>
      <w:tr w:rsidR="006B116C" w:rsidRPr="007F70B7" w14:paraId="74E5998C" w14:textId="77777777" w:rsidTr="00A029E2">
        <w:trPr>
          <w:jc w:val="center"/>
        </w:trPr>
        <w:tc>
          <w:tcPr>
            <w:tcW w:w="562" w:type="dxa"/>
          </w:tcPr>
          <w:p w14:paraId="047DC9C9" w14:textId="77777777" w:rsidR="006B116C" w:rsidRPr="007F70B7" w:rsidRDefault="006B116C" w:rsidP="00A029E2">
            <w:pPr>
              <w:jc w:val="center"/>
              <w:rPr>
                <w:rFonts w:ascii="Tahoma" w:hAnsi="Tahoma" w:cs="Tahoma"/>
                <w:sz w:val="18"/>
                <w:szCs w:val="18"/>
              </w:rPr>
            </w:pPr>
            <w:r w:rsidRPr="0036238B">
              <w:rPr>
                <w:rFonts w:ascii="Tahoma" w:hAnsi="Tahoma" w:cs="Tahoma"/>
                <w:b/>
                <w:sz w:val="18"/>
                <w:szCs w:val="18"/>
              </w:rPr>
              <w:t>α/α</w:t>
            </w:r>
          </w:p>
        </w:tc>
        <w:tc>
          <w:tcPr>
            <w:tcW w:w="2835" w:type="dxa"/>
          </w:tcPr>
          <w:p w14:paraId="68B2D851" w14:textId="77777777" w:rsidR="006B116C" w:rsidRPr="0016511A" w:rsidRDefault="006B116C" w:rsidP="00A029E2">
            <w:pPr>
              <w:jc w:val="center"/>
              <w:rPr>
                <w:rFonts w:ascii="Tahoma" w:hAnsi="Tahoma" w:cs="Tahoma"/>
                <w:sz w:val="18"/>
                <w:szCs w:val="18"/>
              </w:rPr>
            </w:pPr>
            <w:r w:rsidRPr="0036238B">
              <w:rPr>
                <w:rFonts w:ascii="Tahoma" w:hAnsi="Tahoma" w:cs="Tahoma"/>
                <w:b/>
                <w:sz w:val="18"/>
                <w:szCs w:val="18"/>
              </w:rPr>
              <w:t>Είδη προς προμήθεια</w:t>
            </w:r>
          </w:p>
        </w:tc>
        <w:tc>
          <w:tcPr>
            <w:tcW w:w="1276" w:type="dxa"/>
          </w:tcPr>
          <w:p w14:paraId="30219363" w14:textId="77777777" w:rsidR="006B116C" w:rsidRPr="007F70B7" w:rsidRDefault="006B116C" w:rsidP="00A029E2">
            <w:pPr>
              <w:jc w:val="center"/>
              <w:rPr>
                <w:rFonts w:ascii="Tahoma" w:hAnsi="Tahoma" w:cs="Tahoma"/>
                <w:sz w:val="18"/>
                <w:szCs w:val="18"/>
              </w:rPr>
            </w:pPr>
            <w:r>
              <w:rPr>
                <w:rFonts w:ascii="Tahoma" w:hAnsi="Tahoma" w:cs="Tahoma"/>
                <w:b/>
                <w:sz w:val="18"/>
                <w:szCs w:val="18"/>
              </w:rPr>
              <w:t>Ποσότητες</w:t>
            </w:r>
          </w:p>
        </w:tc>
        <w:tc>
          <w:tcPr>
            <w:tcW w:w="1134" w:type="dxa"/>
          </w:tcPr>
          <w:p w14:paraId="13200F64" w14:textId="77777777" w:rsidR="006B116C" w:rsidRPr="0036238B" w:rsidRDefault="006B116C" w:rsidP="00A029E2">
            <w:pPr>
              <w:jc w:val="center"/>
              <w:rPr>
                <w:rFonts w:ascii="Tahoma" w:hAnsi="Tahoma" w:cs="Tahoma"/>
                <w:b/>
                <w:sz w:val="18"/>
                <w:szCs w:val="18"/>
              </w:rPr>
            </w:pPr>
            <w:r w:rsidRPr="00220B11">
              <w:rPr>
                <w:rFonts w:ascii="Tahoma" w:hAnsi="Tahoma" w:cs="Tahoma"/>
                <w:b/>
                <w:sz w:val="18"/>
                <w:szCs w:val="18"/>
              </w:rPr>
              <w:t>Τιμή μονάδας</w:t>
            </w:r>
          </w:p>
        </w:tc>
        <w:tc>
          <w:tcPr>
            <w:tcW w:w="1276" w:type="dxa"/>
          </w:tcPr>
          <w:p w14:paraId="4FFB1B4F" w14:textId="77777777" w:rsidR="006B116C" w:rsidRPr="0036238B" w:rsidRDefault="006B116C" w:rsidP="00A029E2">
            <w:pPr>
              <w:jc w:val="center"/>
              <w:rPr>
                <w:rFonts w:ascii="Tahoma" w:hAnsi="Tahoma" w:cs="Tahoma"/>
                <w:b/>
                <w:sz w:val="18"/>
                <w:szCs w:val="18"/>
              </w:rPr>
            </w:pPr>
            <w:r w:rsidRPr="00220B11">
              <w:rPr>
                <w:rFonts w:ascii="Tahoma" w:hAnsi="Tahoma" w:cs="Tahoma"/>
                <w:b/>
                <w:sz w:val="18"/>
                <w:szCs w:val="18"/>
              </w:rPr>
              <w:t>Αξία χωρίς ΦΠΑ</w:t>
            </w:r>
          </w:p>
        </w:tc>
        <w:tc>
          <w:tcPr>
            <w:tcW w:w="1417" w:type="dxa"/>
          </w:tcPr>
          <w:p w14:paraId="6F539770" w14:textId="77777777" w:rsidR="006B116C" w:rsidRPr="0036238B" w:rsidRDefault="006B116C" w:rsidP="00A029E2">
            <w:pPr>
              <w:jc w:val="center"/>
              <w:rPr>
                <w:rFonts w:ascii="Tahoma" w:hAnsi="Tahoma" w:cs="Tahoma"/>
                <w:b/>
                <w:sz w:val="18"/>
                <w:szCs w:val="18"/>
              </w:rPr>
            </w:pPr>
            <w:r w:rsidRPr="00220B11">
              <w:rPr>
                <w:rFonts w:ascii="Tahoma" w:hAnsi="Tahoma" w:cs="Tahoma"/>
                <w:b/>
                <w:sz w:val="18"/>
                <w:szCs w:val="18"/>
              </w:rPr>
              <w:t>Αξία με ΦΠΑ</w:t>
            </w:r>
          </w:p>
        </w:tc>
      </w:tr>
      <w:tr w:rsidR="006B116C" w:rsidRPr="007F70B7" w14:paraId="7FA830AB" w14:textId="77777777" w:rsidTr="00A029E2">
        <w:trPr>
          <w:jc w:val="center"/>
        </w:trPr>
        <w:tc>
          <w:tcPr>
            <w:tcW w:w="562" w:type="dxa"/>
          </w:tcPr>
          <w:p w14:paraId="2740856C" w14:textId="77777777" w:rsidR="006B116C" w:rsidRPr="007F70B7" w:rsidRDefault="006B116C" w:rsidP="00A029E2">
            <w:pPr>
              <w:rPr>
                <w:rFonts w:ascii="Tahoma" w:hAnsi="Tahoma" w:cs="Tahoma"/>
                <w:sz w:val="18"/>
                <w:szCs w:val="18"/>
              </w:rPr>
            </w:pPr>
            <w:r w:rsidRPr="004C006C">
              <w:rPr>
                <w:rFonts w:ascii="Tahoma" w:hAnsi="Tahoma" w:cs="Tahoma"/>
                <w:color w:val="auto"/>
                <w:sz w:val="18"/>
                <w:szCs w:val="18"/>
              </w:rPr>
              <w:t>1</w:t>
            </w:r>
          </w:p>
        </w:tc>
        <w:tc>
          <w:tcPr>
            <w:tcW w:w="2835" w:type="dxa"/>
          </w:tcPr>
          <w:p w14:paraId="714B59EC" w14:textId="77777777" w:rsidR="006B116C" w:rsidRPr="002A7B30" w:rsidRDefault="006B116C" w:rsidP="00A029E2">
            <w:pPr>
              <w:rPr>
                <w:rFonts w:ascii="Tahoma" w:hAnsi="Tahoma" w:cs="Tahoma"/>
                <w:sz w:val="18"/>
                <w:szCs w:val="18"/>
                <w:lang w:val="en-GB"/>
              </w:rPr>
            </w:pPr>
            <w:r w:rsidRPr="004C006C">
              <w:rPr>
                <w:rFonts w:ascii="Tahoma" w:hAnsi="Tahoma" w:cs="Tahoma"/>
                <w:color w:val="auto"/>
                <w:sz w:val="18"/>
                <w:szCs w:val="18"/>
              </w:rPr>
              <w:t>Γάντια</w:t>
            </w:r>
            <w:r w:rsidRPr="002A7B30">
              <w:rPr>
                <w:rFonts w:ascii="Tahoma" w:hAnsi="Tahoma" w:cs="Tahoma"/>
                <w:color w:val="auto"/>
                <w:sz w:val="18"/>
                <w:szCs w:val="18"/>
                <w:lang w:val="en-GB"/>
              </w:rPr>
              <w:t xml:space="preserve">  (Powder  Free  Latex Gloves – Medium, </w:t>
            </w:r>
            <w:r w:rsidRPr="004C006C">
              <w:rPr>
                <w:rFonts w:ascii="Tahoma" w:hAnsi="Tahoma" w:cs="Tahoma"/>
                <w:color w:val="auto"/>
                <w:sz w:val="18"/>
                <w:szCs w:val="18"/>
              </w:rPr>
              <w:t>τεμάχια</w:t>
            </w:r>
            <w:r w:rsidRPr="002A7B30">
              <w:rPr>
                <w:rFonts w:ascii="Tahoma" w:hAnsi="Tahoma" w:cs="Tahoma"/>
                <w:color w:val="auto"/>
                <w:sz w:val="18"/>
                <w:szCs w:val="18"/>
                <w:lang w:val="en-GB"/>
              </w:rPr>
              <w:t xml:space="preserve"> 100)</w:t>
            </w:r>
          </w:p>
        </w:tc>
        <w:tc>
          <w:tcPr>
            <w:tcW w:w="1276" w:type="dxa"/>
          </w:tcPr>
          <w:p w14:paraId="72C59CD4" w14:textId="77777777" w:rsidR="006B116C" w:rsidRPr="007F70B7" w:rsidRDefault="006B116C" w:rsidP="00A029E2">
            <w:pPr>
              <w:jc w:val="center"/>
              <w:rPr>
                <w:rFonts w:ascii="Tahoma" w:hAnsi="Tahoma" w:cs="Tahoma"/>
                <w:sz w:val="18"/>
                <w:szCs w:val="18"/>
              </w:rPr>
            </w:pPr>
            <w:r w:rsidRPr="004C006C">
              <w:rPr>
                <w:rFonts w:ascii="Tahoma" w:hAnsi="Tahoma" w:cs="Tahoma"/>
                <w:color w:val="auto"/>
                <w:sz w:val="18"/>
                <w:szCs w:val="18"/>
              </w:rPr>
              <w:t>70</w:t>
            </w:r>
          </w:p>
        </w:tc>
        <w:tc>
          <w:tcPr>
            <w:tcW w:w="1134" w:type="dxa"/>
          </w:tcPr>
          <w:p w14:paraId="221E7903" w14:textId="77777777" w:rsidR="006B116C" w:rsidRPr="007F70B7" w:rsidRDefault="006B116C" w:rsidP="00A029E2">
            <w:pPr>
              <w:rPr>
                <w:rFonts w:ascii="Tahoma" w:hAnsi="Tahoma" w:cs="Tahoma"/>
                <w:sz w:val="18"/>
                <w:szCs w:val="18"/>
              </w:rPr>
            </w:pPr>
          </w:p>
        </w:tc>
        <w:tc>
          <w:tcPr>
            <w:tcW w:w="1276" w:type="dxa"/>
          </w:tcPr>
          <w:p w14:paraId="061535A5" w14:textId="77777777" w:rsidR="006B116C" w:rsidRPr="007F70B7" w:rsidRDefault="006B116C" w:rsidP="00A029E2">
            <w:pPr>
              <w:rPr>
                <w:rFonts w:ascii="Tahoma" w:hAnsi="Tahoma" w:cs="Tahoma"/>
                <w:sz w:val="18"/>
                <w:szCs w:val="18"/>
              </w:rPr>
            </w:pPr>
          </w:p>
        </w:tc>
        <w:tc>
          <w:tcPr>
            <w:tcW w:w="1417" w:type="dxa"/>
          </w:tcPr>
          <w:p w14:paraId="76B7AE57" w14:textId="77777777" w:rsidR="006B116C" w:rsidRPr="007F70B7" w:rsidRDefault="006B116C" w:rsidP="00A029E2">
            <w:pPr>
              <w:rPr>
                <w:rFonts w:ascii="Tahoma" w:hAnsi="Tahoma" w:cs="Tahoma"/>
                <w:sz w:val="18"/>
                <w:szCs w:val="18"/>
              </w:rPr>
            </w:pPr>
          </w:p>
        </w:tc>
      </w:tr>
      <w:tr w:rsidR="006B116C" w:rsidRPr="007F70B7" w14:paraId="5FF8028D" w14:textId="77777777" w:rsidTr="00A029E2">
        <w:trPr>
          <w:jc w:val="center"/>
        </w:trPr>
        <w:tc>
          <w:tcPr>
            <w:tcW w:w="562" w:type="dxa"/>
          </w:tcPr>
          <w:p w14:paraId="72601411" w14:textId="77777777" w:rsidR="006B116C" w:rsidRPr="007F70B7" w:rsidRDefault="006B116C" w:rsidP="00A029E2">
            <w:pPr>
              <w:rPr>
                <w:rFonts w:ascii="Tahoma" w:hAnsi="Tahoma" w:cs="Tahoma"/>
                <w:sz w:val="18"/>
                <w:szCs w:val="18"/>
              </w:rPr>
            </w:pPr>
            <w:r w:rsidRPr="004C006C">
              <w:rPr>
                <w:rFonts w:ascii="Tahoma" w:hAnsi="Tahoma" w:cs="Tahoma"/>
                <w:color w:val="auto"/>
                <w:sz w:val="18"/>
                <w:szCs w:val="18"/>
              </w:rPr>
              <w:t>2</w:t>
            </w:r>
          </w:p>
        </w:tc>
        <w:tc>
          <w:tcPr>
            <w:tcW w:w="2835" w:type="dxa"/>
          </w:tcPr>
          <w:p w14:paraId="6AEECB6E" w14:textId="77777777" w:rsidR="006B116C" w:rsidRPr="002A7B30" w:rsidRDefault="006B116C" w:rsidP="00A029E2">
            <w:pPr>
              <w:rPr>
                <w:rFonts w:ascii="Tahoma" w:hAnsi="Tahoma" w:cs="Tahoma"/>
                <w:sz w:val="18"/>
                <w:szCs w:val="18"/>
                <w:lang w:val="en-GB"/>
              </w:rPr>
            </w:pPr>
            <w:r w:rsidRPr="004C006C">
              <w:rPr>
                <w:rFonts w:ascii="Tahoma" w:hAnsi="Tahoma" w:cs="Tahoma"/>
                <w:color w:val="auto"/>
                <w:sz w:val="18"/>
                <w:szCs w:val="18"/>
              </w:rPr>
              <w:t>Γάντια</w:t>
            </w:r>
            <w:r w:rsidRPr="002A7B30">
              <w:rPr>
                <w:rFonts w:ascii="Tahoma" w:hAnsi="Tahoma" w:cs="Tahoma"/>
                <w:color w:val="auto"/>
                <w:sz w:val="18"/>
                <w:szCs w:val="18"/>
                <w:lang w:val="en-GB"/>
              </w:rPr>
              <w:t xml:space="preserve">  (Powder  Free  Latex Gloves – Large, </w:t>
            </w:r>
            <w:r w:rsidRPr="004C006C">
              <w:rPr>
                <w:rFonts w:ascii="Tahoma" w:hAnsi="Tahoma" w:cs="Tahoma"/>
                <w:color w:val="auto"/>
                <w:sz w:val="18"/>
                <w:szCs w:val="18"/>
              </w:rPr>
              <w:t>τεμάχια</w:t>
            </w:r>
            <w:r w:rsidRPr="002A7B30">
              <w:rPr>
                <w:rFonts w:ascii="Tahoma" w:hAnsi="Tahoma" w:cs="Tahoma"/>
                <w:color w:val="auto"/>
                <w:sz w:val="18"/>
                <w:szCs w:val="18"/>
                <w:lang w:val="en-GB"/>
              </w:rPr>
              <w:t xml:space="preserve"> 100)</w:t>
            </w:r>
          </w:p>
        </w:tc>
        <w:tc>
          <w:tcPr>
            <w:tcW w:w="1276" w:type="dxa"/>
          </w:tcPr>
          <w:p w14:paraId="65FF3385" w14:textId="77777777" w:rsidR="006B116C" w:rsidRPr="007F70B7" w:rsidRDefault="006B116C" w:rsidP="00A029E2">
            <w:pPr>
              <w:jc w:val="center"/>
              <w:rPr>
                <w:rFonts w:ascii="Tahoma" w:hAnsi="Tahoma" w:cs="Tahoma"/>
                <w:sz w:val="18"/>
                <w:szCs w:val="18"/>
              </w:rPr>
            </w:pPr>
            <w:r w:rsidRPr="004C006C">
              <w:rPr>
                <w:rFonts w:ascii="Tahoma" w:hAnsi="Tahoma" w:cs="Tahoma"/>
                <w:color w:val="auto"/>
                <w:sz w:val="18"/>
                <w:szCs w:val="18"/>
              </w:rPr>
              <w:t>40</w:t>
            </w:r>
          </w:p>
        </w:tc>
        <w:tc>
          <w:tcPr>
            <w:tcW w:w="1134" w:type="dxa"/>
          </w:tcPr>
          <w:p w14:paraId="0A685933" w14:textId="77777777" w:rsidR="006B116C" w:rsidRPr="007F70B7" w:rsidRDefault="006B116C" w:rsidP="00A029E2">
            <w:pPr>
              <w:rPr>
                <w:rFonts w:ascii="Tahoma" w:hAnsi="Tahoma" w:cs="Tahoma"/>
                <w:sz w:val="18"/>
                <w:szCs w:val="18"/>
              </w:rPr>
            </w:pPr>
          </w:p>
        </w:tc>
        <w:tc>
          <w:tcPr>
            <w:tcW w:w="1276" w:type="dxa"/>
          </w:tcPr>
          <w:p w14:paraId="6032B1DF" w14:textId="77777777" w:rsidR="006B116C" w:rsidRPr="007F70B7" w:rsidRDefault="006B116C" w:rsidP="00A029E2">
            <w:pPr>
              <w:rPr>
                <w:rFonts w:ascii="Tahoma" w:hAnsi="Tahoma" w:cs="Tahoma"/>
                <w:sz w:val="18"/>
                <w:szCs w:val="18"/>
              </w:rPr>
            </w:pPr>
          </w:p>
        </w:tc>
        <w:tc>
          <w:tcPr>
            <w:tcW w:w="1417" w:type="dxa"/>
          </w:tcPr>
          <w:p w14:paraId="13DEA8A2" w14:textId="77777777" w:rsidR="006B116C" w:rsidRPr="007F70B7" w:rsidRDefault="006B116C" w:rsidP="00A029E2">
            <w:pPr>
              <w:rPr>
                <w:rFonts w:ascii="Tahoma" w:hAnsi="Tahoma" w:cs="Tahoma"/>
                <w:sz w:val="18"/>
                <w:szCs w:val="18"/>
              </w:rPr>
            </w:pPr>
          </w:p>
        </w:tc>
      </w:tr>
      <w:tr w:rsidR="006B116C" w:rsidRPr="007F70B7" w14:paraId="447BA145" w14:textId="77777777" w:rsidTr="00A029E2">
        <w:trPr>
          <w:jc w:val="center"/>
        </w:trPr>
        <w:tc>
          <w:tcPr>
            <w:tcW w:w="562" w:type="dxa"/>
          </w:tcPr>
          <w:p w14:paraId="4886C1CD" w14:textId="77777777" w:rsidR="006B116C" w:rsidRPr="007F70B7" w:rsidRDefault="006B116C" w:rsidP="00A029E2">
            <w:pPr>
              <w:rPr>
                <w:rFonts w:ascii="Tahoma" w:hAnsi="Tahoma" w:cs="Tahoma"/>
                <w:sz w:val="18"/>
                <w:szCs w:val="18"/>
              </w:rPr>
            </w:pPr>
            <w:r w:rsidRPr="004C006C">
              <w:rPr>
                <w:rFonts w:ascii="Tahoma" w:hAnsi="Tahoma" w:cs="Tahoma"/>
                <w:color w:val="auto"/>
                <w:sz w:val="18"/>
                <w:szCs w:val="18"/>
              </w:rPr>
              <w:t>3</w:t>
            </w:r>
          </w:p>
        </w:tc>
        <w:tc>
          <w:tcPr>
            <w:tcW w:w="2835" w:type="dxa"/>
          </w:tcPr>
          <w:p w14:paraId="74C5A27F" w14:textId="77777777" w:rsidR="006B116C" w:rsidRPr="007F70B7" w:rsidRDefault="006B116C" w:rsidP="00A029E2">
            <w:pPr>
              <w:rPr>
                <w:rFonts w:ascii="Tahoma" w:hAnsi="Tahoma" w:cs="Tahoma"/>
                <w:sz w:val="18"/>
                <w:szCs w:val="18"/>
              </w:rPr>
            </w:pPr>
            <w:r w:rsidRPr="004C006C">
              <w:rPr>
                <w:rFonts w:ascii="Tahoma" w:hAnsi="Tahoma" w:cs="Tahoma"/>
                <w:color w:val="auto"/>
                <w:sz w:val="18"/>
                <w:szCs w:val="18"/>
              </w:rPr>
              <w:t>Yδροβολείς (wash bottle) 500 mL</w:t>
            </w:r>
          </w:p>
        </w:tc>
        <w:tc>
          <w:tcPr>
            <w:tcW w:w="1276" w:type="dxa"/>
          </w:tcPr>
          <w:p w14:paraId="5CF7D7D9" w14:textId="77777777" w:rsidR="006B116C" w:rsidRPr="007F70B7" w:rsidRDefault="006B116C" w:rsidP="00A029E2">
            <w:pPr>
              <w:jc w:val="center"/>
              <w:rPr>
                <w:rFonts w:ascii="Tahoma" w:hAnsi="Tahoma" w:cs="Tahoma"/>
                <w:sz w:val="18"/>
                <w:szCs w:val="18"/>
              </w:rPr>
            </w:pPr>
            <w:r w:rsidRPr="004C006C">
              <w:rPr>
                <w:rFonts w:ascii="Tahoma" w:hAnsi="Tahoma" w:cs="Tahoma"/>
                <w:color w:val="auto"/>
                <w:sz w:val="18"/>
                <w:szCs w:val="18"/>
              </w:rPr>
              <w:t>20</w:t>
            </w:r>
          </w:p>
        </w:tc>
        <w:tc>
          <w:tcPr>
            <w:tcW w:w="1134" w:type="dxa"/>
          </w:tcPr>
          <w:p w14:paraId="2B208776" w14:textId="77777777" w:rsidR="006B116C" w:rsidRPr="007F70B7" w:rsidRDefault="006B116C" w:rsidP="00A029E2">
            <w:pPr>
              <w:rPr>
                <w:rFonts w:ascii="Tahoma" w:hAnsi="Tahoma" w:cs="Tahoma"/>
                <w:sz w:val="18"/>
                <w:szCs w:val="18"/>
              </w:rPr>
            </w:pPr>
          </w:p>
        </w:tc>
        <w:tc>
          <w:tcPr>
            <w:tcW w:w="1276" w:type="dxa"/>
          </w:tcPr>
          <w:p w14:paraId="19F9755D" w14:textId="77777777" w:rsidR="006B116C" w:rsidRPr="007F70B7" w:rsidRDefault="006B116C" w:rsidP="00A029E2">
            <w:pPr>
              <w:rPr>
                <w:rFonts w:ascii="Tahoma" w:hAnsi="Tahoma" w:cs="Tahoma"/>
                <w:sz w:val="18"/>
                <w:szCs w:val="18"/>
              </w:rPr>
            </w:pPr>
          </w:p>
        </w:tc>
        <w:tc>
          <w:tcPr>
            <w:tcW w:w="1417" w:type="dxa"/>
          </w:tcPr>
          <w:p w14:paraId="12182CCE" w14:textId="77777777" w:rsidR="006B116C" w:rsidRPr="007F70B7" w:rsidRDefault="006B116C" w:rsidP="00A029E2">
            <w:pPr>
              <w:rPr>
                <w:rFonts w:ascii="Tahoma" w:hAnsi="Tahoma" w:cs="Tahoma"/>
                <w:sz w:val="18"/>
                <w:szCs w:val="18"/>
              </w:rPr>
            </w:pPr>
          </w:p>
        </w:tc>
      </w:tr>
      <w:tr w:rsidR="006B116C" w:rsidRPr="007F70B7" w14:paraId="42EDE7D0" w14:textId="77777777" w:rsidTr="00A029E2">
        <w:trPr>
          <w:jc w:val="center"/>
        </w:trPr>
        <w:tc>
          <w:tcPr>
            <w:tcW w:w="562" w:type="dxa"/>
          </w:tcPr>
          <w:p w14:paraId="55E6A404" w14:textId="77777777" w:rsidR="006B116C" w:rsidRPr="007F70B7" w:rsidRDefault="006B116C" w:rsidP="00A029E2">
            <w:pPr>
              <w:rPr>
                <w:rFonts w:ascii="Tahoma" w:hAnsi="Tahoma" w:cs="Tahoma"/>
                <w:sz w:val="18"/>
                <w:szCs w:val="18"/>
              </w:rPr>
            </w:pPr>
            <w:r w:rsidRPr="004C006C">
              <w:rPr>
                <w:rFonts w:ascii="Tahoma" w:hAnsi="Tahoma" w:cs="Tahoma"/>
                <w:color w:val="auto"/>
                <w:sz w:val="18"/>
                <w:szCs w:val="18"/>
              </w:rPr>
              <w:t>4</w:t>
            </w:r>
          </w:p>
        </w:tc>
        <w:tc>
          <w:tcPr>
            <w:tcW w:w="2835" w:type="dxa"/>
          </w:tcPr>
          <w:p w14:paraId="0C2F0007" w14:textId="77777777" w:rsidR="006B116C" w:rsidRPr="007F70B7" w:rsidRDefault="006B116C" w:rsidP="00A029E2">
            <w:pPr>
              <w:rPr>
                <w:rFonts w:ascii="Tahoma" w:hAnsi="Tahoma" w:cs="Tahoma"/>
                <w:sz w:val="18"/>
                <w:szCs w:val="18"/>
              </w:rPr>
            </w:pPr>
            <w:r w:rsidRPr="004C006C">
              <w:rPr>
                <w:rFonts w:ascii="Tahoma" w:hAnsi="Tahoma" w:cs="Tahoma"/>
                <w:color w:val="auto"/>
                <w:sz w:val="18"/>
                <w:szCs w:val="18"/>
              </w:rPr>
              <w:t xml:space="preserve">Κουτί αποθήκευσης χαρτονιού 100 θέσεων (διαχωριστικά 10x10) λευκού χρώματος 50 </w:t>
            </w:r>
            <w:r w:rsidRPr="004C006C">
              <w:rPr>
                <w:rFonts w:ascii="Tahoma" w:hAnsi="Tahoma" w:cs="Tahoma"/>
                <w:color w:val="auto"/>
                <w:sz w:val="18"/>
                <w:szCs w:val="18"/>
                <w:lang w:val="en-US"/>
              </w:rPr>
              <w:t>mm</w:t>
            </w:r>
            <w:r w:rsidRPr="004C006C">
              <w:rPr>
                <w:rFonts w:ascii="Tahoma" w:hAnsi="Tahoma" w:cs="Tahoma"/>
                <w:color w:val="auto"/>
                <w:sz w:val="18"/>
                <w:szCs w:val="18"/>
              </w:rPr>
              <w:t xml:space="preserve"> </w:t>
            </w:r>
            <w:r w:rsidRPr="004C006C">
              <w:rPr>
                <w:rFonts w:ascii="Tahoma" w:hAnsi="Tahoma" w:cs="Tahoma"/>
                <w:color w:val="auto"/>
                <w:sz w:val="18"/>
                <w:szCs w:val="18"/>
              </w:rPr>
              <w:lastRenderedPageBreak/>
              <w:t>ύψος, Πρότυπο αποτύπωμα 133 x 133 mm, Για χρήση έως -80 ºC, Μπορεί να χρησιμοποιηθεί σε τυποποιημένο καταψύκτη, Μη τοξική κόλλα με βάση το νερό.</w:t>
            </w:r>
          </w:p>
        </w:tc>
        <w:tc>
          <w:tcPr>
            <w:tcW w:w="1276" w:type="dxa"/>
          </w:tcPr>
          <w:p w14:paraId="0220C677" w14:textId="77777777" w:rsidR="006B116C" w:rsidRPr="007F70B7" w:rsidRDefault="006B116C" w:rsidP="00A029E2">
            <w:pPr>
              <w:jc w:val="center"/>
              <w:rPr>
                <w:rFonts w:ascii="Tahoma" w:hAnsi="Tahoma" w:cs="Tahoma"/>
                <w:sz w:val="18"/>
                <w:szCs w:val="18"/>
              </w:rPr>
            </w:pPr>
            <w:r w:rsidRPr="004C006C">
              <w:rPr>
                <w:rFonts w:ascii="Tahoma" w:hAnsi="Tahoma" w:cs="Tahoma"/>
                <w:color w:val="auto"/>
                <w:sz w:val="18"/>
                <w:szCs w:val="18"/>
              </w:rPr>
              <w:lastRenderedPageBreak/>
              <w:t>2</w:t>
            </w:r>
            <w:r w:rsidRPr="004C006C">
              <w:rPr>
                <w:rFonts w:ascii="Tahoma" w:hAnsi="Tahoma" w:cs="Tahoma"/>
                <w:color w:val="auto"/>
                <w:sz w:val="18"/>
                <w:szCs w:val="18"/>
                <w:lang w:val="en-US"/>
              </w:rPr>
              <w:t>0</w:t>
            </w:r>
          </w:p>
        </w:tc>
        <w:tc>
          <w:tcPr>
            <w:tcW w:w="1134" w:type="dxa"/>
          </w:tcPr>
          <w:p w14:paraId="3E6A865E" w14:textId="77777777" w:rsidR="006B116C" w:rsidRPr="007F70B7" w:rsidRDefault="006B116C" w:rsidP="00A029E2">
            <w:pPr>
              <w:rPr>
                <w:rFonts w:ascii="Tahoma" w:hAnsi="Tahoma" w:cs="Tahoma"/>
                <w:sz w:val="18"/>
                <w:szCs w:val="18"/>
              </w:rPr>
            </w:pPr>
          </w:p>
        </w:tc>
        <w:tc>
          <w:tcPr>
            <w:tcW w:w="1276" w:type="dxa"/>
          </w:tcPr>
          <w:p w14:paraId="17B19467" w14:textId="77777777" w:rsidR="006B116C" w:rsidRPr="007F70B7" w:rsidRDefault="006B116C" w:rsidP="00A029E2">
            <w:pPr>
              <w:rPr>
                <w:rFonts w:ascii="Tahoma" w:hAnsi="Tahoma" w:cs="Tahoma"/>
                <w:sz w:val="18"/>
                <w:szCs w:val="18"/>
              </w:rPr>
            </w:pPr>
          </w:p>
        </w:tc>
        <w:tc>
          <w:tcPr>
            <w:tcW w:w="1417" w:type="dxa"/>
          </w:tcPr>
          <w:p w14:paraId="1296EC24" w14:textId="77777777" w:rsidR="006B116C" w:rsidRPr="007F70B7" w:rsidRDefault="006B116C" w:rsidP="00A029E2">
            <w:pPr>
              <w:rPr>
                <w:rFonts w:ascii="Tahoma" w:hAnsi="Tahoma" w:cs="Tahoma"/>
                <w:sz w:val="18"/>
                <w:szCs w:val="18"/>
              </w:rPr>
            </w:pPr>
          </w:p>
        </w:tc>
      </w:tr>
      <w:tr w:rsidR="006B116C" w:rsidRPr="007F70B7" w14:paraId="1BC7084B" w14:textId="77777777" w:rsidTr="00A029E2">
        <w:trPr>
          <w:jc w:val="center"/>
        </w:trPr>
        <w:tc>
          <w:tcPr>
            <w:tcW w:w="562" w:type="dxa"/>
          </w:tcPr>
          <w:p w14:paraId="3BE2DC06" w14:textId="77777777" w:rsidR="006B116C" w:rsidRPr="007F70B7" w:rsidRDefault="006B116C" w:rsidP="00A029E2">
            <w:pPr>
              <w:rPr>
                <w:rFonts w:ascii="Tahoma" w:hAnsi="Tahoma" w:cs="Tahoma"/>
                <w:sz w:val="18"/>
                <w:szCs w:val="18"/>
              </w:rPr>
            </w:pPr>
            <w:r w:rsidRPr="004C006C">
              <w:rPr>
                <w:rFonts w:ascii="Tahoma" w:hAnsi="Tahoma" w:cs="Tahoma"/>
                <w:color w:val="auto"/>
                <w:sz w:val="18"/>
                <w:szCs w:val="18"/>
              </w:rPr>
              <w:t>5</w:t>
            </w:r>
          </w:p>
        </w:tc>
        <w:tc>
          <w:tcPr>
            <w:tcW w:w="2835" w:type="dxa"/>
          </w:tcPr>
          <w:p w14:paraId="091F9445" w14:textId="77777777" w:rsidR="006B116C" w:rsidRPr="007F70B7" w:rsidRDefault="006B116C" w:rsidP="00A029E2">
            <w:pPr>
              <w:rPr>
                <w:rFonts w:ascii="Tahoma" w:hAnsi="Tahoma" w:cs="Tahoma"/>
                <w:sz w:val="18"/>
                <w:szCs w:val="18"/>
              </w:rPr>
            </w:pPr>
            <w:r w:rsidRPr="004C006C">
              <w:rPr>
                <w:rFonts w:ascii="Tahoma" w:hAnsi="Tahoma" w:cs="Tahoma"/>
                <w:color w:val="auto"/>
                <w:sz w:val="18"/>
                <w:szCs w:val="18"/>
              </w:rPr>
              <w:t>Κουτί αποθήκευσης 100 θέσεων από πολυπροπυλένιο με σταθερά διαχωριστικά 10</w:t>
            </w:r>
            <w:r w:rsidRPr="004C006C">
              <w:rPr>
                <w:rFonts w:ascii="Tahoma" w:hAnsi="Tahoma" w:cs="Tahoma"/>
                <w:color w:val="auto"/>
                <w:sz w:val="18"/>
                <w:szCs w:val="18"/>
                <w:lang w:val="en-US"/>
              </w:rPr>
              <w:t>x</w:t>
            </w:r>
            <w:r w:rsidRPr="004C006C">
              <w:rPr>
                <w:rFonts w:ascii="Tahoma" w:hAnsi="Tahoma" w:cs="Tahoma"/>
                <w:color w:val="auto"/>
                <w:sz w:val="18"/>
                <w:szCs w:val="18"/>
              </w:rPr>
              <w:t xml:space="preserve">10 για σωληνάρια έως 13 </w:t>
            </w:r>
            <w:r w:rsidRPr="004C006C">
              <w:rPr>
                <w:rFonts w:ascii="Tahoma" w:hAnsi="Tahoma" w:cs="Tahoma"/>
                <w:color w:val="auto"/>
                <w:sz w:val="18"/>
                <w:szCs w:val="18"/>
                <w:lang w:val="en-US"/>
              </w:rPr>
              <w:t>mm</w:t>
            </w:r>
            <w:r w:rsidRPr="004C006C">
              <w:rPr>
                <w:rFonts w:ascii="Tahoma" w:hAnsi="Tahoma" w:cs="Tahoma"/>
                <w:color w:val="auto"/>
                <w:sz w:val="18"/>
                <w:szCs w:val="18"/>
              </w:rPr>
              <w:t>, Να διαθέτει καπάκι με προεξοχές τοποθέτησης για σταθερή στοίβαξη, Χρήση θερμοκρασίας -90 °</w:t>
            </w:r>
            <w:r w:rsidRPr="004C006C">
              <w:rPr>
                <w:rFonts w:ascii="Tahoma" w:hAnsi="Tahoma" w:cs="Tahoma"/>
                <w:color w:val="auto"/>
                <w:sz w:val="18"/>
                <w:szCs w:val="18"/>
                <w:lang w:val="en-US"/>
              </w:rPr>
              <w:t>C</w:t>
            </w:r>
            <w:r w:rsidRPr="004C006C">
              <w:rPr>
                <w:rFonts w:ascii="Tahoma" w:hAnsi="Tahoma" w:cs="Tahoma"/>
                <w:color w:val="auto"/>
                <w:sz w:val="18"/>
                <w:szCs w:val="18"/>
              </w:rPr>
              <w:t xml:space="preserve"> έως 121 °</w:t>
            </w:r>
            <w:r w:rsidRPr="004C006C">
              <w:rPr>
                <w:rFonts w:ascii="Tahoma" w:hAnsi="Tahoma" w:cs="Tahoma"/>
                <w:color w:val="auto"/>
                <w:sz w:val="18"/>
                <w:szCs w:val="18"/>
                <w:lang w:val="en-US"/>
              </w:rPr>
              <w:t>C</w:t>
            </w:r>
            <w:r w:rsidRPr="004C006C">
              <w:rPr>
                <w:rFonts w:ascii="Tahoma" w:hAnsi="Tahoma" w:cs="Tahoma"/>
                <w:color w:val="auto"/>
                <w:sz w:val="18"/>
                <w:szCs w:val="18"/>
              </w:rPr>
              <w:t>, Να αποστειρώνεται σε υψηλές θερμοκρασίες, Διαστάσεις (Π</w:t>
            </w:r>
            <w:r w:rsidRPr="004C006C">
              <w:rPr>
                <w:rFonts w:ascii="Tahoma" w:hAnsi="Tahoma" w:cs="Tahoma"/>
                <w:color w:val="auto"/>
                <w:sz w:val="18"/>
                <w:szCs w:val="18"/>
                <w:lang w:val="en-US"/>
              </w:rPr>
              <w:t>x</w:t>
            </w:r>
            <w:r w:rsidRPr="004C006C">
              <w:rPr>
                <w:rFonts w:ascii="Tahoma" w:hAnsi="Tahoma" w:cs="Tahoma"/>
                <w:color w:val="auto"/>
                <w:sz w:val="18"/>
                <w:szCs w:val="18"/>
              </w:rPr>
              <w:t>Β</w:t>
            </w:r>
            <w:r w:rsidRPr="004C006C">
              <w:rPr>
                <w:rFonts w:ascii="Tahoma" w:hAnsi="Tahoma" w:cs="Tahoma"/>
                <w:color w:val="auto"/>
                <w:sz w:val="18"/>
                <w:szCs w:val="18"/>
                <w:lang w:val="en-US"/>
              </w:rPr>
              <w:t>x</w:t>
            </w:r>
            <w:r w:rsidRPr="004C006C">
              <w:rPr>
                <w:rFonts w:ascii="Tahoma" w:hAnsi="Tahoma" w:cs="Tahoma"/>
                <w:color w:val="auto"/>
                <w:sz w:val="18"/>
                <w:szCs w:val="18"/>
              </w:rPr>
              <w:t xml:space="preserve">Υ): 140 </w:t>
            </w:r>
            <w:r w:rsidRPr="004C006C">
              <w:rPr>
                <w:rFonts w:ascii="Tahoma" w:hAnsi="Tahoma" w:cs="Tahoma"/>
                <w:color w:val="auto"/>
                <w:sz w:val="18"/>
                <w:szCs w:val="18"/>
                <w:lang w:val="en-US"/>
              </w:rPr>
              <w:t>x</w:t>
            </w:r>
            <w:r w:rsidRPr="004C006C">
              <w:rPr>
                <w:rFonts w:ascii="Tahoma" w:hAnsi="Tahoma" w:cs="Tahoma"/>
                <w:color w:val="auto"/>
                <w:sz w:val="18"/>
                <w:szCs w:val="18"/>
              </w:rPr>
              <w:t xml:space="preserve"> 155 </w:t>
            </w:r>
            <w:r w:rsidRPr="004C006C">
              <w:rPr>
                <w:rFonts w:ascii="Tahoma" w:hAnsi="Tahoma" w:cs="Tahoma"/>
                <w:color w:val="auto"/>
                <w:sz w:val="18"/>
                <w:szCs w:val="18"/>
                <w:lang w:val="en-US"/>
              </w:rPr>
              <w:t>x</w:t>
            </w:r>
            <w:r w:rsidRPr="004C006C">
              <w:rPr>
                <w:rFonts w:ascii="Tahoma" w:hAnsi="Tahoma" w:cs="Tahoma"/>
                <w:color w:val="auto"/>
                <w:sz w:val="18"/>
                <w:szCs w:val="18"/>
              </w:rPr>
              <w:t xml:space="preserve"> 55 </w:t>
            </w:r>
            <w:r w:rsidRPr="004C006C">
              <w:rPr>
                <w:rFonts w:ascii="Tahoma" w:hAnsi="Tahoma" w:cs="Tahoma"/>
                <w:color w:val="auto"/>
                <w:sz w:val="18"/>
                <w:szCs w:val="18"/>
                <w:lang w:val="en-US"/>
              </w:rPr>
              <w:t>mm</w:t>
            </w:r>
            <w:r w:rsidRPr="004C006C">
              <w:rPr>
                <w:rFonts w:ascii="Tahoma" w:hAnsi="Tahoma" w:cs="Tahoma"/>
                <w:color w:val="auto"/>
                <w:sz w:val="18"/>
                <w:szCs w:val="18"/>
              </w:rPr>
              <w:t>, πακέτο των 5 τεμαχίων</w:t>
            </w:r>
          </w:p>
        </w:tc>
        <w:tc>
          <w:tcPr>
            <w:tcW w:w="1276" w:type="dxa"/>
          </w:tcPr>
          <w:p w14:paraId="1B87D67D" w14:textId="77777777" w:rsidR="006B116C" w:rsidRPr="007F70B7" w:rsidRDefault="006B116C" w:rsidP="00A029E2">
            <w:pPr>
              <w:jc w:val="center"/>
              <w:rPr>
                <w:rFonts w:ascii="Tahoma" w:hAnsi="Tahoma" w:cs="Tahoma"/>
                <w:sz w:val="18"/>
                <w:szCs w:val="18"/>
              </w:rPr>
            </w:pPr>
            <w:r w:rsidRPr="004C006C">
              <w:rPr>
                <w:rFonts w:ascii="Tahoma" w:hAnsi="Tahoma" w:cs="Tahoma"/>
                <w:color w:val="auto"/>
                <w:sz w:val="18"/>
                <w:szCs w:val="18"/>
              </w:rPr>
              <w:t>5</w:t>
            </w:r>
          </w:p>
        </w:tc>
        <w:tc>
          <w:tcPr>
            <w:tcW w:w="1134" w:type="dxa"/>
          </w:tcPr>
          <w:p w14:paraId="453C2E76" w14:textId="77777777" w:rsidR="006B116C" w:rsidRPr="007F70B7" w:rsidRDefault="006B116C" w:rsidP="00A029E2">
            <w:pPr>
              <w:rPr>
                <w:rFonts w:ascii="Tahoma" w:hAnsi="Tahoma" w:cs="Tahoma"/>
                <w:sz w:val="18"/>
                <w:szCs w:val="18"/>
              </w:rPr>
            </w:pPr>
          </w:p>
        </w:tc>
        <w:tc>
          <w:tcPr>
            <w:tcW w:w="1276" w:type="dxa"/>
          </w:tcPr>
          <w:p w14:paraId="30CF2F6C" w14:textId="77777777" w:rsidR="006B116C" w:rsidRPr="007F70B7" w:rsidRDefault="006B116C" w:rsidP="00A029E2">
            <w:pPr>
              <w:rPr>
                <w:rFonts w:ascii="Tahoma" w:hAnsi="Tahoma" w:cs="Tahoma"/>
                <w:sz w:val="18"/>
                <w:szCs w:val="18"/>
              </w:rPr>
            </w:pPr>
          </w:p>
        </w:tc>
        <w:tc>
          <w:tcPr>
            <w:tcW w:w="1417" w:type="dxa"/>
          </w:tcPr>
          <w:p w14:paraId="175B11D0" w14:textId="77777777" w:rsidR="006B116C" w:rsidRPr="007F70B7" w:rsidRDefault="006B116C" w:rsidP="00A029E2">
            <w:pPr>
              <w:rPr>
                <w:rFonts w:ascii="Tahoma" w:hAnsi="Tahoma" w:cs="Tahoma"/>
                <w:sz w:val="18"/>
                <w:szCs w:val="18"/>
              </w:rPr>
            </w:pPr>
          </w:p>
        </w:tc>
      </w:tr>
      <w:tr w:rsidR="006B116C" w:rsidRPr="007F70B7" w14:paraId="7BB6E4D2" w14:textId="77777777" w:rsidTr="00A029E2">
        <w:trPr>
          <w:jc w:val="center"/>
        </w:trPr>
        <w:tc>
          <w:tcPr>
            <w:tcW w:w="562" w:type="dxa"/>
          </w:tcPr>
          <w:p w14:paraId="3D95F3C5" w14:textId="77777777" w:rsidR="006B116C" w:rsidRPr="007F70B7" w:rsidRDefault="006B116C" w:rsidP="00A029E2">
            <w:pPr>
              <w:rPr>
                <w:rFonts w:ascii="Tahoma" w:hAnsi="Tahoma" w:cs="Tahoma"/>
                <w:sz w:val="18"/>
                <w:szCs w:val="18"/>
              </w:rPr>
            </w:pPr>
            <w:r w:rsidRPr="004C006C">
              <w:rPr>
                <w:rFonts w:ascii="Tahoma" w:hAnsi="Tahoma" w:cs="Tahoma"/>
                <w:color w:val="auto"/>
                <w:sz w:val="18"/>
                <w:szCs w:val="18"/>
              </w:rPr>
              <w:t>6</w:t>
            </w:r>
          </w:p>
        </w:tc>
        <w:tc>
          <w:tcPr>
            <w:tcW w:w="2835" w:type="dxa"/>
          </w:tcPr>
          <w:p w14:paraId="3CB5B431" w14:textId="77777777" w:rsidR="006B116C" w:rsidRPr="004C006C" w:rsidRDefault="006B116C" w:rsidP="00A029E2">
            <w:pPr>
              <w:spacing w:after="0" w:line="240" w:lineRule="auto"/>
              <w:jc w:val="left"/>
              <w:rPr>
                <w:rFonts w:ascii="Tahoma" w:hAnsi="Tahoma" w:cs="Tahoma"/>
                <w:color w:val="auto"/>
                <w:sz w:val="18"/>
                <w:szCs w:val="18"/>
              </w:rPr>
            </w:pPr>
            <w:r w:rsidRPr="004C006C">
              <w:rPr>
                <w:rFonts w:ascii="Tahoma" w:hAnsi="Tahoma" w:cs="Tahoma"/>
                <w:color w:val="auto"/>
                <w:sz w:val="18"/>
                <w:szCs w:val="18"/>
              </w:rPr>
              <w:t xml:space="preserve">Κουτί αποθήκευσης πολυπροπυλενίου 50 θέσεων με σταθερά διαχωριστικά 5x10 για σωληνάρια έως 13 mm, Να διαθέτει διαφανές καπάκι, Χρήση θερμοκρασίας -90 °C έως 121 °C, Να αποστειρώνεται σε υψηλές θερμοκρασίες, Διαστάσεις (ΠxΒxΥ): 146 x 76 x 38 mm, </w:t>
            </w:r>
          </w:p>
          <w:p w14:paraId="21CE9DA9" w14:textId="77777777" w:rsidR="006B116C" w:rsidRPr="007F70B7" w:rsidRDefault="006B116C" w:rsidP="00A029E2">
            <w:pPr>
              <w:rPr>
                <w:rFonts w:ascii="Tahoma" w:hAnsi="Tahoma" w:cs="Tahoma"/>
                <w:sz w:val="18"/>
                <w:szCs w:val="18"/>
              </w:rPr>
            </w:pPr>
            <w:r w:rsidRPr="004C006C">
              <w:rPr>
                <w:rFonts w:ascii="Tahoma" w:hAnsi="Tahoma" w:cs="Tahoma"/>
                <w:color w:val="auto"/>
                <w:sz w:val="18"/>
                <w:szCs w:val="18"/>
              </w:rPr>
              <w:t>πακέτο των 5 τεμαχίων</w:t>
            </w:r>
          </w:p>
        </w:tc>
        <w:tc>
          <w:tcPr>
            <w:tcW w:w="1276" w:type="dxa"/>
          </w:tcPr>
          <w:p w14:paraId="0E83186A" w14:textId="77777777" w:rsidR="006B116C" w:rsidRPr="007F70B7" w:rsidRDefault="006B116C" w:rsidP="00A029E2">
            <w:pPr>
              <w:jc w:val="center"/>
              <w:rPr>
                <w:rFonts w:ascii="Tahoma" w:hAnsi="Tahoma" w:cs="Tahoma"/>
                <w:sz w:val="18"/>
                <w:szCs w:val="18"/>
              </w:rPr>
            </w:pPr>
            <w:r w:rsidRPr="004C006C">
              <w:rPr>
                <w:rFonts w:ascii="Tahoma" w:hAnsi="Tahoma" w:cs="Tahoma"/>
                <w:color w:val="auto"/>
                <w:sz w:val="18"/>
                <w:szCs w:val="18"/>
              </w:rPr>
              <w:t>4</w:t>
            </w:r>
          </w:p>
        </w:tc>
        <w:tc>
          <w:tcPr>
            <w:tcW w:w="1134" w:type="dxa"/>
          </w:tcPr>
          <w:p w14:paraId="564C60F0" w14:textId="77777777" w:rsidR="006B116C" w:rsidRPr="007F70B7" w:rsidRDefault="006B116C" w:rsidP="00A029E2">
            <w:pPr>
              <w:rPr>
                <w:rFonts w:ascii="Tahoma" w:hAnsi="Tahoma" w:cs="Tahoma"/>
                <w:sz w:val="18"/>
                <w:szCs w:val="18"/>
              </w:rPr>
            </w:pPr>
          </w:p>
        </w:tc>
        <w:tc>
          <w:tcPr>
            <w:tcW w:w="1276" w:type="dxa"/>
          </w:tcPr>
          <w:p w14:paraId="4B2FCD80" w14:textId="77777777" w:rsidR="006B116C" w:rsidRPr="007F70B7" w:rsidRDefault="006B116C" w:rsidP="00A029E2">
            <w:pPr>
              <w:rPr>
                <w:rFonts w:ascii="Tahoma" w:hAnsi="Tahoma" w:cs="Tahoma"/>
                <w:sz w:val="18"/>
                <w:szCs w:val="18"/>
              </w:rPr>
            </w:pPr>
          </w:p>
        </w:tc>
        <w:tc>
          <w:tcPr>
            <w:tcW w:w="1417" w:type="dxa"/>
          </w:tcPr>
          <w:p w14:paraId="03EB7A13" w14:textId="77777777" w:rsidR="006B116C" w:rsidRPr="007F70B7" w:rsidRDefault="006B116C" w:rsidP="00A029E2">
            <w:pPr>
              <w:rPr>
                <w:rFonts w:ascii="Tahoma" w:hAnsi="Tahoma" w:cs="Tahoma"/>
                <w:sz w:val="18"/>
                <w:szCs w:val="18"/>
              </w:rPr>
            </w:pPr>
          </w:p>
        </w:tc>
      </w:tr>
      <w:tr w:rsidR="006B116C" w:rsidRPr="007F70B7" w14:paraId="5F5488C0" w14:textId="77777777" w:rsidTr="00A029E2">
        <w:trPr>
          <w:jc w:val="center"/>
        </w:trPr>
        <w:tc>
          <w:tcPr>
            <w:tcW w:w="562" w:type="dxa"/>
          </w:tcPr>
          <w:p w14:paraId="327535CA" w14:textId="77777777" w:rsidR="006B116C" w:rsidRPr="007F70B7" w:rsidRDefault="006B116C" w:rsidP="00A029E2">
            <w:pPr>
              <w:rPr>
                <w:rFonts w:ascii="Tahoma" w:hAnsi="Tahoma" w:cs="Tahoma"/>
                <w:sz w:val="18"/>
                <w:szCs w:val="18"/>
              </w:rPr>
            </w:pPr>
            <w:r w:rsidRPr="004C006C">
              <w:rPr>
                <w:rFonts w:ascii="Tahoma" w:hAnsi="Tahoma" w:cs="Tahoma"/>
                <w:color w:val="auto"/>
                <w:sz w:val="18"/>
                <w:szCs w:val="18"/>
              </w:rPr>
              <w:t>7</w:t>
            </w:r>
          </w:p>
        </w:tc>
        <w:tc>
          <w:tcPr>
            <w:tcW w:w="2835" w:type="dxa"/>
          </w:tcPr>
          <w:p w14:paraId="559D56A1" w14:textId="77777777" w:rsidR="006B116C" w:rsidRPr="007F70B7" w:rsidRDefault="006B116C" w:rsidP="00A029E2">
            <w:pPr>
              <w:rPr>
                <w:rFonts w:ascii="Tahoma" w:hAnsi="Tahoma" w:cs="Tahoma"/>
                <w:sz w:val="18"/>
                <w:szCs w:val="18"/>
              </w:rPr>
            </w:pPr>
            <w:r w:rsidRPr="004C006C">
              <w:rPr>
                <w:rFonts w:ascii="Tahoma" w:hAnsi="Tahoma" w:cs="Tahoma"/>
                <w:color w:val="auto"/>
                <w:sz w:val="18"/>
                <w:szCs w:val="18"/>
              </w:rPr>
              <w:t xml:space="preserve">Βάση συλλογής από πολυπροπυλένιο 80 θέσεων με συστοιχία 5x16 για σωληνάρια έως 11 mm, π.χ. Σωλήνες μικροφυγοκέντρησης 1,5/2,0 ml, Αριθμημένο πλέγμα αναφοράς, η βάση να μην διαθέτει καπάκι αλλά ένα προαιρετικό για να χρησιμοποιηθεί για επιπλέον ασφάλεια κατά την αποθήκευση κατάψυξης, να δέχεται σωληνάρια 80 x 1,5/2,0 ml, Μέγιστη διάμετρος σωληναρίου 11 </w:t>
            </w:r>
            <w:r w:rsidRPr="004C006C">
              <w:rPr>
                <w:rFonts w:ascii="Tahoma" w:hAnsi="Tahoma" w:cs="Tahoma"/>
                <w:color w:val="auto"/>
                <w:sz w:val="18"/>
                <w:szCs w:val="18"/>
                <w:lang w:val="en-US"/>
              </w:rPr>
              <w:t>mm</w:t>
            </w:r>
            <w:r w:rsidRPr="004C006C">
              <w:rPr>
                <w:rFonts w:ascii="Tahoma" w:hAnsi="Tahoma" w:cs="Tahoma"/>
                <w:color w:val="auto"/>
                <w:sz w:val="18"/>
                <w:szCs w:val="18"/>
              </w:rPr>
              <w:t>, Αλφαριθμητικό πλέγμα αναφοράς (A – E, 1–16). Διαστάσεις (ΠxΒxΥ): 226 x 67 x 28 mm, πακέτο των 5 τεμαχίων</w:t>
            </w:r>
          </w:p>
        </w:tc>
        <w:tc>
          <w:tcPr>
            <w:tcW w:w="1276" w:type="dxa"/>
          </w:tcPr>
          <w:p w14:paraId="10114CF0" w14:textId="77777777" w:rsidR="006B116C" w:rsidRPr="007F70B7" w:rsidRDefault="006B116C" w:rsidP="00A029E2">
            <w:pPr>
              <w:jc w:val="center"/>
              <w:rPr>
                <w:rFonts w:ascii="Tahoma" w:hAnsi="Tahoma" w:cs="Tahoma"/>
                <w:sz w:val="18"/>
                <w:szCs w:val="18"/>
              </w:rPr>
            </w:pPr>
            <w:r w:rsidRPr="004C006C">
              <w:rPr>
                <w:rFonts w:ascii="Tahoma" w:hAnsi="Tahoma" w:cs="Tahoma"/>
                <w:color w:val="auto"/>
                <w:sz w:val="18"/>
                <w:szCs w:val="18"/>
              </w:rPr>
              <w:t>2</w:t>
            </w:r>
          </w:p>
        </w:tc>
        <w:tc>
          <w:tcPr>
            <w:tcW w:w="1134" w:type="dxa"/>
          </w:tcPr>
          <w:p w14:paraId="02C13CA0" w14:textId="77777777" w:rsidR="006B116C" w:rsidRPr="007F70B7" w:rsidRDefault="006B116C" w:rsidP="00A029E2">
            <w:pPr>
              <w:rPr>
                <w:rFonts w:ascii="Tahoma" w:hAnsi="Tahoma" w:cs="Tahoma"/>
                <w:sz w:val="18"/>
                <w:szCs w:val="18"/>
              </w:rPr>
            </w:pPr>
          </w:p>
        </w:tc>
        <w:tc>
          <w:tcPr>
            <w:tcW w:w="1276" w:type="dxa"/>
          </w:tcPr>
          <w:p w14:paraId="4A3F8AC2" w14:textId="77777777" w:rsidR="006B116C" w:rsidRPr="007F70B7" w:rsidRDefault="006B116C" w:rsidP="00A029E2">
            <w:pPr>
              <w:rPr>
                <w:rFonts w:ascii="Tahoma" w:hAnsi="Tahoma" w:cs="Tahoma"/>
                <w:sz w:val="18"/>
                <w:szCs w:val="18"/>
              </w:rPr>
            </w:pPr>
          </w:p>
        </w:tc>
        <w:tc>
          <w:tcPr>
            <w:tcW w:w="1417" w:type="dxa"/>
          </w:tcPr>
          <w:p w14:paraId="02BB1D02" w14:textId="77777777" w:rsidR="006B116C" w:rsidRPr="007F70B7" w:rsidRDefault="006B116C" w:rsidP="00A029E2">
            <w:pPr>
              <w:rPr>
                <w:rFonts w:ascii="Tahoma" w:hAnsi="Tahoma" w:cs="Tahoma"/>
                <w:sz w:val="18"/>
                <w:szCs w:val="18"/>
              </w:rPr>
            </w:pPr>
          </w:p>
        </w:tc>
      </w:tr>
      <w:tr w:rsidR="006B116C" w:rsidRPr="007F70B7" w14:paraId="407AA98F" w14:textId="77777777" w:rsidTr="00A029E2">
        <w:trPr>
          <w:jc w:val="center"/>
        </w:trPr>
        <w:tc>
          <w:tcPr>
            <w:tcW w:w="562" w:type="dxa"/>
          </w:tcPr>
          <w:p w14:paraId="490F2257" w14:textId="77777777" w:rsidR="006B116C" w:rsidRPr="007F70B7" w:rsidRDefault="006B116C" w:rsidP="00A029E2">
            <w:pPr>
              <w:rPr>
                <w:rFonts w:ascii="Tahoma" w:hAnsi="Tahoma" w:cs="Tahoma"/>
                <w:sz w:val="18"/>
                <w:szCs w:val="18"/>
              </w:rPr>
            </w:pPr>
            <w:r w:rsidRPr="004C006C">
              <w:rPr>
                <w:rFonts w:ascii="Tahoma" w:hAnsi="Tahoma" w:cs="Tahoma"/>
                <w:color w:val="auto"/>
                <w:sz w:val="18"/>
                <w:szCs w:val="18"/>
              </w:rPr>
              <w:t>8</w:t>
            </w:r>
          </w:p>
        </w:tc>
        <w:tc>
          <w:tcPr>
            <w:tcW w:w="2835" w:type="dxa"/>
          </w:tcPr>
          <w:p w14:paraId="64A5465C" w14:textId="77777777" w:rsidR="006B116C" w:rsidRPr="007F70B7" w:rsidRDefault="006B116C" w:rsidP="00A029E2">
            <w:pPr>
              <w:rPr>
                <w:rFonts w:ascii="Tahoma" w:hAnsi="Tahoma" w:cs="Tahoma"/>
                <w:sz w:val="18"/>
                <w:szCs w:val="18"/>
              </w:rPr>
            </w:pPr>
            <w:r w:rsidRPr="004C006C">
              <w:rPr>
                <w:rFonts w:ascii="Tahoma" w:hAnsi="Tahoma" w:cs="Tahoma"/>
                <w:color w:val="auto"/>
                <w:sz w:val="18"/>
                <w:szCs w:val="18"/>
              </w:rPr>
              <w:t>Βάση συλλογής 96 θέσεων για σωληνάρια μικροφυγοκέντρησης 0,2 ml, με διαφανές καπάκι που να εξασφαλίζει ασφαλές κλείσιμο, Κατάλληλο για χρήση έως -90 ºC, Διαστάσεις (ΠxΒxΥ): 138 x 98 x 39 mm (με καπάκι), πακέτο των 5 τεμαχίων</w:t>
            </w:r>
          </w:p>
        </w:tc>
        <w:tc>
          <w:tcPr>
            <w:tcW w:w="1276" w:type="dxa"/>
          </w:tcPr>
          <w:p w14:paraId="338920B2" w14:textId="77777777" w:rsidR="006B116C" w:rsidRPr="007F70B7" w:rsidRDefault="006B116C" w:rsidP="00A029E2">
            <w:pPr>
              <w:jc w:val="center"/>
              <w:rPr>
                <w:rFonts w:ascii="Tahoma" w:hAnsi="Tahoma" w:cs="Tahoma"/>
                <w:sz w:val="18"/>
                <w:szCs w:val="18"/>
              </w:rPr>
            </w:pPr>
            <w:r w:rsidRPr="004C006C">
              <w:rPr>
                <w:rFonts w:ascii="Tahoma" w:hAnsi="Tahoma" w:cs="Tahoma"/>
                <w:color w:val="auto"/>
                <w:sz w:val="18"/>
                <w:szCs w:val="18"/>
              </w:rPr>
              <w:t>5</w:t>
            </w:r>
          </w:p>
        </w:tc>
        <w:tc>
          <w:tcPr>
            <w:tcW w:w="1134" w:type="dxa"/>
          </w:tcPr>
          <w:p w14:paraId="2EB82E5F" w14:textId="77777777" w:rsidR="006B116C" w:rsidRPr="007F70B7" w:rsidRDefault="006B116C" w:rsidP="00A029E2">
            <w:pPr>
              <w:rPr>
                <w:rFonts w:ascii="Tahoma" w:hAnsi="Tahoma" w:cs="Tahoma"/>
                <w:sz w:val="18"/>
                <w:szCs w:val="18"/>
              </w:rPr>
            </w:pPr>
          </w:p>
        </w:tc>
        <w:tc>
          <w:tcPr>
            <w:tcW w:w="1276" w:type="dxa"/>
          </w:tcPr>
          <w:p w14:paraId="6AD7C6F4" w14:textId="77777777" w:rsidR="006B116C" w:rsidRPr="007F70B7" w:rsidRDefault="006B116C" w:rsidP="00A029E2">
            <w:pPr>
              <w:rPr>
                <w:rFonts w:ascii="Tahoma" w:hAnsi="Tahoma" w:cs="Tahoma"/>
                <w:sz w:val="18"/>
                <w:szCs w:val="18"/>
              </w:rPr>
            </w:pPr>
          </w:p>
        </w:tc>
        <w:tc>
          <w:tcPr>
            <w:tcW w:w="1417" w:type="dxa"/>
          </w:tcPr>
          <w:p w14:paraId="72F873AD" w14:textId="77777777" w:rsidR="006B116C" w:rsidRPr="007F70B7" w:rsidRDefault="006B116C" w:rsidP="00A029E2">
            <w:pPr>
              <w:rPr>
                <w:rFonts w:ascii="Tahoma" w:hAnsi="Tahoma" w:cs="Tahoma"/>
                <w:sz w:val="18"/>
                <w:szCs w:val="18"/>
              </w:rPr>
            </w:pPr>
          </w:p>
        </w:tc>
      </w:tr>
      <w:tr w:rsidR="006B116C" w:rsidRPr="007F70B7" w14:paraId="0B932465" w14:textId="77777777" w:rsidTr="00A029E2">
        <w:trPr>
          <w:jc w:val="center"/>
        </w:trPr>
        <w:tc>
          <w:tcPr>
            <w:tcW w:w="562" w:type="dxa"/>
          </w:tcPr>
          <w:p w14:paraId="3CC7BA93" w14:textId="77777777" w:rsidR="006B116C" w:rsidRPr="007F70B7" w:rsidRDefault="006B116C" w:rsidP="00A029E2">
            <w:pPr>
              <w:rPr>
                <w:rFonts w:ascii="Tahoma" w:hAnsi="Tahoma" w:cs="Tahoma"/>
                <w:sz w:val="18"/>
                <w:szCs w:val="18"/>
              </w:rPr>
            </w:pPr>
            <w:r w:rsidRPr="004C006C">
              <w:rPr>
                <w:rFonts w:ascii="Tahoma" w:hAnsi="Tahoma" w:cs="Tahoma"/>
                <w:color w:val="auto"/>
                <w:sz w:val="18"/>
                <w:szCs w:val="18"/>
              </w:rPr>
              <w:t>9</w:t>
            </w:r>
          </w:p>
        </w:tc>
        <w:tc>
          <w:tcPr>
            <w:tcW w:w="2835" w:type="dxa"/>
          </w:tcPr>
          <w:p w14:paraId="554D7B42" w14:textId="77777777" w:rsidR="006B116C" w:rsidRPr="002A7B30" w:rsidRDefault="006B116C" w:rsidP="00A029E2">
            <w:pPr>
              <w:rPr>
                <w:rFonts w:ascii="Tahoma" w:hAnsi="Tahoma" w:cs="Tahoma"/>
                <w:sz w:val="18"/>
                <w:szCs w:val="18"/>
                <w:lang w:val="en-GB"/>
              </w:rPr>
            </w:pPr>
            <w:r w:rsidRPr="002A7B30">
              <w:rPr>
                <w:rFonts w:ascii="Tahoma" w:hAnsi="Tahoma" w:cs="Tahoma"/>
                <w:color w:val="auto"/>
                <w:sz w:val="18"/>
                <w:szCs w:val="18"/>
                <w:lang w:val="en-GB"/>
              </w:rPr>
              <w:t xml:space="preserve">50 ml Centrifuge Tube, Skirted, Loose (Sterile), </w:t>
            </w:r>
            <w:r w:rsidRPr="004C006C">
              <w:rPr>
                <w:rFonts w:ascii="Tahoma" w:hAnsi="Tahoma" w:cs="Tahoma"/>
                <w:color w:val="auto"/>
                <w:sz w:val="18"/>
                <w:szCs w:val="18"/>
              </w:rPr>
              <w:t>πακέτων</w:t>
            </w:r>
            <w:r w:rsidRPr="002A7B30">
              <w:rPr>
                <w:rFonts w:ascii="Tahoma" w:hAnsi="Tahoma" w:cs="Tahoma"/>
                <w:color w:val="auto"/>
                <w:sz w:val="18"/>
                <w:szCs w:val="18"/>
                <w:lang w:val="en-GB"/>
              </w:rPr>
              <w:t xml:space="preserve"> </w:t>
            </w:r>
            <w:r w:rsidRPr="004C006C">
              <w:rPr>
                <w:rFonts w:ascii="Tahoma" w:hAnsi="Tahoma" w:cs="Tahoma"/>
                <w:color w:val="auto"/>
                <w:sz w:val="18"/>
                <w:szCs w:val="18"/>
              </w:rPr>
              <w:t>των</w:t>
            </w:r>
            <w:r w:rsidRPr="002A7B30">
              <w:rPr>
                <w:rFonts w:ascii="Tahoma" w:hAnsi="Tahoma" w:cs="Tahoma"/>
                <w:color w:val="auto"/>
                <w:sz w:val="18"/>
                <w:szCs w:val="18"/>
                <w:lang w:val="en-GB"/>
              </w:rPr>
              <w:t xml:space="preserve"> 25 </w:t>
            </w:r>
            <w:r w:rsidRPr="004C006C">
              <w:rPr>
                <w:rFonts w:ascii="Tahoma" w:hAnsi="Tahoma" w:cs="Tahoma"/>
                <w:color w:val="auto"/>
                <w:sz w:val="18"/>
                <w:szCs w:val="18"/>
              </w:rPr>
              <w:t>τεμαχίων</w:t>
            </w:r>
          </w:p>
        </w:tc>
        <w:tc>
          <w:tcPr>
            <w:tcW w:w="1276" w:type="dxa"/>
          </w:tcPr>
          <w:p w14:paraId="187E755C" w14:textId="77777777" w:rsidR="006B116C" w:rsidRPr="007F70B7" w:rsidRDefault="006B116C" w:rsidP="00A029E2">
            <w:pPr>
              <w:jc w:val="center"/>
              <w:rPr>
                <w:rFonts w:ascii="Tahoma" w:hAnsi="Tahoma" w:cs="Tahoma"/>
                <w:sz w:val="18"/>
                <w:szCs w:val="18"/>
              </w:rPr>
            </w:pPr>
            <w:r w:rsidRPr="004C006C">
              <w:rPr>
                <w:rFonts w:ascii="Tahoma" w:hAnsi="Tahoma" w:cs="Tahoma"/>
                <w:color w:val="auto"/>
                <w:sz w:val="18"/>
                <w:szCs w:val="18"/>
              </w:rPr>
              <w:t>6</w:t>
            </w:r>
          </w:p>
        </w:tc>
        <w:tc>
          <w:tcPr>
            <w:tcW w:w="1134" w:type="dxa"/>
          </w:tcPr>
          <w:p w14:paraId="466910DB" w14:textId="77777777" w:rsidR="006B116C" w:rsidRPr="007F70B7" w:rsidRDefault="006B116C" w:rsidP="00A029E2">
            <w:pPr>
              <w:rPr>
                <w:rFonts w:ascii="Tahoma" w:hAnsi="Tahoma" w:cs="Tahoma"/>
                <w:sz w:val="18"/>
                <w:szCs w:val="18"/>
              </w:rPr>
            </w:pPr>
          </w:p>
        </w:tc>
        <w:tc>
          <w:tcPr>
            <w:tcW w:w="1276" w:type="dxa"/>
          </w:tcPr>
          <w:p w14:paraId="47B87182" w14:textId="77777777" w:rsidR="006B116C" w:rsidRPr="007F70B7" w:rsidRDefault="006B116C" w:rsidP="00A029E2">
            <w:pPr>
              <w:rPr>
                <w:rFonts w:ascii="Tahoma" w:hAnsi="Tahoma" w:cs="Tahoma"/>
                <w:sz w:val="18"/>
                <w:szCs w:val="18"/>
              </w:rPr>
            </w:pPr>
          </w:p>
        </w:tc>
        <w:tc>
          <w:tcPr>
            <w:tcW w:w="1417" w:type="dxa"/>
          </w:tcPr>
          <w:p w14:paraId="09E75ACD" w14:textId="77777777" w:rsidR="006B116C" w:rsidRPr="007F70B7" w:rsidRDefault="006B116C" w:rsidP="00A029E2">
            <w:pPr>
              <w:rPr>
                <w:rFonts w:ascii="Tahoma" w:hAnsi="Tahoma" w:cs="Tahoma"/>
                <w:sz w:val="18"/>
                <w:szCs w:val="18"/>
              </w:rPr>
            </w:pPr>
          </w:p>
        </w:tc>
      </w:tr>
      <w:tr w:rsidR="006B116C" w:rsidRPr="007F70B7" w14:paraId="4F03B6CD" w14:textId="77777777" w:rsidTr="00A029E2">
        <w:trPr>
          <w:jc w:val="center"/>
        </w:trPr>
        <w:tc>
          <w:tcPr>
            <w:tcW w:w="562" w:type="dxa"/>
          </w:tcPr>
          <w:p w14:paraId="26E7F9D4" w14:textId="77777777" w:rsidR="006B116C" w:rsidRPr="007F70B7" w:rsidRDefault="006B116C" w:rsidP="00A029E2">
            <w:pPr>
              <w:rPr>
                <w:rFonts w:ascii="Tahoma" w:hAnsi="Tahoma" w:cs="Tahoma"/>
                <w:sz w:val="18"/>
                <w:szCs w:val="18"/>
              </w:rPr>
            </w:pPr>
            <w:r w:rsidRPr="004C006C">
              <w:rPr>
                <w:rFonts w:ascii="Tahoma" w:hAnsi="Tahoma" w:cs="Tahoma"/>
                <w:color w:val="auto"/>
                <w:sz w:val="18"/>
                <w:szCs w:val="18"/>
              </w:rPr>
              <w:lastRenderedPageBreak/>
              <w:t>10</w:t>
            </w:r>
          </w:p>
        </w:tc>
        <w:tc>
          <w:tcPr>
            <w:tcW w:w="2835" w:type="dxa"/>
          </w:tcPr>
          <w:p w14:paraId="2C680A44" w14:textId="77777777" w:rsidR="006B116C" w:rsidRPr="002A7B30" w:rsidRDefault="006B116C" w:rsidP="00A029E2">
            <w:pPr>
              <w:rPr>
                <w:rFonts w:ascii="Tahoma" w:hAnsi="Tahoma" w:cs="Tahoma"/>
                <w:sz w:val="18"/>
                <w:szCs w:val="18"/>
                <w:lang w:val="en-GB"/>
              </w:rPr>
            </w:pPr>
            <w:r w:rsidRPr="002A7B30">
              <w:rPr>
                <w:rFonts w:ascii="Tahoma" w:hAnsi="Tahoma" w:cs="Tahoma"/>
                <w:color w:val="auto"/>
                <w:sz w:val="18"/>
                <w:szCs w:val="18"/>
                <w:lang w:val="en-GB"/>
              </w:rPr>
              <w:t xml:space="preserve">50 ml Centrifuge Tube, Conical, Loose (Sterile) , </w:t>
            </w:r>
            <w:r w:rsidRPr="004C006C">
              <w:rPr>
                <w:rFonts w:ascii="Tahoma" w:hAnsi="Tahoma" w:cs="Tahoma"/>
                <w:color w:val="auto"/>
                <w:sz w:val="18"/>
                <w:szCs w:val="18"/>
              </w:rPr>
              <w:t>πακέτων</w:t>
            </w:r>
            <w:r w:rsidRPr="002A7B30">
              <w:rPr>
                <w:rFonts w:ascii="Tahoma" w:hAnsi="Tahoma" w:cs="Tahoma"/>
                <w:color w:val="auto"/>
                <w:sz w:val="18"/>
                <w:szCs w:val="18"/>
                <w:lang w:val="en-GB"/>
              </w:rPr>
              <w:t xml:space="preserve"> </w:t>
            </w:r>
            <w:r w:rsidRPr="004C006C">
              <w:rPr>
                <w:rFonts w:ascii="Tahoma" w:hAnsi="Tahoma" w:cs="Tahoma"/>
                <w:color w:val="auto"/>
                <w:sz w:val="18"/>
                <w:szCs w:val="18"/>
              </w:rPr>
              <w:t>των</w:t>
            </w:r>
            <w:r w:rsidRPr="002A7B30">
              <w:rPr>
                <w:rFonts w:ascii="Tahoma" w:hAnsi="Tahoma" w:cs="Tahoma"/>
                <w:color w:val="auto"/>
                <w:sz w:val="18"/>
                <w:szCs w:val="18"/>
                <w:lang w:val="en-GB"/>
              </w:rPr>
              <w:t xml:space="preserve"> 25 </w:t>
            </w:r>
            <w:r w:rsidRPr="004C006C">
              <w:rPr>
                <w:rFonts w:ascii="Tahoma" w:hAnsi="Tahoma" w:cs="Tahoma"/>
                <w:color w:val="auto"/>
                <w:sz w:val="18"/>
                <w:szCs w:val="18"/>
              </w:rPr>
              <w:t>τεμαχίων</w:t>
            </w:r>
          </w:p>
        </w:tc>
        <w:tc>
          <w:tcPr>
            <w:tcW w:w="1276" w:type="dxa"/>
          </w:tcPr>
          <w:p w14:paraId="2E5E9AC9" w14:textId="77777777" w:rsidR="006B116C" w:rsidRPr="007F70B7" w:rsidRDefault="006B116C" w:rsidP="00A029E2">
            <w:pPr>
              <w:jc w:val="center"/>
              <w:rPr>
                <w:rFonts w:ascii="Tahoma" w:hAnsi="Tahoma" w:cs="Tahoma"/>
                <w:sz w:val="18"/>
                <w:szCs w:val="18"/>
              </w:rPr>
            </w:pPr>
            <w:r w:rsidRPr="004C006C">
              <w:rPr>
                <w:rFonts w:ascii="Tahoma" w:hAnsi="Tahoma" w:cs="Tahoma"/>
                <w:color w:val="auto"/>
                <w:sz w:val="18"/>
                <w:szCs w:val="18"/>
              </w:rPr>
              <w:t>6</w:t>
            </w:r>
          </w:p>
        </w:tc>
        <w:tc>
          <w:tcPr>
            <w:tcW w:w="1134" w:type="dxa"/>
          </w:tcPr>
          <w:p w14:paraId="7E64E0D1" w14:textId="77777777" w:rsidR="006B116C" w:rsidRPr="007F70B7" w:rsidRDefault="006B116C" w:rsidP="00A029E2">
            <w:pPr>
              <w:rPr>
                <w:rFonts w:ascii="Tahoma" w:hAnsi="Tahoma" w:cs="Tahoma"/>
                <w:sz w:val="18"/>
                <w:szCs w:val="18"/>
              </w:rPr>
            </w:pPr>
          </w:p>
        </w:tc>
        <w:tc>
          <w:tcPr>
            <w:tcW w:w="1276" w:type="dxa"/>
          </w:tcPr>
          <w:p w14:paraId="7F119CEB" w14:textId="77777777" w:rsidR="006B116C" w:rsidRPr="007F70B7" w:rsidRDefault="006B116C" w:rsidP="00A029E2">
            <w:pPr>
              <w:rPr>
                <w:rFonts w:ascii="Tahoma" w:hAnsi="Tahoma" w:cs="Tahoma"/>
                <w:sz w:val="18"/>
                <w:szCs w:val="18"/>
              </w:rPr>
            </w:pPr>
          </w:p>
        </w:tc>
        <w:tc>
          <w:tcPr>
            <w:tcW w:w="1417" w:type="dxa"/>
          </w:tcPr>
          <w:p w14:paraId="61BDF242" w14:textId="77777777" w:rsidR="006B116C" w:rsidRPr="007F70B7" w:rsidRDefault="006B116C" w:rsidP="00A029E2">
            <w:pPr>
              <w:rPr>
                <w:rFonts w:ascii="Tahoma" w:hAnsi="Tahoma" w:cs="Tahoma"/>
                <w:sz w:val="18"/>
                <w:szCs w:val="18"/>
              </w:rPr>
            </w:pPr>
          </w:p>
        </w:tc>
      </w:tr>
      <w:tr w:rsidR="006B116C" w:rsidRPr="007F70B7" w14:paraId="6A0BF30F" w14:textId="77777777" w:rsidTr="00A029E2">
        <w:trPr>
          <w:jc w:val="center"/>
        </w:trPr>
        <w:tc>
          <w:tcPr>
            <w:tcW w:w="562" w:type="dxa"/>
          </w:tcPr>
          <w:p w14:paraId="5C88B4BB" w14:textId="77777777" w:rsidR="006B116C" w:rsidRPr="004C006C" w:rsidRDefault="006B116C" w:rsidP="00A029E2">
            <w:pPr>
              <w:rPr>
                <w:rFonts w:ascii="Tahoma" w:hAnsi="Tahoma" w:cs="Tahoma"/>
                <w:color w:val="auto"/>
                <w:sz w:val="18"/>
                <w:szCs w:val="18"/>
              </w:rPr>
            </w:pPr>
            <w:r w:rsidRPr="009C722A">
              <w:rPr>
                <w:rFonts w:ascii="Tahoma" w:hAnsi="Tahoma" w:cs="Tahoma"/>
                <w:sz w:val="18"/>
                <w:szCs w:val="18"/>
              </w:rPr>
              <w:t>11</w:t>
            </w:r>
          </w:p>
        </w:tc>
        <w:tc>
          <w:tcPr>
            <w:tcW w:w="2835" w:type="dxa"/>
          </w:tcPr>
          <w:p w14:paraId="038A571C" w14:textId="77777777" w:rsidR="006B116C" w:rsidRPr="002A7B30" w:rsidRDefault="006B116C" w:rsidP="00A029E2">
            <w:pPr>
              <w:rPr>
                <w:rFonts w:ascii="Tahoma" w:hAnsi="Tahoma" w:cs="Tahoma"/>
                <w:color w:val="auto"/>
                <w:sz w:val="18"/>
                <w:szCs w:val="18"/>
                <w:lang w:val="en-GB"/>
              </w:rPr>
            </w:pPr>
            <w:r w:rsidRPr="009C722A">
              <w:rPr>
                <w:rFonts w:ascii="Tahoma" w:hAnsi="Tahoma" w:cs="Tahoma"/>
                <w:sz w:val="18"/>
                <w:szCs w:val="18"/>
                <w:lang w:val="en-US"/>
              </w:rPr>
              <w:t>A</w:t>
            </w:r>
            <w:r w:rsidRPr="009C722A">
              <w:rPr>
                <w:rFonts w:ascii="Tahoma" w:hAnsi="Tahoma" w:cs="Tahoma"/>
                <w:sz w:val="18"/>
                <w:szCs w:val="18"/>
              </w:rPr>
              <w:t xml:space="preserve">ποστειρωμένες φόρμες μίας χρήσης, λευκού χρώματος, κατασκευασμένες από αναπνεύσιμο ύφασμα. Να διαθέτει κουκούλα και να έχει αμφίδρομο κλείσιμο. Να διαθέτει λάστιχο στον καρπό, αστράγαλους και πλάτη για στενότερη εφαρμογή και ευκολότερη χρήση. Βρόχοι αντίχειρα (χωρίς λατέξ). Χωρίς μπότες. Μέγεθος </w:t>
            </w:r>
            <w:r w:rsidRPr="009C722A">
              <w:rPr>
                <w:rFonts w:ascii="Tahoma" w:hAnsi="Tahoma" w:cs="Tahoma"/>
                <w:sz w:val="18"/>
                <w:szCs w:val="18"/>
                <w:lang w:val="en-US"/>
              </w:rPr>
              <w:t>L</w:t>
            </w:r>
            <w:r w:rsidRPr="009C722A">
              <w:rPr>
                <w:rFonts w:ascii="Tahoma" w:hAnsi="Tahoma" w:cs="Tahoma"/>
                <w:sz w:val="18"/>
                <w:szCs w:val="18"/>
              </w:rPr>
              <w:t>, πακέτο των 20 τεμαχίων. Βάρος τεμαχίου 60</w:t>
            </w:r>
            <w:r w:rsidRPr="009C722A">
              <w:rPr>
                <w:rFonts w:ascii="Tahoma" w:hAnsi="Tahoma" w:cs="Tahoma"/>
                <w:sz w:val="18"/>
                <w:szCs w:val="18"/>
                <w:lang w:val="en-US"/>
              </w:rPr>
              <w:t>g.</w:t>
            </w:r>
          </w:p>
        </w:tc>
        <w:tc>
          <w:tcPr>
            <w:tcW w:w="1276" w:type="dxa"/>
          </w:tcPr>
          <w:p w14:paraId="6D3C733C" w14:textId="77777777" w:rsidR="006B116C" w:rsidRPr="004C006C" w:rsidRDefault="006B116C" w:rsidP="00A029E2">
            <w:pPr>
              <w:jc w:val="center"/>
              <w:rPr>
                <w:rFonts w:ascii="Tahoma" w:hAnsi="Tahoma" w:cs="Tahoma"/>
                <w:color w:val="auto"/>
                <w:sz w:val="18"/>
                <w:szCs w:val="18"/>
              </w:rPr>
            </w:pPr>
            <w:r w:rsidRPr="009C722A">
              <w:rPr>
                <w:rFonts w:ascii="Tahoma" w:hAnsi="Tahoma" w:cs="Tahoma"/>
                <w:sz w:val="18"/>
                <w:szCs w:val="18"/>
              </w:rPr>
              <w:t>2</w:t>
            </w:r>
          </w:p>
        </w:tc>
        <w:tc>
          <w:tcPr>
            <w:tcW w:w="1134" w:type="dxa"/>
          </w:tcPr>
          <w:p w14:paraId="431DA920" w14:textId="77777777" w:rsidR="006B116C" w:rsidRPr="007F70B7" w:rsidRDefault="006B116C" w:rsidP="00A029E2">
            <w:pPr>
              <w:rPr>
                <w:rFonts w:ascii="Tahoma" w:hAnsi="Tahoma" w:cs="Tahoma"/>
                <w:sz w:val="18"/>
                <w:szCs w:val="18"/>
              </w:rPr>
            </w:pPr>
          </w:p>
        </w:tc>
        <w:tc>
          <w:tcPr>
            <w:tcW w:w="1276" w:type="dxa"/>
          </w:tcPr>
          <w:p w14:paraId="63EE12DB" w14:textId="77777777" w:rsidR="006B116C" w:rsidRPr="007F70B7" w:rsidRDefault="006B116C" w:rsidP="00A029E2">
            <w:pPr>
              <w:rPr>
                <w:rFonts w:ascii="Tahoma" w:hAnsi="Tahoma" w:cs="Tahoma"/>
                <w:sz w:val="18"/>
                <w:szCs w:val="18"/>
              </w:rPr>
            </w:pPr>
          </w:p>
        </w:tc>
        <w:tc>
          <w:tcPr>
            <w:tcW w:w="1417" w:type="dxa"/>
          </w:tcPr>
          <w:p w14:paraId="3F563A6B" w14:textId="77777777" w:rsidR="006B116C" w:rsidRPr="007F70B7" w:rsidRDefault="006B116C" w:rsidP="00A029E2">
            <w:pPr>
              <w:rPr>
                <w:rFonts w:ascii="Tahoma" w:hAnsi="Tahoma" w:cs="Tahoma"/>
                <w:sz w:val="18"/>
                <w:szCs w:val="18"/>
              </w:rPr>
            </w:pPr>
          </w:p>
        </w:tc>
      </w:tr>
      <w:tr w:rsidR="006B116C" w:rsidRPr="007F70B7" w14:paraId="4B168E07" w14:textId="77777777" w:rsidTr="00A029E2">
        <w:trPr>
          <w:jc w:val="center"/>
        </w:trPr>
        <w:tc>
          <w:tcPr>
            <w:tcW w:w="562" w:type="dxa"/>
          </w:tcPr>
          <w:p w14:paraId="67787EA2" w14:textId="77777777" w:rsidR="006B116C" w:rsidRPr="004C006C" w:rsidRDefault="006B116C" w:rsidP="00A029E2">
            <w:pPr>
              <w:rPr>
                <w:rFonts w:ascii="Tahoma" w:hAnsi="Tahoma" w:cs="Tahoma"/>
                <w:color w:val="auto"/>
                <w:sz w:val="18"/>
                <w:szCs w:val="18"/>
              </w:rPr>
            </w:pPr>
            <w:r w:rsidRPr="009C722A">
              <w:rPr>
                <w:rFonts w:ascii="Tahoma" w:hAnsi="Tahoma" w:cs="Tahoma"/>
                <w:sz w:val="18"/>
                <w:szCs w:val="18"/>
              </w:rPr>
              <w:t>12</w:t>
            </w:r>
          </w:p>
        </w:tc>
        <w:tc>
          <w:tcPr>
            <w:tcW w:w="2835" w:type="dxa"/>
          </w:tcPr>
          <w:p w14:paraId="149EF42E" w14:textId="77777777" w:rsidR="006B116C" w:rsidRPr="002A7B30" w:rsidRDefault="006B116C" w:rsidP="00A029E2">
            <w:pPr>
              <w:rPr>
                <w:rFonts w:ascii="Tahoma" w:hAnsi="Tahoma" w:cs="Tahoma"/>
                <w:color w:val="auto"/>
                <w:sz w:val="18"/>
                <w:szCs w:val="18"/>
                <w:lang w:val="en-GB"/>
              </w:rPr>
            </w:pPr>
            <w:r w:rsidRPr="009C722A">
              <w:rPr>
                <w:rFonts w:ascii="Tahoma" w:hAnsi="Tahoma" w:cs="Tahoma"/>
                <w:sz w:val="18"/>
                <w:szCs w:val="18"/>
                <w:lang w:val="en-US"/>
              </w:rPr>
              <w:t>A</w:t>
            </w:r>
            <w:r w:rsidRPr="009C722A">
              <w:rPr>
                <w:rFonts w:ascii="Tahoma" w:hAnsi="Tahoma" w:cs="Tahoma"/>
                <w:sz w:val="18"/>
                <w:szCs w:val="18"/>
              </w:rPr>
              <w:t xml:space="preserve">ποστειρωμένες φόρμες μίας χρήσης, λευκού χρώματος, κατασκευασμένες από αναπνεύσιμο ύφασμα. Να διαθέτει κουκούλα και να έχει αμφίδρομο κλείσιμο. Να διαθέτει λάστιχο στον καρπό, αστράγαλους και πλάτη για στενότερη εφαρμογή και ευκολότερη χρήση. Βρόχοι αντίχειρα (χωρίς λατέξ). Χωρίς μπότες. Μέγεθος </w:t>
            </w:r>
            <w:r w:rsidRPr="009C722A">
              <w:rPr>
                <w:rFonts w:ascii="Tahoma" w:hAnsi="Tahoma" w:cs="Tahoma"/>
                <w:sz w:val="18"/>
                <w:szCs w:val="18"/>
                <w:lang w:val="en-US"/>
              </w:rPr>
              <w:t>M</w:t>
            </w:r>
            <w:r w:rsidRPr="009C722A">
              <w:rPr>
                <w:rFonts w:ascii="Tahoma" w:hAnsi="Tahoma" w:cs="Tahoma"/>
                <w:sz w:val="18"/>
                <w:szCs w:val="18"/>
              </w:rPr>
              <w:t>, πακέτο των 20 τεμαχίων. Βάρος τεμαχίου 60</w:t>
            </w:r>
            <w:r w:rsidRPr="009C722A">
              <w:rPr>
                <w:rFonts w:ascii="Tahoma" w:hAnsi="Tahoma" w:cs="Tahoma"/>
                <w:sz w:val="18"/>
                <w:szCs w:val="18"/>
                <w:lang w:val="en-US"/>
              </w:rPr>
              <w:t>g.</w:t>
            </w:r>
          </w:p>
        </w:tc>
        <w:tc>
          <w:tcPr>
            <w:tcW w:w="1276" w:type="dxa"/>
          </w:tcPr>
          <w:p w14:paraId="310A4EB2" w14:textId="77777777" w:rsidR="006B116C" w:rsidRPr="004C006C" w:rsidRDefault="006B116C" w:rsidP="00A029E2">
            <w:pPr>
              <w:jc w:val="center"/>
              <w:rPr>
                <w:rFonts w:ascii="Tahoma" w:hAnsi="Tahoma" w:cs="Tahoma"/>
                <w:color w:val="auto"/>
                <w:sz w:val="18"/>
                <w:szCs w:val="18"/>
              </w:rPr>
            </w:pPr>
            <w:r w:rsidRPr="009C722A">
              <w:rPr>
                <w:rFonts w:ascii="Tahoma" w:hAnsi="Tahoma" w:cs="Tahoma"/>
                <w:sz w:val="18"/>
                <w:szCs w:val="18"/>
              </w:rPr>
              <w:t>1</w:t>
            </w:r>
          </w:p>
        </w:tc>
        <w:tc>
          <w:tcPr>
            <w:tcW w:w="1134" w:type="dxa"/>
          </w:tcPr>
          <w:p w14:paraId="7379CF2A" w14:textId="77777777" w:rsidR="006B116C" w:rsidRPr="007F70B7" w:rsidRDefault="006B116C" w:rsidP="00A029E2">
            <w:pPr>
              <w:rPr>
                <w:rFonts w:ascii="Tahoma" w:hAnsi="Tahoma" w:cs="Tahoma"/>
                <w:sz w:val="18"/>
                <w:szCs w:val="18"/>
              </w:rPr>
            </w:pPr>
          </w:p>
        </w:tc>
        <w:tc>
          <w:tcPr>
            <w:tcW w:w="1276" w:type="dxa"/>
          </w:tcPr>
          <w:p w14:paraId="230D698F" w14:textId="77777777" w:rsidR="006B116C" w:rsidRPr="007F70B7" w:rsidRDefault="006B116C" w:rsidP="00A029E2">
            <w:pPr>
              <w:rPr>
                <w:rFonts w:ascii="Tahoma" w:hAnsi="Tahoma" w:cs="Tahoma"/>
                <w:sz w:val="18"/>
                <w:szCs w:val="18"/>
              </w:rPr>
            </w:pPr>
          </w:p>
        </w:tc>
        <w:tc>
          <w:tcPr>
            <w:tcW w:w="1417" w:type="dxa"/>
          </w:tcPr>
          <w:p w14:paraId="54974A9F" w14:textId="77777777" w:rsidR="006B116C" w:rsidRPr="007F70B7" w:rsidRDefault="006B116C" w:rsidP="00A029E2">
            <w:pPr>
              <w:rPr>
                <w:rFonts w:ascii="Tahoma" w:hAnsi="Tahoma" w:cs="Tahoma"/>
                <w:sz w:val="18"/>
                <w:szCs w:val="18"/>
              </w:rPr>
            </w:pPr>
          </w:p>
        </w:tc>
      </w:tr>
      <w:tr w:rsidR="006B116C" w:rsidRPr="007F70B7" w14:paraId="47D14BA7" w14:textId="77777777" w:rsidTr="00A029E2">
        <w:trPr>
          <w:jc w:val="center"/>
        </w:trPr>
        <w:tc>
          <w:tcPr>
            <w:tcW w:w="562" w:type="dxa"/>
          </w:tcPr>
          <w:p w14:paraId="3B537B55" w14:textId="77777777" w:rsidR="006B116C" w:rsidRPr="007F70B7" w:rsidRDefault="006B116C" w:rsidP="00A029E2">
            <w:pPr>
              <w:rPr>
                <w:rFonts w:ascii="Tahoma" w:hAnsi="Tahoma" w:cs="Tahoma"/>
                <w:sz w:val="18"/>
                <w:szCs w:val="18"/>
              </w:rPr>
            </w:pPr>
          </w:p>
        </w:tc>
        <w:tc>
          <w:tcPr>
            <w:tcW w:w="2835" w:type="dxa"/>
          </w:tcPr>
          <w:p w14:paraId="0CAF4F16" w14:textId="77777777" w:rsidR="006B116C" w:rsidRPr="007F70B7" w:rsidRDefault="006B116C" w:rsidP="00A029E2">
            <w:pPr>
              <w:rPr>
                <w:rFonts w:ascii="Tahoma" w:hAnsi="Tahoma" w:cs="Tahoma"/>
                <w:sz w:val="18"/>
                <w:szCs w:val="18"/>
              </w:rPr>
            </w:pPr>
            <w:r>
              <w:rPr>
                <w:rFonts w:ascii="Tahoma" w:hAnsi="Tahoma" w:cs="Tahoma"/>
                <w:b/>
                <w:sz w:val="18"/>
                <w:szCs w:val="18"/>
              </w:rPr>
              <w:t>ΣΥΝΟΛΟ ΠΡΟΜΗΘΕΙΑΣ ΥΠΟΤΜΗΜΑ Β10</w:t>
            </w:r>
          </w:p>
        </w:tc>
        <w:tc>
          <w:tcPr>
            <w:tcW w:w="1276" w:type="dxa"/>
          </w:tcPr>
          <w:p w14:paraId="3C79C55A" w14:textId="77777777" w:rsidR="006B116C" w:rsidRDefault="006B116C" w:rsidP="00A029E2">
            <w:pPr>
              <w:jc w:val="center"/>
              <w:rPr>
                <w:rFonts w:ascii="Tahoma" w:hAnsi="Tahoma" w:cs="Tahoma"/>
                <w:sz w:val="18"/>
                <w:szCs w:val="18"/>
              </w:rPr>
            </w:pPr>
          </w:p>
        </w:tc>
        <w:tc>
          <w:tcPr>
            <w:tcW w:w="1134" w:type="dxa"/>
          </w:tcPr>
          <w:p w14:paraId="2694D6AD" w14:textId="77777777" w:rsidR="006B116C" w:rsidRDefault="006B116C" w:rsidP="00A029E2">
            <w:pPr>
              <w:rPr>
                <w:rFonts w:ascii="Tahoma" w:hAnsi="Tahoma" w:cs="Tahoma"/>
                <w:sz w:val="18"/>
                <w:szCs w:val="18"/>
              </w:rPr>
            </w:pPr>
          </w:p>
        </w:tc>
        <w:tc>
          <w:tcPr>
            <w:tcW w:w="1276" w:type="dxa"/>
          </w:tcPr>
          <w:p w14:paraId="36FC818A" w14:textId="77777777" w:rsidR="006B116C" w:rsidRDefault="006B116C" w:rsidP="00A029E2">
            <w:pPr>
              <w:rPr>
                <w:rFonts w:ascii="Tahoma" w:hAnsi="Tahoma" w:cs="Tahoma"/>
                <w:sz w:val="18"/>
                <w:szCs w:val="18"/>
              </w:rPr>
            </w:pPr>
            <w:r w:rsidRPr="00324CC4">
              <w:rPr>
                <w:rFonts w:ascii="Tahoma" w:hAnsi="Tahoma" w:cs="Tahoma"/>
                <w:b/>
                <w:sz w:val="18"/>
                <w:szCs w:val="18"/>
              </w:rPr>
              <w:t>ΧΩΡΙΣ ΦΠΑ</w:t>
            </w:r>
          </w:p>
        </w:tc>
        <w:tc>
          <w:tcPr>
            <w:tcW w:w="1417" w:type="dxa"/>
          </w:tcPr>
          <w:p w14:paraId="10026B0B" w14:textId="77777777" w:rsidR="006B116C" w:rsidRDefault="006B116C" w:rsidP="00A029E2">
            <w:pPr>
              <w:rPr>
                <w:rFonts w:ascii="Tahoma" w:hAnsi="Tahoma" w:cs="Tahoma"/>
                <w:sz w:val="18"/>
                <w:szCs w:val="18"/>
              </w:rPr>
            </w:pPr>
            <w:r w:rsidRPr="00324CC4">
              <w:rPr>
                <w:rFonts w:ascii="Tahoma" w:hAnsi="Tahoma" w:cs="Tahoma"/>
                <w:b/>
                <w:sz w:val="18"/>
                <w:szCs w:val="18"/>
              </w:rPr>
              <w:t>ΜΕ ΦΠΑ</w:t>
            </w:r>
          </w:p>
        </w:tc>
      </w:tr>
    </w:tbl>
    <w:p w14:paraId="43502A86" w14:textId="77777777" w:rsidR="006B116C" w:rsidRDefault="006B116C" w:rsidP="006B116C">
      <w:pPr>
        <w:spacing w:line="276" w:lineRule="auto"/>
        <w:rPr>
          <w:rFonts w:ascii="Tahoma" w:hAnsi="Tahoma" w:cs="Tahoma"/>
          <w:b/>
          <w:sz w:val="18"/>
          <w:szCs w:val="18"/>
        </w:rPr>
      </w:pPr>
    </w:p>
    <w:p w14:paraId="757C1CE2" w14:textId="77777777" w:rsidR="006B116C" w:rsidRDefault="006B116C" w:rsidP="006B116C">
      <w:pPr>
        <w:spacing w:line="276" w:lineRule="auto"/>
        <w:rPr>
          <w:rFonts w:ascii="Tahoma" w:hAnsi="Tahoma" w:cs="Tahoma"/>
          <w:b/>
          <w:sz w:val="18"/>
          <w:szCs w:val="18"/>
        </w:rPr>
      </w:pPr>
      <w:r w:rsidRPr="00E94DDA">
        <w:rPr>
          <w:rFonts w:ascii="Tahoma" w:hAnsi="Tahoma" w:cs="Tahoma"/>
          <w:b/>
          <w:sz w:val="18"/>
          <w:szCs w:val="18"/>
        </w:rPr>
        <w:t>ΣΤΟΙΧΕΙΑ ΟΙΚΟΝΟΜΙΚΗΣ ΠΡΟΣΦΟΡΑΣ ΥΠΟΤΜΗΜΑ Β11:</w:t>
      </w:r>
      <w:r w:rsidRPr="00E94DDA">
        <w:t xml:space="preserve"> </w:t>
      </w:r>
      <w:r w:rsidRPr="00E94DDA">
        <w:rPr>
          <w:rFonts w:ascii="Tahoma" w:hAnsi="Tahoma" w:cs="Tahoma"/>
          <w:b/>
          <w:sz w:val="18"/>
          <w:szCs w:val="18"/>
        </w:rPr>
        <w:t>Εργαστηριακά αναλώσιμα και τη δημιουργία βιβλιοθηκών (CPV: 33696300-8)</w:t>
      </w:r>
    </w:p>
    <w:tbl>
      <w:tblPr>
        <w:tblStyle w:val="13"/>
        <w:tblW w:w="9067" w:type="dxa"/>
        <w:jc w:val="center"/>
        <w:tblLayout w:type="fixed"/>
        <w:tblLook w:val="04A0" w:firstRow="1" w:lastRow="0" w:firstColumn="1" w:lastColumn="0" w:noHBand="0" w:noVBand="1"/>
      </w:tblPr>
      <w:tblGrid>
        <w:gridCol w:w="562"/>
        <w:gridCol w:w="3402"/>
        <w:gridCol w:w="1276"/>
        <w:gridCol w:w="1276"/>
        <w:gridCol w:w="1276"/>
        <w:gridCol w:w="1275"/>
      </w:tblGrid>
      <w:tr w:rsidR="006B116C" w:rsidRPr="00604523" w14:paraId="0F4747B9" w14:textId="77777777" w:rsidTr="00A029E2">
        <w:trPr>
          <w:jc w:val="center"/>
        </w:trPr>
        <w:tc>
          <w:tcPr>
            <w:tcW w:w="562" w:type="dxa"/>
          </w:tcPr>
          <w:p w14:paraId="356D11DF" w14:textId="77777777" w:rsidR="006B116C" w:rsidRPr="00604523" w:rsidRDefault="006B116C" w:rsidP="00A029E2">
            <w:pPr>
              <w:spacing w:after="160" w:line="259" w:lineRule="auto"/>
              <w:rPr>
                <w:rFonts w:ascii="Tahoma" w:hAnsi="Tahoma" w:cs="Tahoma"/>
                <w:b/>
                <w:color w:val="auto"/>
                <w:sz w:val="18"/>
                <w:szCs w:val="18"/>
              </w:rPr>
            </w:pPr>
            <w:r w:rsidRPr="00604523">
              <w:rPr>
                <w:rFonts w:ascii="Tahoma" w:hAnsi="Tahoma" w:cs="Tahoma"/>
                <w:b/>
                <w:color w:val="auto"/>
                <w:sz w:val="18"/>
                <w:szCs w:val="18"/>
              </w:rPr>
              <w:t>α/α</w:t>
            </w:r>
          </w:p>
        </w:tc>
        <w:tc>
          <w:tcPr>
            <w:tcW w:w="3402" w:type="dxa"/>
          </w:tcPr>
          <w:p w14:paraId="345376F2" w14:textId="77777777" w:rsidR="006B116C" w:rsidRPr="00604523" w:rsidRDefault="006B116C" w:rsidP="00A029E2">
            <w:pPr>
              <w:spacing w:after="160" w:line="259" w:lineRule="auto"/>
              <w:rPr>
                <w:rFonts w:ascii="Tahoma" w:hAnsi="Tahoma" w:cs="Tahoma"/>
                <w:color w:val="auto"/>
                <w:sz w:val="18"/>
                <w:szCs w:val="18"/>
              </w:rPr>
            </w:pPr>
            <w:r w:rsidRPr="00604523">
              <w:rPr>
                <w:rFonts w:ascii="Tahoma" w:hAnsi="Tahoma" w:cs="Tahoma"/>
                <w:b/>
                <w:color w:val="auto"/>
                <w:sz w:val="18"/>
                <w:szCs w:val="18"/>
              </w:rPr>
              <w:t>Είδη προς προμήθεια</w:t>
            </w:r>
          </w:p>
        </w:tc>
        <w:tc>
          <w:tcPr>
            <w:tcW w:w="1276" w:type="dxa"/>
          </w:tcPr>
          <w:p w14:paraId="01070114" w14:textId="77777777" w:rsidR="006B116C" w:rsidRPr="00604523" w:rsidRDefault="006B116C" w:rsidP="00A029E2">
            <w:pPr>
              <w:spacing w:after="160" w:line="259" w:lineRule="auto"/>
              <w:jc w:val="center"/>
              <w:rPr>
                <w:rFonts w:ascii="Tahoma" w:hAnsi="Tahoma" w:cs="Tahoma"/>
                <w:color w:val="auto"/>
                <w:sz w:val="18"/>
                <w:szCs w:val="18"/>
              </w:rPr>
            </w:pPr>
            <w:r w:rsidRPr="00604523">
              <w:rPr>
                <w:rFonts w:ascii="Tahoma" w:hAnsi="Tahoma" w:cs="Tahoma"/>
                <w:b/>
                <w:color w:val="auto"/>
                <w:sz w:val="18"/>
                <w:szCs w:val="18"/>
              </w:rPr>
              <w:t>Ποσότητες</w:t>
            </w:r>
          </w:p>
        </w:tc>
        <w:tc>
          <w:tcPr>
            <w:tcW w:w="1276" w:type="dxa"/>
          </w:tcPr>
          <w:p w14:paraId="04C1039B" w14:textId="77777777" w:rsidR="006B116C" w:rsidRPr="00604523" w:rsidRDefault="006B116C" w:rsidP="00A029E2">
            <w:pPr>
              <w:spacing w:after="160" w:line="259" w:lineRule="auto"/>
              <w:rPr>
                <w:rFonts w:ascii="Tahoma" w:hAnsi="Tahoma" w:cs="Tahoma"/>
                <w:b/>
                <w:color w:val="auto"/>
                <w:sz w:val="18"/>
                <w:szCs w:val="18"/>
              </w:rPr>
            </w:pPr>
            <w:r w:rsidRPr="00604523">
              <w:rPr>
                <w:rFonts w:ascii="Tahoma" w:hAnsi="Tahoma" w:cs="Tahoma"/>
                <w:b/>
                <w:color w:val="auto"/>
                <w:sz w:val="18"/>
                <w:szCs w:val="18"/>
                <w:lang w:eastAsia="el-GR"/>
              </w:rPr>
              <w:t xml:space="preserve">Τιμή μονάδας </w:t>
            </w:r>
          </w:p>
        </w:tc>
        <w:tc>
          <w:tcPr>
            <w:tcW w:w="1276" w:type="dxa"/>
          </w:tcPr>
          <w:p w14:paraId="7BB412A5" w14:textId="77777777" w:rsidR="006B116C" w:rsidRPr="00604523" w:rsidRDefault="006B116C" w:rsidP="00A029E2">
            <w:pPr>
              <w:spacing w:after="160" w:line="259" w:lineRule="auto"/>
              <w:rPr>
                <w:rFonts w:ascii="Tahoma" w:hAnsi="Tahoma" w:cs="Tahoma"/>
                <w:b/>
                <w:color w:val="auto"/>
                <w:sz w:val="18"/>
                <w:szCs w:val="18"/>
              </w:rPr>
            </w:pPr>
            <w:r w:rsidRPr="00604523">
              <w:rPr>
                <w:rFonts w:ascii="Tahoma" w:hAnsi="Tahoma" w:cs="Tahoma"/>
                <w:b/>
                <w:color w:val="auto"/>
                <w:sz w:val="18"/>
                <w:szCs w:val="18"/>
                <w:lang w:eastAsia="el-GR"/>
              </w:rPr>
              <w:t>Αξία χωρίς ΦΠΑ</w:t>
            </w:r>
          </w:p>
        </w:tc>
        <w:tc>
          <w:tcPr>
            <w:tcW w:w="1275" w:type="dxa"/>
          </w:tcPr>
          <w:p w14:paraId="463C3843" w14:textId="77777777" w:rsidR="006B116C" w:rsidRPr="00604523" w:rsidRDefault="006B116C" w:rsidP="00A029E2">
            <w:pPr>
              <w:spacing w:after="160" w:line="259" w:lineRule="auto"/>
              <w:rPr>
                <w:rFonts w:ascii="Tahoma" w:hAnsi="Tahoma" w:cs="Tahoma"/>
                <w:b/>
                <w:color w:val="auto"/>
                <w:sz w:val="18"/>
                <w:szCs w:val="18"/>
              </w:rPr>
            </w:pPr>
            <w:r w:rsidRPr="00604523">
              <w:rPr>
                <w:rFonts w:ascii="Tahoma" w:hAnsi="Tahoma" w:cs="Tahoma"/>
                <w:b/>
                <w:color w:val="auto"/>
                <w:sz w:val="18"/>
                <w:szCs w:val="18"/>
                <w:lang w:eastAsia="el-GR"/>
              </w:rPr>
              <w:t>Αξία με ΦΠΑ</w:t>
            </w:r>
          </w:p>
        </w:tc>
      </w:tr>
      <w:tr w:rsidR="006B116C" w:rsidRPr="00604523" w14:paraId="32118680" w14:textId="77777777" w:rsidTr="00A029E2">
        <w:trPr>
          <w:jc w:val="center"/>
        </w:trPr>
        <w:tc>
          <w:tcPr>
            <w:tcW w:w="562" w:type="dxa"/>
          </w:tcPr>
          <w:p w14:paraId="3C972E78" w14:textId="77777777" w:rsidR="006B116C" w:rsidRPr="00604523" w:rsidRDefault="006B116C" w:rsidP="00A029E2">
            <w:pPr>
              <w:spacing w:after="160" w:line="259" w:lineRule="auto"/>
              <w:rPr>
                <w:rFonts w:ascii="Tahoma" w:hAnsi="Tahoma" w:cs="Tahoma"/>
                <w:color w:val="auto"/>
                <w:sz w:val="18"/>
                <w:szCs w:val="18"/>
              </w:rPr>
            </w:pPr>
            <w:r w:rsidRPr="002E7EBE">
              <w:rPr>
                <w:rFonts w:ascii="Tahoma" w:hAnsi="Tahoma" w:cs="Tahoma"/>
                <w:sz w:val="18"/>
                <w:szCs w:val="18"/>
                <w:lang w:val="el-GR"/>
              </w:rPr>
              <w:t>1</w:t>
            </w:r>
          </w:p>
        </w:tc>
        <w:tc>
          <w:tcPr>
            <w:tcW w:w="3402" w:type="dxa"/>
          </w:tcPr>
          <w:p w14:paraId="0EDE7628" w14:textId="77777777" w:rsidR="006B116C" w:rsidRPr="00852B2C" w:rsidRDefault="006B116C" w:rsidP="006B116C">
            <w:pPr>
              <w:pStyle w:val="ListParagraph"/>
              <w:numPr>
                <w:ilvl w:val="0"/>
                <w:numId w:val="4"/>
              </w:numPr>
              <w:spacing w:after="0" w:line="240" w:lineRule="auto"/>
              <w:ind w:left="0"/>
              <w:jc w:val="left"/>
              <w:rPr>
                <w:rStyle w:val="jlqj4b"/>
                <w:rFonts w:ascii="Tahoma" w:hAnsi="Tahoma" w:cs="Tahoma"/>
                <w:sz w:val="18"/>
                <w:szCs w:val="18"/>
              </w:rPr>
            </w:pPr>
            <w:r w:rsidRPr="00852B2C">
              <w:rPr>
                <w:rStyle w:val="jlqj4b"/>
                <w:rFonts w:ascii="Tahoma" w:hAnsi="Tahoma" w:cs="Tahoma"/>
                <w:sz w:val="18"/>
                <w:szCs w:val="18"/>
              </w:rPr>
              <w:t xml:space="preserve">PCR-Free DNA-Seq Kit </w:t>
            </w:r>
            <w:r w:rsidRPr="00852B2C">
              <w:rPr>
                <w:rStyle w:val="jlqj4b"/>
                <w:rFonts w:ascii="Tahoma" w:hAnsi="Tahoma" w:cs="Tahoma"/>
                <w:sz w:val="18"/>
                <w:szCs w:val="18"/>
                <w:lang w:val="el-GR"/>
              </w:rPr>
              <w:t>για</w:t>
            </w:r>
            <w:r w:rsidRPr="00852B2C">
              <w:rPr>
                <w:rStyle w:val="jlqj4b"/>
                <w:rFonts w:ascii="Tahoma" w:hAnsi="Tahoma" w:cs="Tahoma"/>
                <w:sz w:val="18"/>
                <w:szCs w:val="18"/>
              </w:rPr>
              <w:t xml:space="preserve"> Illumina Platforms</w:t>
            </w:r>
          </w:p>
          <w:p w14:paraId="076797BA" w14:textId="77777777" w:rsidR="006B116C" w:rsidRPr="00852B2C" w:rsidRDefault="006B116C" w:rsidP="006B116C">
            <w:pPr>
              <w:pStyle w:val="ListParagraph"/>
              <w:numPr>
                <w:ilvl w:val="0"/>
                <w:numId w:val="4"/>
              </w:numPr>
              <w:spacing w:after="0" w:line="240" w:lineRule="auto"/>
              <w:ind w:left="318"/>
              <w:jc w:val="left"/>
              <w:rPr>
                <w:rStyle w:val="jlqj4b"/>
                <w:rFonts w:ascii="Tahoma" w:hAnsi="Tahoma" w:cs="Tahoma"/>
                <w:sz w:val="18"/>
                <w:szCs w:val="18"/>
                <w:lang w:val="el-GR"/>
              </w:rPr>
            </w:pPr>
            <w:r w:rsidRPr="00852B2C">
              <w:rPr>
                <w:rStyle w:val="jlqj4b"/>
                <w:rFonts w:ascii="Tahoma" w:hAnsi="Tahoma" w:cs="Tahoma"/>
                <w:sz w:val="18"/>
                <w:szCs w:val="18"/>
                <w:lang w:val="el-GR"/>
              </w:rPr>
              <w:t xml:space="preserve">Να εξαλείφει την προβλήματα κατά την ενίσχυση και αλληλούχιση </w:t>
            </w:r>
          </w:p>
          <w:p w14:paraId="2C348114" w14:textId="77777777" w:rsidR="006B116C" w:rsidRPr="00852B2C" w:rsidRDefault="006B116C" w:rsidP="006B116C">
            <w:pPr>
              <w:pStyle w:val="ListParagraph"/>
              <w:numPr>
                <w:ilvl w:val="0"/>
                <w:numId w:val="4"/>
              </w:numPr>
              <w:spacing w:after="0" w:line="240" w:lineRule="auto"/>
              <w:ind w:left="318"/>
              <w:jc w:val="left"/>
              <w:rPr>
                <w:rStyle w:val="jlqj4b"/>
                <w:rFonts w:ascii="Tahoma" w:hAnsi="Tahoma" w:cs="Tahoma"/>
                <w:sz w:val="18"/>
                <w:szCs w:val="18"/>
                <w:lang w:val="el-GR"/>
              </w:rPr>
            </w:pPr>
            <w:r w:rsidRPr="00852B2C">
              <w:rPr>
                <w:rStyle w:val="jlqj4b"/>
                <w:rFonts w:ascii="Tahoma" w:hAnsi="Tahoma" w:cs="Tahoma"/>
                <w:sz w:val="18"/>
                <w:szCs w:val="18"/>
                <w:lang w:val="el-GR"/>
              </w:rPr>
              <w:t xml:space="preserve">Βελτιώνει την αντιστοίχηση των </w:t>
            </w:r>
            <w:r w:rsidRPr="00852B2C">
              <w:rPr>
                <w:rStyle w:val="jlqj4b"/>
                <w:rFonts w:ascii="Tahoma" w:hAnsi="Tahoma" w:cs="Tahoma"/>
                <w:sz w:val="18"/>
                <w:szCs w:val="18"/>
              </w:rPr>
              <w:t>reads</w:t>
            </w:r>
          </w:p>
          <w:p w14:paraId="7548B32E" w14:textId="77777777" w:rsidR="006B116C" w:rsidRPr="00852B2C" w:rsidRDefault="006B116C" w:rsidP="006B116C">
            <w:pPr>
              <w:pStyle w:val="ListParagraph"/>
              <w:numPr>
                <w:ilvl w:val="0"/>
                <w:numId w:val="4"/>
              </w:numPr>
              <w:spacing w:after="0" w:line="240" w:lineRule="auto"/>
              <w:ind w:left="318"/>
              <w:jc w:val="left"/>
              <w:rPr>
                <w:rStyle w:val="jlqj4b"/>
                <w:rFonts w:ascii="Tahoma" w:hAnsi="Tahoma" w:cs="Tahoma"/>
                <w:sz w:val="18"/>
                <w:szCs w:val="18"/>
                <w:lang w:val="el-GR"/>
              </w:rPr>
            </w:pPr>
            <w:r w:rsidRPr="00852B2C">
              <w:rPr>
                <w:rStyle w:val="jlqj4b"/>
                <w:rFonts w:ascii="Tahoma" w:hAnsi="Tahoma" w:cs="Tahoma"/>
                <w:sz w:val="18"/>
                <w:szCs w:val="18"/>
                <w:lang w:val="el-GR"/>
              </w:rPr>
              <w:t xml:space="preserve">Μειώνει τις διπλές ακολουθίες </w:t>
            </w:r>
          </w:p>
          <w:p w14:paraId="010EE087" w14:textId="77777777" w:rsidR="006B116C" w:rsidRPr="00852B2C" w:rsidRDefault="006B116C" w:rsidP="006B116C">
            <w:pPr>
              <w:pStyle w:val="ListParagraph"/>
              <w:numPr>
                <w:ilvl w:val="0"/>
                <w:numId w:val="4"/>
              </w:numPr>
              <w:spacing w:after="0" w:line="240" w:lineRule="auto"/>
              <w:ind w:left="318"/>
              <w:jc w:val="left"/>
              <w:rPr>
                <w:rStyle w:val="jlqj4b"/>
                <w:rFonts w:ascii="Tahoma" w:hAnsi="Tahoma" w:cs="Tahoma"/>
                <w:sz w:val="18"/>
                <w:szCs w:val="18"/>
                <w:lang w:val="el-GR"/>
              </w:rPr>
            </w:pPr>
            <w:r w:rsidRPr="00852B2C">
              <w:rPr>
                <w:rStyle w:val="jlqj4b"/>
                <w:rFonts w:ascii="Tahoma" w:hAnsi="Tahoma" w:cs="Tahoma"/>
                <w:sz w:val="18"/>
                <w:szCs w:val="18"/>
                <w:lang w:val="el-GR"/>
              </w:rPr>
              <w:t xml:space="preserve">Καλύτερη συναρμολόγηση </w:t>
            </w:r>
            <w:r w:rsidRPr="00852B2C">
              <w:rPr>
                <w:rStyle w:val="jlqj4b"/>
                <w:rFonts w:ascii="Tahoma" w:hAnsi="Tahoma" w:cs="Tahoma"/>
                <w:sz w:val="18"/>
                <w:szCs w:val="18"/>
              </w:rPr>
              <w:t>de</w:t>
            </w:r>
            <w:r w:rsidRPr="00852B2C">
              <w:rPr>
                <w:rStyle w:val="jlqj4b"/>
                <w:rFonts w:ascii="Tahoma" w:hAnsi="Tahoma" w:cs="Tahoma"/>
                <w:sz w:val="18"/>
                <w:szCs w:val="18"/>
                <w:lang w:val="el-GR"/>
              </w:rPr>
              <w:t xml:space="preserve"> </w:t>
            </w:r>
            <w:r w:rsidRPr="00852B2C">
              <w:rPr>
                <w:rStyle w:val="jlqj4b"/>
                <w:rFonts w:ascii="Tahoma" w:hAnsi="Tahoma" w:cs="Tahoma"/>
                <w:sz w:val="18"/>
                <w:szCs w:val="18"/>
              </w:rPr>
              <w:t>novo</w:t>
            </w:r>
            <w:r w:rsidRPr="00852B2C">
              <w:rPr>
                <w:rStyle w:val="jlqj4b"/>
                <w:rFonts w:ascii="Tahoma" w:hAnsi="Tahoma" w:cs="Tahoma"/>
                <w:sz w:val="18"/>
                <w:szCs w:val="18"/>
                <w:lang w:val="el-GR"/>
              </w:rPr>
              <w:t xml:space="preserve"> </w:t>
            </w:r>
          </w:p>
          <w:p w14:paraId="32C8556A" w14:textId="77777777" w:rsidR="006B116C" w:rsidRPr="00852B2C" w:rsidRDefault="006B116C" w:rsidP="006B116C">
            <w:pPr>
              <w:pStyle w:val="ListParagraph"/>
              <w:numPr>
                <w:ilvl w:val="0"/>
                <w:numId w:val="4"/>
              </w:numPr>
              <w:spacing w:after="0" w:line="240" w:lineRule="auto"/>
              <w:ind w:left="318"/>
              <w:jc w:val="left"/>
              <w:rPr>
                <w:rStyle w:val="jlqj4b"/>
                <w:rFonts w:ascii="Tahoma" w:hAnsi="Tahoma" w:cs="Tahoma"/>
                <w:sz w:val="18"/>
                <w:szCs w:val="18"/>
                <w:lang w:val="el-GR"/>
              </w:rPr>
            </w:pPr>
            <w:r w:rsidRPr="00852B2C">
              <w:rPr>
                <w:rStyle w:val="jlqj4b"/>
                <w:rFonts w:ascii="Tahoma" w:hAnsi="Tahoma" w:cs="Tahoma"/>
                <w:sz w:val="18"/>
                <w:szCs w:val="18"/>
                <w:lang w:val="el-GR"/>
              </w:rPr>
              <w:t xml:space="preserve">Απαιτούνται μόλις 500 </w:t>
            </w:r>
            <w:r w:rsidRPr="00852B2C">
              <w:rPr>
                <w:rStyle w:val="jlqj4b"/>
                <w:rFonts w:ascii="Tahoma" w:hAnsi="Tahoma" w:cs="Tahoma"/>
                <w:sz w:val="18"/>
                <w:szCs w:val="18"/>
              </w:rPr>
              <w:t>ng</w:t>
            </w:r>
            <w:r w:rsidRPr="00852B2C">
              <w:rPr>
                <w:rStyle w:val="jlqj4b"/>
                <w:rFonts w:ascii="Tahoma" w:hAnsi="Tahoma" w:cs="Tahoma"/>
                <w:sz w:val="18"/>
                <w:szCs w:val="18"/>
                <w:lang w:val="el-GR"/>
              </w:rPr>
              <w:t xml:space="preserve"> </w:t>
            </w:r>
            <w:r w:rsidRPr="00852B2C">
              <w:rPr>
                <w:rStyle w:val="jlqj4b"/>
                <w:rFonts w:ascii="Tahoma" w:hAnsi="Tahoma" w:cs="Tahoma"/>
                <w:sz w:val="18"/>
                <w:szCs w:val="18"/>
              </w:rPr>
              <w:t>DNA</w:t>
            </w:r>
            <w:r w:rsidRPr="00852B2C">
              <w:rPr>
                <w:rStyle w:val="jlqj4b"/>
                <w:rFonts w:ascii="Tahoma" w:hAnsi="Tahoma" w:cs="Tahoma"/>
                <w:sz w:val="18"/>
                <w:szCs w:val="18"/>
                <w:lang w:val="el-GR"/>
              </w:rPr>
              <w:t xml:space="preserve"> </w:t>
            </w:r>
          </w:p>
          <w:p w14:paraId="4A818A17" w14:textId="77777777" w:rsidR="006B116C" w:rsidRPr="00852B2C" w:rsidRDefault="006B116C" w:rsidP="006B116C">
            <w:pPr>
              <w:pStyle w:val="ListParagraph"/>
              <w:numPr>
                <w:ilvl w:val="0"/>
                <w:numId w:val="4"/>
              </w:numPr>
              <w:spacing w:after="0" w:line="240" w:lineRule="auto"/>
              <w:ind w:left="318"/>
              <w:jc w:val="left"/>
              <w:rPr>
                <w:rStyle w:val="jlqj4b"/>
                <w:rFonts w:ascii="Tahoma" w:hAnsi="Tahoma" w:cs="Tahoma"/>
                <w:sz w:val="18"/>
                <w:szCs w:val="18"/>
                <w:lang w:val="el-GR"/>
              </w:rPr>
            </w:pPr>
            <w:r w:rsidRPr="00852B2C">
              <w:rPr>
                <w:rStyle w:val="jlqj4b"/>
                <w:rFonts w:ascii="Tahoma" w:hAnsi="Tahoma" w:cs="Tahoma"/>
                <w:sz w:val="18"/>
                <w:szCs w:val="18"/>
                <w:lang w:val="el-GR"/>
              </w:rPr>
              <w:t xml:space="preserve">Ευέλικτες επιλογές γραμμωτού κώδικα - Τα κιτ γραμμωτού κώδικα να περιέχουν 6 ή 24 μοναδικούς γραμμικούς κώδικες </w:t>
            </w:r>
          </w:p>
          <w:p w14:paraId="669B7DBD" w14:textId="77777777" w:rsidR="006B116C" w:rsidRPr="00852B2C" w:rsidRDefault="006B116C" w:rsidP="006B116C">
            <w:pPr>
              <w:pStyle w:val="ListParagraph"/>
              <w:numPr>
                <w:ilvl w:val="0"/>
                <w:numId w:val="4"/>
              </w:numPr>
              <w:spacing w:after="0" w:line="240" w:lineRule="auto"/>
              <w:ind w:left="318"/>
              <w:jc w:val="left"/>
              <w:rPr>
                <w:rStyle w:val="jlqj4b"/>
                <w:rFonts w:ascii="Tahoma" w:hAnsi="Tahoma" w:cs="Tahoma"/>
                <w:sz w:val="18"/>
                <w:szCs w:val="18"/>
                <w:lang w:val="el-GR"/>
              </w:rPr>
            </w:pPr>
            <w:r w:rsidRPr="00852B2C">
              <w:rPr>
                <w:rStyle w:val="jlqj4b"/>
                <w:rFonts w:ascii="Tahoma" w:hAnsi="Tahoma" w:cs="Tahoma"/>
                <w:sz w:val="18"/>
                <w:szCs w:val="18"/>
                <w:lang w:val="el-GR"/>
              </w:rPr>
              <w:t xml:space="preserve">Πρωτόκολλο καθαρισμού με βάση </w:t>
            </w:r>
            <w:r w:rsidRPr="00852B2C">
              <w:rPr>
                <w:rStyle w:val="jlqj4b"/>
                <w:rFonts w:ascii="Tahoma" w:hAnsi="Tahoma" w:cs="Tahoma"/>
                <w:sz w:val="18"/>
                <w:szCs w:val="18"/>
              </w:rPr>
              <w:t>Bead</w:t>
            </w:r>
            <w:r w:rsidRPr="00852B2C">
              <w:rPr>
                <w:rStyle w:val="jlqj4b"/>
                <w:rFonts w:ascii="Tahoma" w:hAnsi="Tahoma" w:cs="Tahoma"/>
                <w:sz w:val="18"/>
                <w:szCs w:val="18"/>
                <w:lang w:val="el-GR"/>
              </w:rPr>
              <w:t xml:space="preserve"> </w:t>
            </w:r>
          </w:p>
          <w:p w14:paraId="7633BB09" w14:textId="77777777" w:rsidR="006B116C" w:rsidRPr="00852B2C" w:rsidRDefault="006B116C" w:rsidP="006B116C">
            <w:pPr>
              <w:pStyle w:val="ListParagraph"/>
              <w:numPr>
                <w:ilvl w:val="0"/>
                <w:numId w:val="4"/>
              </w:numPr>
              <w:spacing w:after="0" w:line="240" w:lineRule="auto"/>
              <w:ind w:left="318"/>
              <w:jc w:val="left"/>
              <w:rPr>
                <w:rStyle w:val="jlqj4b"/>
                <w:rFonts w:ascii="Tahoma" w:hAnsi="Tahoma" w:cs="Tahoma"/>
                <w:sz w:val="18"/>
                <w:szCs w:val="18"/>
                <w:lang w:val="el-GR"/>
              </w:rPr>
            </w:pPr>
            <w:r w:rsidRPr="00852B2C">
              <w:rPr>
                <w:rStyle w:val="jlqj4b"/>
                <w:rFonts w:ascii="Tahoma" w:hAnsi="Tahoma" w:cs="Tahoma"/>
                <w:sz w:val="18"/>
                <w:szCs w:val="18"/>
                <w:lang w:val="el-GR"/>
              </w:rPr>
              <w:t xml:space="preserve">Η ροή εργασίας φιλική προς τον αυτοματισμό </w:t>
            </w:r>
          </w:p>
          <w:p w14:paraId="399B4061" w14:textId="77777777" w:rsidR="006B116C" w:rsidRPr="00604523" w:rsidRDefault="006B116C" w:rsidP="00A029E2">
            <w:pPr>
              <w:spacing w:after="160" w:line="259" w:lineRule="auto"/>
              <w:rPr>
                <w:rFonts w:ascii="Tahoma" w:hAnsi="Tahoma" w:cs="Tahoma"/>
                <w:color w:val="auto"/>
                <w:sz w:val="18"/>
                <w:szCs w:val="18"/>
              </w:rPr>
            </w:pPr>
            <w:r w:rsidRPr="00852B2C">
              <w:rPr>
                <w:rStyle w:val="jlqj4b"/>
                <w:rFonts w:ascii="Tahoma" w:hAnsi="Tahoma" w:cs="Tahoma"/>
                <w:sz w:val="18"/>
                <w:szCs w:val="18"/>
              </w:rPr>
              <w:lastRenderedPageBreak/>
              <w:t>Barcoded adapters for multiplexing contain embedded index sequence</w:t>
            </w:r>
          </w:p>
        </w:tc>
        <w:tc>
          <w:tcPr>
            <w:tcW w:w="1276" w:type="dxa"/>
          </w:tcPr>
          <w:p w14:paraId="1401A9AD" w14:textId="77777777" w:rsidR="006B116C" w:rsidRPr="00604523" w:rsidRDefault="006B116C" w:rsidP="00A029E2">
            <w:pPr>
              <w:spacing w:after="160" w:line="259" w:lineRule="auto"/>
              <w:jc w:val="center"/>
              <w:rPr>
                <w:rFonts w:ascii="Tahoma" w:hAnsi="Tahoma" w:cs="Tahoma"/>
                <w:color w:val="auto"/>
                <w:sz w:val="18"/>
                <w:szCs w:val="18"/>
                <w:lang w:val="en-US"/>
              </w:rPr>
            </w:pPr>
            <w:r w:rsidRPr="002E7EBE">
              <w:rPr>
                <w:rFonts w:ascii="Tahoma" w:hAnsi="Tahoma" w:cs="Tahoma"/>
                <w:sz w:val="18"/>
                <w:szCs w:val="18"/>
              </w:rPr>
              <w:lastRenderedPageBreak/>
              <w:t>2</w:t>
            </w:r>
          </w:p>
        </w:tc>
        <w:tc>
          <w:tcPr>
            <w:tcW w:w="1276" w:type="dxa"/>
          </w:tcPr>
          <w:p w14:paraId="1ED6FC8F" w14:textId="77777777" w:rsidR="006B116C" w:rsidRPr="00604523" w:rsidRDefault="006B116C" w:rsidP="00A029E2">
            <w:pPr>
              <w:spacing w:after="160" w:line="259" w:lineRule="auto"/>
              <w:rPr>
                <w:rFonts w:ascii="Tahoma" w:hAnsi="Tahoma" w:cs="Tahoma"/>
                <w:color w:val="auto"/>
                <w:sz w:val="18"/>
                <w:szCs w:val="18"/>
                <w:lang w:val="en-US"/>
              </w:rPr>
            </w:pPr>
          </w:p>
        </w:tc>
        <w:tc>
          <w:tcPr>
            <w:tcW w:w="1276" w:type="dxa"/>
          </w:tcPr>
          <w:p w14:paraId="38A3C1F5" w14:textId="77777777" w:rsidR="006B116C" w:rsidRPr="00604523" w:rsidRDefault="006B116C" w:rsidP="00A029E2">
            <w:pPr>
              <w:spacing w:after="160" w:line="259" w:lineRule="auto"/>
              <w:rPr>
                <w:rFonts w:ascii="Tahoma" w:hAnsi="Tahoma" w:cs="Tahoma"/>
                <w:color w:val="auto"/>
                <w:sz w:val="18"/>
                <w:szCs w:val="18"/>
                <w:lang w:val="en-US"/>
              </w:rPr>
            </w:pPr>
          </w:p>
        </w:tc>
        <w:tc>
          <w:tcPr>
            <w:tcW w:w="1275" w:type="dxa"/>
          </w:tcPr>
          <w:p w14:paraId="7D549CD5" w14:textId="77777777" w:rsidR="006B116C" w:rsidRPr="00604523" w:rsidRDefault="006B116C" w:rsidP="00A029E2">
            <w:pPr>
              <w:spacing w:after="160" w:line="259" w:lineRule="auto"/>
              <w:rPr>
                <w:rFonts w:ascii="Tahoma" w:hAnsi="Tahoma" w:cs="Tahoma"/>
                <w:color w:val="auto"/>
                <w:sz w:val="18"/>
                <w:szCs w:val="18"/>
                <w:lang w:val="en-US"/>
              </w:rPr>
            </w:pPr>
          </w:p>
        </w:tc>
      </w:tr>
      <w:tr w:rsidR="006B116C" w:rsidRPr="00604523" w14:paraId="1D5A0F69" w14:textId="77777777" w:rsidTr="00A029E2">
        <w:trPr>
          <w:jc w:val="center"/>
        </w:trPr>
        <w:tc>
          <w:tcPr>
            <w:tcW w:w="562" w:type="dxa"/>
          </w:tcPr>
          <w:p w14:paraId="65619E5C" w14:textId="77777777" w:rsidR="006B116C" w:rsidRPr="00604523" w:rsidRDefault="006B116C" w:rsidP="00A029E2">
            <w:pPr>
              <w:spacing w:after="160" w:line="259" w:lineRule="auto"/>
              <w:rPr>
                <w:rFonts w:ascii="Tahoma" w:hAnsi="Tahoma" w:cs="Tahoma"/>
                <w:color w:val="auto"/>
                <w:sz w:val="18"/>
                <w:szCs w:val="18"/>
                <w:lang w:val="en-US"/>
              </w:rPr>
            </w:pPr>
          </w:p>
        </w:tc>
        <w:tc>
          <w:tcPr>
            <w:tcW w:w="3402" w:type="dxa"/>
          </w:tcPr>
          <w:p w14:paraId="6D0522A9" w14:textId="77777777" w:rsidR="006B116C" w:rsidRPr="00604523" w:rsidRDefault="006B116C" w:rsidP="00A029E2">
            <w:pPr>
              <w:tabs>
                <w:tab w:val="left" w:pos="907"/>
              </w:tabs>
              <w:spacing w:after="160" w:line="259" w:lineRule="auto"/>
              <w:rPr>
                <w:rFonts w:ascii="Tahoma" w:hAnsi="Tahoma" w:cs="Tahoma"/>
                <w:color w:val="auto"/>
                <w:sz w:val="18"/>
                <w:szCs w:val="18"/>
              </w:rPr>
            </w:pPr>
            <w:r w:rsidRPr="00604523">
              <w:rPr>
                <w:rFonts w:ascii="Tahoma" w:hAnsi="Tahoma" w:cs="Tahoma"/>
                <w:b/>
                <w:color w:val="auto"/>
                <w:sz w:val="18"/>
                <w:szCs w:val="18"/>
              </w:rPr>
              <w:t>ΣΥΝΟΛΟ ΠΡΟΜΗΘΕΙΑΣ ΥΠΟΤΜΗΜΑ Β11</w:t>
            </w:r>
          </w:p>
        </w:tc>
        <w:tc>
          <w:tcPr>
            <w:tcW w:w="1276" w:type="dxa"/>
          </w:tcPr>
          <w:p w14:paraId="790F952B" w14:textId="77777777" w:rsidR="006B116C" w:rsidRPr="00604523" w:rsidRDefault="006B116C" w:rsidP="00A029E2">
            <w:pPr>
              <w:spacing w:after="160" w:line="259" w:lineRule="auto"/>
              <w:jc w:val="center"/>
              <w:rPr>
                <w:rFonts w:ascii="Tahoma" w:hAnsi="Tahoma" w:cs="Tahoma"/>
                <w:color w:val="auto"/>
                <w:sz w:val="18"/>
                <w:szCs w:val="18"/>
              </w:rPr>
            </w:pPr>
          </w:p>
        </w:tc>
        <w:tc>
          <w:tcPr>
            <w:tcW w:w="1276" w:type="dxa"/>
          </w:tcPr>
          <w:p w14:paraId="65DA827D" w14:textId="77777777" w:rsidR="006B116C" w:rsidRPr="00604523" w:rsidRDefault="006B116C" w:rsidP="00A029E2">
            <w:pPr>
              <w:spacing w:after="160" w:line="259" w:lineRule="auto"/>
              <w:rPr>
                <w:rFonts w:ascii="Tahoma" w:hAnsi="Tahoma" w:cs="Tahoma"/>
                <w:color w:val="auto"/>
                <w:sz w:val="18"/>
                <w:szCs w:val="18"/>
              </w:rPr>
            </w:pPr>
          </w:p>
        </w:tc>
        <w:tc>
          <w:tcPr>
            <w:tcW w:w="1276" w:type="dxa"/>
          </w:tcPr>
          <w:p w14:paraId="0ACCD699" w14:textId="77777777" w:rsidR="006B116C" w:rsidRPr="00604523" w:rsidRDefault="006B116C" w:rsidP="00A029E2">
            <w:pPr>
              <w:spacing w:after="160" w:line="259" w:lineRule="auto"/>
              <w:rPr>
                <w:rFonts w:ascii="Tahoma" w:hAnsi="Tahoma" w:cs="Tahoma"/>
                <w:color w:val="auto"/>
                <w:sz w:val="18"/>
                <w:szCs w:val="18"/>
              </w:rPr>
            </w:pPr>
            <w:r w:rsidRPr="00604523">
              <w:rPr>
                <w:rFonts w:ascii="Tahoma" w:hAnsi="Tahoma" w:cs="Tahoma"/>
                <w:b/>
                <w:color w:val="auto"/>
                <w:sz w:val="18"/>
                <w:szCs w:val="18"/>
                <w:lang w:eastAsia="el-GR"/>
              </w:rPr>
              <w:t>ΧΩΡΙΣ ΦΠΑ</w:t>
            </w:r>
          </w:p>
        </w:tc>
        <w:tc>
          <w:tcPr>
            <w:tcW w:w="1275" w:type="dxa"/>
          </w:tcPr>
          <w:p w14:paraId="6F514F3F" w14:textId="77777777" w:rsidR="006B116C" w:rsidRPr="00604523" w:rsidRDefault="006B116C" w:rsidP="00A029E2">
            <w:pPr>
              <w:spacing w:after="160" w:line="259" w:lineRule="auto"/>
              <w:rPr>
                <w:rFonts w:ascii="Tahoma" w:hAnsi="Tahoma" w:cs="Tahoma"/>
                <w:color w:val="auto"/>
                <w:sz w:val="18"/>
                <w:szCs w:val="18"/>
              </w:rPr>
            </w:pPr>
            <w:r w:rsidRPr="00604523">
              <w:rPr>
                <w:rFonts w:ascii="Tahoma" w:hAnsi="Tahoma" w:cs="Tahoma"/>
                <w:b/>
                <w:color w:val="auto"/>
                <w:sz w:val="18"/>
                <w:szCs w:val="18"/>
                <w:lang w:eastAsia="el-GR"/>
              </w:rPr>
              <w:t>ΜΕ ΦΠΑ</w:t>
            </w:r>
          </w:p>
        </w:tc>
      </w:tr>
    </w:tbl>
    <w:p w14:paraId="230DFBCC" w14:textId="77777777" w:rsidR="006B116C" w:rsidRDefault="006B116C" w:rsidP="006B116C">
      <w:pPr>
        <w:spacing w:line="276" w:lineRule="auto"/>
        <w:rPr>
          <w:rFonts w:ascii="Tahoma" w:hAnsi="Tahoma" w:cs="Tahoma"/>
          <w:b/>
          <w:sz w:val="18"/>
          <w:szCs w:val="18"/>
        </w:rPr>
      </w:pPr>
    </w:p>
    <w:p w14:paraId="6A8193FA" w14:textId="77777777" w:rsidR="006B116C" w:rsidRPr="00604523" w:rsidRDefault="006B116C" w:rsidP="006B116C">
      <w:pPr>
        <w:spacing w:line="276" w:lineRule="auto"/>
        <w:rPr>
          <w:rFonts w:ascii="Tahoma" w:hAnsi="Tahoma" w:cs="Tahoma"/>
          <w:b/>
          <w:bCs w:val="0"/>
          <w:sz w:val="18"/>
          <w:szCs w:val="18"/>
        </w:rPr>
      </w:pPr>
      <w:r w:rsidRPr="00220B11">
        <w:rPr>
          <w:rFonts w:ascii="Tahoma" w:hAnsi="Tahoma" w:cs="Tahoma"/>
          <w:b/>
          <w:sz w:val="18"/>
          <w:szCs w:val="18"/>
        </w:rPr>
        <w:t>Τόπος – Ημερομηνία:</w:t>
      </w:r>
    </w:p>
    <w:p w14:paraId="0816D9FB" w14:textId="77777777" w:rsidR="006B116C" w:rsidRPr="00220B11" w:rsidRDefault="006B116C" w:rsidP="006B116C">
      <w:pPr>
        <w:spacing w:line="276" w:lineRule="auto"/>
        <w:rPr>
          <w:rFonts w:ascii="Tahoma" w:hAnsi="Tahoma" w:cs="Tahoma"/>
          <w:sz w:val="18"/>
          <w:szCs w:val="18"/>
        </w:rPr>
      </w:pPr>
      <w:r w:rsidRPr="00220B11">
        <w:rPr>
          <w:rFonts w:ascii="Tahoma" w:hAnsi="Tahoma" w:cs="Tahoma"/>
          <w:sz w:val="18"/>
          <w:szCs w:val="18"/>
        </w:rPr>
        <w:t>Δηλώνω ως υποψήφιος ότι:</w:t>
      </w:r>
    </w:p>
    <w:p w14:paraId="6FB524D5" w14:textId="77777777" w:rsidR="006B116C" w:rsidRPr="00255312" w:rsidRDefault="006B116C" w:rsidP="006B116C">
      <w:pPr>
        <w:pStyle w:val="ListParagraph"/>
        <w:numPr>
          <w:ilvl w:val="0"/>
          <w:numId w:val="2"/>
        </w:numPr>
        <w:spacing w:line="276" w:lineRule="auto"/>
        <w:rPr>
          <w:rFonts w:ascii="Tahoma" w:hAnsi="Tahoma" w:cs="Tahoma"/>
          <w:sz w:val="18"/>
          <w:szCs w:val="18"/>
        </w:rPr>
      </w:pPr>
      <w:r w:rsidRPr="00255312">
        <w:rPr>
          <w:rFonts w:ascii="Tahoma" w:hAnsi="Tahoma" w:cs="Tahoma"/>
          <w:sz w:val="18"/>
          <w:szCs w:val="18"/>
        </w:rPr>
        <w:t>έχω λάβει γνώση όλων των όρων του Διαγωνισμού και τους αποδέχομαι ρητά και ανεπιφύλακτα.</w:t>
      </w:r>
    </w:p>
    <w:p w14:paraId="1352F77E" w14:textId="77777777" w:rsidR="006B116C" w:rsidRPr="00255312" w:rsidRDefault="006B116C" w:rsidP="006B116C">
      <w:pPr>
        <w:pStyle w:val="ListParagraph"/>
        <w:numPr>
          <w:ilvl w:val="0"/>
          <w:numId w:val="2"/>
        </w:numPr>
        <w:spacing w:line="276" w:lineRule="auto"/>
        <w:rPr>
          <w:rFonts w:ascii="Tahoma" w:hAnsi="Tahoma" w:cs="Tahoma"/>
          <w:sz w:val="18"/>
          <w:szCs w:val="18"/>
        </w:rPr>
      </w:pPr>
      <w:r w:rsidRPr="00255312">
        <w:rPr>
          <w:rFonts w:ascii="Tahoma" w:hAnsi="Tahoma" w:cs="Tahoma"/>
          <w:sz w:val="18"/>
          <w:szCs w:val="18"/>
        </w:rPr>
        <w:t>η προσφορά ισχύει για διάστημα τουλάχιστον έξι (6) μηνών από την επόμενη μέρα της καταληκτικής ημερομηνίας υποβολής της.</w:t>
      </w:r>
    </w:p>
    <w:p w14:paraId="70ED56D7" w14:textId="77777777" w:rsidR="006B116C" w:rsidRPr="00255312" w:rsidRDefault="006B116C" w:rsidP="006B116C">
      <w:pPr>
        <w:pStyle w:val="ListParagraph"/>
        <w:numPr>
          <w:ilvl w:val="0"/>
          <w:numId w:val="2"/>
        </w:numPr>
        <w:spacing w:line="276" w:lineRule="auto"/>
        <w:rPr>
          <w:rFonts w:ascii="Tahoma" w:hAnsi="Tahoma" w:cs="Tahoma"/>
          <w:sz w:val="18"/>
          <w:szCs w:val="18"/>
        </w:rPr>
      </w:pPr>
      <w:r w:rsidRPr="00255312">
        <w:rPr>
          <w:rFonts w:ascii="Tahoma" w:hAnsi="Tahoma" w:cs="Tahoma"/>
          <w:sz w:val="18"/>
          <w:szCs w:val="18"/>
        </w:rPr>
        <w:t>τα προσφερόμενα αναλώσιμα θα έχουν ημερομηνία λήξης μεγαλύτερη των έξι (6) μηνών από την ημερομηνία παράδοσής τους.</w:t>
      </w:r>
    </w:p>
    <w:p w14:paraId="5C296D8A" w14:textId="77777777" w:rsidR="006B116C" w:rsidRPr="00220B11" w:rsidRDefault="006B116C" w:rsidP="006B116C">
      <w:pPr>
        <w:spacing w:line="276" w:lineRule="auto"/>
        <w:rPr>
          <w:rFonts w:ascii="Tahoma" w:hAnsi="Tahoma" w:cs="Tahoma"/>
          <w:b/>
          <w:bCs w:val="0"/>
          <w:sz w:val="18"/>
          <w:szCs w:val="18"/>
        </w:rPr>
      </w:pPr>
    </w:p>
    <w:p w14:paraId="3C5C35A7" w14:textId="77777777" w:rsidR="006B116C" w:rsidRPr="00220B11" w:rsidRDefault="006B116C" w:rsidP="006B116C">
      <w:pPr>
        <w:spacing w:line="276" w:lineRule="auto"/>
        <w:jc w:val="center"/>
        <w:rPr>
          <w:rFonts w:ascii="Tahoma" w:hAnsi="Tahoma" w:cs="Tahoma"/>
          <w:b/>
          <w:sz w:val="18"/>
          <w:szCs w:val="18"/>
        </w:rPr>
      </w:pPr>
      <w:r w:rsidRPr="00220B11">
        <w:rPr>
          <w:rFonts w:ascii="Tahoma" w:hAnsi="Tahoma" w:cs="Tahoma"/>
          <w:b/>
          <w:sz w:val="18"/>
          <w:szCs w:val="18"/>
        </w:rPr>
        <w:t>Υπογραφή Προσφέροντος ή Νόμιμου Εκπροσώπου αυτού &amp; Σφραγίδα.</w:t>
      </w:r>
    </w:p>
    <w:p w14:paraId="38831E70" w14:textId="77777777" w:rsidR="006B116C" w:rsidRDefault="006B116C" w:rsidP="006B116C"/>
    <w:p w14:paraId="19336F34" w14:textId="77777777" w:rsidR="006B116C" w:rsidRPr="00220B11" w:rsidRDefault="006B116C" w:rsidP="006B116C">
      <w:pPr>
        <w:spacing w:line="276" w:lineRule="auto"/>
        <w:rPr>
          <w:rFonts w:ascii="Tahoma" w:eastAsia="Times New Roman" w:hAnsi="Tahoma" w:cs="Tahoma"/>
          <w:b/>
          <w:color w:val="auto"/>
          <w:sz w:val="18"/>
          <w:szCs w:val="18"/>
        </w:rPr>
      </w:pPr>
    </w:p>
    <w:p w14:paraId="55C5D789" w14:textId="77777777" w:rsidR="00DF54BD" w:rsidRPr="006B116C" w:rsidRDefault="00DF54BD" w:rsidP="006B116C"/>
    <w:sectPr w:rsidR="00DF54BD" w:rsidRPr="006B11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ejaVu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1" w15:restartNumberingAfterBreak="0">
    <w:nsid w:val="19C6081A"/>
    <w:multiLevelType w:val="hybridMultilevel"/>
    <w:tmpl w:val="A2D4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53E9F"/>
    <w:multiLevelType w:val="hybridMultilevel"/>
    <w:tmpl w:val="2DA67EA8"/>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 w15:restartNumberingAfterBreak="0">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002B0F"/>
    <w:multiLevelType w:val="hybridMultilevel"/>
    <w:tmpl w:val="253CBB38"/>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3"/>
  </w:num>
  <w:num w:numId="2">
    <w:abstractNumId w:val="2"/>
  </w:num>
  <w:num w:numId="3">
    <w:abstractNumId w:val="4"/>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AD0"/>
    <w:rsid w:val="006B116C"/>
    <w:rsid w:val="00C41D48"/>
    <w:rsid w:val="00DF2AD0"/>
    <w:rsid w:val="00DF54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B178"/>
  <w15:chartTrackingRefBased/>
  <w15:docId w15:val="{B87619C8-006B-4F5A-8BA0-B2549031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D48"/>
    <w:pPr>
      <w:spacing w:after="60" w:line="264" w:lineRule="auto"/>
      <w:jc w:val="both"/>
    </w:pPr>
    <w:rPr>
      <w:rFonts w:ascii="Georgia" w:eastAsia="Calibri" w:hAnsi="Georgia" w:cs="Times New Roman"/>
      <w:bCs/>
      <w:color w:val="000000"/>
      <w:sz w:val="20"/>
      <w:szCs w:val="20"/>
    </w:rPr>
  </w:style>
  <w:style w:type="paragraph" w:styleId="Heading1">
    <w:name w:val="heading 1"/>
    <w:basedOn w:val="Normal"/>
    <w:next w:val="Normal"/>
    <w:link w:val="Heading1Char"/>
    <w:uiPriority w:val="9"/>
    <w:qFormat/>
    <w:rsid w:val="00C41D48"/>
    <w:pPr>
      <w:keepNext/>
      <w:keepLines/>
      <w:spacing w:before="480" w:after="0"/>
      <w:outlineLvl w:val="0"/>
    </w:pPr>
    <w:rPr>
      <w:rFonts w:ascii="Cambria" w:eastAsia="Times New Roman" w:hAnsi="Cambria"/>
      <w:b/>
      <w:color w:val="365F91"/>
      <w:sz w:val="28"/>
      <w:szCs w:val="28"/>
      <w:lang w:val="en-US"/>
    </w:rPr>
  </w:style>
  <w:style w:type="paragraph" w:styleId="Heading2">
    <w:name w:val="heading 2"/>
    <w:basedOn w:val="Normal"/>
    <w:next w:val="Normal"/>
    <w:link w:val="Heading2Char"/>
    <w:autoRedefine/>
    <w:uiPriority w:val="99"/>
    <w:qFormat/>
    <w:rsid w:val="00C41D48"/>
    <w:pPr>
      <w:keepNext/>
      <w:tabs>
        <w:tab w:val="num" w:pos="1553"/>
        <w:tab w:val="num" w:pos="1980"/>
      </w:tabs>
      <w:spacing w:before="120" w:after="120" w:line="240" w:lineRule="auto"/>
      <w:outlineLvl w:val="1"/>
    </w:pPr>
    <w:rPr>
      <w:rFonts w:ascii="Arial" w:eastAsia="Times New Roman" w:hAnsi="Arial" w:cs="Arial"/>
      <w:b/>
      <w:iCs/>
      <w:color w:val="auto"/>
      <w:sz w:val="24"/>
      <w:szCs w:val="24"/>
    </w:rPr>
  </w:style>
  <w:style w:type="paragraph" w:styleId="Heading3">
    <w:name w:val="heading 3"/>
    <w:basedOn w:val="Normal"/>
    <w:next w:val="Normal"/>
    <w:link w:val="Heading3Char"/>
    <w:autoRedefine/>
    <w:uiPriority w:val="99"/>
    <w:unhideWhenUsed/>
    <w:qFormat/>
    <w:rsid w:val="00C41D48"/>
    <w:pPr>
      <w:keepNext/>
      <w:keepLines/>
      <w:spacing w:before="240" w:after="240" w:line="240" w:lineRule="auto"/>
      <w:outlineLvl w:val="2"/>
    </w:pPr>
    <w:rPr>
      <w:rFonts w:ascii="Tahoma" w:eastAsia="Times New Roman" w:hAnsi="Tahoma" w:cs="Tahoma"/>
      <w:b/>
      <w:bCs w:val="0"/>
      <w:color w:val="595959"/>
      <w:sz w:val="18"/>
      <w:szCs w:val="18"/>
    </w:rPr>
  </w:style>
  <w:style w:type="paragraph" w:styleId="Heading4">
    <w:name w:val="heading 4"/>
    <w:basedOn w:val="Normal"/>
    <w:next w:val="Normal"/>
    <w:link w:val="Heading4Char"/>
    <w:uiPriority w:val="99"/>
    <w:unhideWhenUsed/>
    <w:qFormat/>
    <w:rsid w:val="00C41D48"/>
    <w:pPr>
      <w:keepNext/>
      <w:keepLines/>
      <w:spacing w:before="200" w:after="0"/>
      <w:outlineLvl w:val="3"/>
    </w:pPr>
    <w:rPr>
      <w:rFonts w:asciiTheme="majorHAnsi" w:eastAsiaTheme="majorEastAsia" w:hAnsiTheme="majorHAnsi" w:cstheme="majorBidi"/>
      <w:b/>
      <w:bCs w:val="0"/>
      <w:i/>
      <w:iCs/>
      <w:color w:val="5B9BD5" w:themeColor="accent1"/>
    </w:rPr>
  </w:style>
  <w:style w:type="paragraph" w:styleId="Heading5">
    <w:name w:val="heading 5"/>
    <w:basedOn w:val="Normal"/>
    <w:next w:val="Normal"/>
    <w:link w:val="Heading5Char"/>
    <w:uiPriority w:val="99"/>
    <w:qFormat/>
    <w:rsid w:val="00C41D48"/>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Heading6">
    <w:name w:val="heading 6"/>
    <w:basedOn w:val="Normal"/>
    <w:next w:val="BodyText"/>
    <w:link w:val="Heading6Char"/>
    <w:uiPriority w:val="99"/>
    <w:qFormat/>
    <w:rsid w:val="00C41D48"/>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Heading7">
    <w:name w:val="heading 7"/>
    <w:basedOn w:val="Normal"/>
    <w:next w:val="Normal"/>
    <w:link w:val="Heading7Char"/>
    <w:uiPriority w:val="99"/>
    <w:unhideWhenUsed/>
    <w:qFormat/>
    <w:rsid w:val="00C41D48"/>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C41D48"/>
    <w:pPr>
      <w:keepNext/>
      <w:keepLines/>
      <w:spacing w:before="200" w:after="0"/>
      <w:outlineLvl w:val="7"/>
    </w:pPr>
    <w:rPr>
      <w:rFonts w:ascii="Cambria" w:eastAsia="Times New Roman" w:hAnsi="Cambria"/>
      <w:color w:val="404040"/>
    </w:rPr>
  </w:style>
  <w:style w:type="paragraph" w:styleId="Heading9">
    <w:name w:val="heading 9"/>
    <w:basedOn w:val="Normal"/>
    <w:next w:val="BodyText"/>
    <w:link w:val="Heading9Char"/>
    <w:uiPriority w:val="99"/>
    <w:qFormat/>
    <w:rsid w:val="00C41D48"/>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D48"/>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9"/>
    <w:rsid w:val="00C41D48"/>
    <w:rPr>
      <w:rFonts w:ascii="Arial" w:eastAsia="Times New Roman" w:hAnsi="Arial" w:cs="Arial"/>
      <w:b/>
      <w:bCs/>
      <w:iCs/>
      <w:sz w:val="24"/>
      <w:szCs w:val="24"/>
    </w:rPr>
  </w:style>
  <w:style w:type="character" w:customStyle="1" w:styleId="Heading3Char">
    <w:name w:val="Heading 3 Char"/>
    <w:basedOn w:val="DefaultParagraphFont"/>
    <w:link w:val="Heading3"/>
    <w:uiPriority w:val="99"/>
    <w:rsid w:val="00C41D48"/>
    <w:rPr>
      <w:rFonts w:ascii="Tahoma" w:eastAsia="Times New Roman" w:hAnsi="Tahoma" w:cs="Tahoma"/>
      <w:b/>
      <w:color w:val="595959"/>
      <w:sz w:val="18"/>
      <w:szCs w:val="18"/>
    </w:rPr>
  </w:style>
  <w:style w:type="character" w:customStyle="1" w:styleId="Heading4Char">
    <w:name w:val="Heading 4 Char"/>
    <w:basedOn w:val="DefaultParagraphFont"/>
    <w:link w:val="Heading4"/>
    <w:uiPriority w:val="99"/>
    <w:rsid w:val="00C41D48"/>
    <w:rPr>
      <w:rFonts w:asciiTheme="majorHAnsi" w:eastAsiaTheme="majorEastAsia" w:hAnsiTheme="majorHAnsi" w:cstheme="majorBidi"/>
      <w:b/>
      <w:i/>
      <w:iCs/>
      <w:color w:val="5B9BD5" w:themeColor="accent1"/>
      <w:sz w:val="20"/>
      <w:szCs w:val="20"/>
    </w:rPr>
  </w:style>
  <w:style w:type="character" w:customStyle="1" w:styleId="Heading5Char">
    <w:name w:val="Heading 5 Char"/>
    <w:basedOn w:val="DefaultParagraphFont"/>
    <w:link w:val="Heading5"/>
    <w:uiPriority w:val="99"/>
    <w:rsid w:val="00C41D48"/>
    <w:rPr>
      <w:rFonts w:ascii="Arial Narrow" w:eastAsia="Calibri" w:hAnsi="Arial Narrow" w:cs="Times New Roman"/>
      <w:sz w:val="20"/>
      <w:szCs w:val="20"/>
      <w:u w:val="single"/>
      <w:lang w:eastAsia="ar-SA"/>
    </w:rPr>
  </w:style>
  <w:style w:type="character" w:customStyle="1" w:styleId="Heading6Char">
    <w:name w:val="Heading 6 Char"/>
    <w:basedOn w:val="DefaultParagraphFont"/>
    <w:link w:val="Heading6"/>
    <w:uiPriority w:val="99"/>
    <w:rsid w:val="00C41D48"/>
    <w:rPr>
      <w:rFonts w:ascii="Arial" w:eastAsia="Times New Roman" w:hAnsi="Arial" w:cs="DejaVu Sans"/>
      <w:b/>
      <w:bCs/>
      <w:sz w:val="21"/>
      <w:szCs w:val="21"/>
      <w:lang w:eastAsia="ar-SA"/>
    </w:rPr>
  </w:style>
  <w:style w:type="character" w:customStyle="1" w:styleId="Heading7Char">
    <w:name w:val="Heading 7 Char"/>
    <w:basedOn w:val="DefaultParagraphFont"/>
    <w:link w:val="Heading7"/>
    <w:uiPriority w:val="99"/>
    <w:rsid w:val="00C41D48"/>
    <w:rPr>
      <w:rFonts w:ascii="Cambria" w:eastAsia="Times New Roman" w:hAnsi="Cambria" w:cs="Times New Roman"/>
      <w:bCs/>
      <w:i/>
      <w:iCs/>
      <w:color w:val="404040"/>
      <w:sz w:val="20"/>
      <w:szCs w:val="20"/>
    </w:rPr>
  </w:style>
  <w:style w:type="character" w:customStyle="1" w:styleId="Heading8Char">
    <w:name w:val="Heading 8 Char"/>
    <w:basedOn w:val="DefaultParagraphFont"/>
    <w:link w:val="Heading8"/>
    <w:uiPriority w:val="99"/>
    <w:rsid w:val="00C41D48"/>
    <w:rPr>
      <w:rFonts w:ascii="Cambria" w:eastAsia="Times New Roman" w:hAnsi="Cambria" w:cs="Times New Roman"/>
      <w:bCs/>
      <w:color w:val="404040"/>
      <w:sz w:val="20"/>
      <w:szCs w:val="20"/>
    </w:rPr>
  </w:style>
  <w:style w:type="character" w:customStyle="1" w:styleId="Heading9Char">
    <w:name w:val="Heading 9 Char"/>
    <w:basedOn w:val="DefaultParagraphFont"/>
    <w:link w:val="Heading9"/>
    <w:uiPriority w:val="99"/>
    <w:rsid w:val="00C41D48"/>
    <w:rPr>
      <w:rFonts w:ascii="Arial" w:eastAsia="Times New Roman" w:hAnsi="Arial" w:cs="DejaVu Sans"/>
      <w:b/>
      <w:bCs/>
      <w:sz w:val="21"/>
      <w:szCs w:val="21"/>
      <w:lang w:eastAsia="ar-SA"/>
    </w:rPr>
  </w:style>
  <w:style w:type="table" w:styleId="TableGrid">
    <w:name w:val="Table Grid"/>
    <w:basedOn w:val="TableNormal"/>
    <w:uiPriority w:val="39"/>
    <w:rsid w:val="00C41D48"/>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1D48"/>
    <w:rPr>
      <w:color w:val="0000FF"/>
      <w:u w:val="single"/>
    </w:rPr>
  </w:style>
  <w:style w:type="character" w:styleId="FollowedHyperlink">
    <w:name w:val="FollowedHyperlink"/>
    <w:uiPriority w:val="99"/>
    <w:semiHidden/>
    <w:unhideWhenUsed/>
    <w:rsid w:val="00C41D48"/>
    <w:rPr>
      <w:color w:val="800080"/>
      <w:u w:val="single"/>
    </w:rPr>
  </w:style>
  <w:style w:type="paragraph" w:styleId="BodyTextIndent2">
    <w:name w:val="Body Text Indent 2"/>
    <w:basedOn w:val="Normal"/>
    <w:link w:val="BodyTextIndent2Char"/>
    <w:rsid w:val="00C41D48"/>
    <w:pPr>
      <w:numPr>
        <w:ilvl w:val="12"/>
      </w:numPr>
      <w:spacing w:after="0" w:line="240" w:lineRule="auto"/>
      <w:ind w:left="708" w:hanging="708"/>
    </w:pPr>
    <w:rPr>
      <w:rFonts w:ascii="Arial" w:eastAsia="Times New Roman" w:hAnsi="Arial"/>
      <w:bCs w:val="0"/>
      <w:color w:val="auto"/>
      <w:sz w:val="24"/>
      <w:szCs w:val="24"/>
    </w:rPr>
  </w:style>
  <w:style w:type="character" w:customStyle="1" w:styleId="BodyTextIndent2Char">
    <w:name w:val="Body Text Indent 2 Char"/>
    <w:basedOn w:val="DefaultParagraphFont"/>
    <w:link w:val="BodyTextIndent2"/>
    <w:rsid w:val="00C41D48"/>
    <w:rPr>
      <w:rFonts w:ascii="Arial" w:eastAsia="Times New Roman" w:hAnsi="Arial" w:cs="Times New Roman"/>
      <w:sz w:val="24"/>
      <w:szCs w:val="24"/>
    </w:rPr>
  </w:style>
  <w:style w:type="paragraph" w:styleId="ListParagraph">
    <w:name w:val="List Paragraph"/>
    <w:basedOn w:val="Normal"/>
    <w:uiPriority w:val="34"/>
    <w:qFormat/>
    <w:rsid w:val="00C41D48"/>
    <w:pPr>
      <w:ind w:left="720"/>
      <w:contextualSpacing/>
    </w:pPr>
  </w:style>
  <w:style w:type="paragraph" w:styleId="Subtitle">
    <w:name w:val="Subtitle"/>
    <w:basedOn w:val="Normal"/>
    <w:next w:val="Normal"/>
    <w:link w:val="SubtitleChar"/>
    <w:uiPriority w:val="11"/>
    <w:qFormat/>
    <w:rsid w:val="00C41D48"/>
    <w:pPr>
      <w:numPr>
        <w:ilvl w:val="1"/>
      </w:numPr>
    </w:pPr>
    <w:rPr>
      <w:rFonts w:ascii="Cambria" w:eastAsia="Times New Roman" w:hAnsi="Cambria"/>
      <w:bCs w:val="0"/>
      <w:i/>
      <w:iCs/>
      <w:color w:val="4F81BD"/>
      <w:spacing w:val="15"/>
      <w:sz w:val="24"/>
      <w:szCs w:val="24"/>
      <w:lang w:val="en-US"/>
    </w:rPr>
  </w:style>
  <w:style w:type="character" w:customStyle="1" w:styleId="SubtitleChar">
    <w:name w:val="Subtitle Char"/>
    <w:basedOn w:val="DefaultParagraphFont"/>
    <w:link w:val="Subtitle"/>
    <w:uiPriority w:val="11"/>
    <w:rsid w:val="00C41D48"/>
    <w:rPr>
      <w:rFonts w:ascii="Cambria" w:eastAsia="Times New Roman" w:hAnsi="Cambria" w:cs="Times New Roman"/>
      <w:i/>
      <w:iCs/>
      <w:color w:val="4F81BD"/>
      <w:spacing w:val="15"/>
      <w:sz w:val="24"/>
      <w:szCs w:val="24"/>
      <w:lang w:val="en-US"/>
    </w:rPr>
  </w:style>
  <w:style w:type="paragraph" w:styleId="TOCHeading">
    <w:name w:val="TOC Heading"/>
    <w:basedOn w:val="Heading1"/>
    <w:next w:val="Normal"/>
    <w:uiPriority w:val="39"/>
    <w:unhideWhenUsed/>
    <w:qFormat/>
    <w:rsid w:val="00C41D48"/>
    <w:pPr>
      <w:outlineLvl w:val="9"/>
    </w:pPr>
  </w:style>
  <w:style w:type="paragraph" w:styleId="TOC2">
    <w:name w:val="toc 2"/>
    <w:basedOn w:val="Normal"/>
    <w:next w:val="Normal"/>
    <w:autoRedefine/>
    <w:uiPriority w:val="39"/>
    <w:unhideWhenUsed/>
    <w:qFormat/>
    <w:rsid w:val="00C41D48"/>
    <w:pPr>
      <w:spacing w:after="100"/>
      <w:ind w:left="220"/>
    </w:pPr>
    <w:rPr>
      <w:rFonts w:eastAsia="Times New Roman"/>
    </w:rPr>
  </w:style>
  <w:style w:type="paragraph" w:styleId="TOC1">
    <w:name w:val="toc 1"/>
    <w:basedOn w:val="Normal"/>
    <w:next w:val="Normal"/>
    <w:autoRedefine/>
    <w:uiPriority w:val="39"/>
    <w:unhideWhenUsed/>
    <w:qFormat/>
    <w:rsid w:val="00C41D48"/>
    <w:pPr>
      <w:spacing w:after="100"/>
    </w:pPr>
    <w:rPr>
      <w:rFonts w:eastAsia="Times New Roman"/>
    </w:rPr>
  </w:style>
  <w:style w:type="paragraph" w:styleId="TOC3">
    <w:name w:val="toc 3"/>
    <w:basedOn w:val="Normal"/>
    <w:next w:val="Normal"/>
    <w:autoRedefine/>
    <w:uiPriority w:val="39"/>
    <w:unhideWhenUsed/>
    <w:qFormat/>
    <w:rsid w:val="00C41D48"/>
    <w:pPr>
      <w:spacing w:after="100"/>
      <w:ind w:left="440"/>
    </w:pPr>
    <w:rPr>
      <w:rFonts w:eastAsia="Times New Roman"/>
    </w:rPr>
  </w:style>
  <w:style w:type="paragraph" w:styleId="BalloonText">
    <w:name w:val="Balloon Text"/>
    <w:basedOn w:val="Normal"/>
    <w:link w:val="BalloonTextChar"/>
    <w:uiPriority w:val="99"/>
    <w:semiHidden/>
    <w:unhideWhenUsed/>
    <w:rsid w:val="00C41D48"/>
    <w:pPr>
      <w:spacing w:after="0" w:line="240" w:lineRule="auto"/>
    </w:pPr>
    <w:rPr>
      <w:rFonts w:ascii="Tahoma" w:hAnsi="Tahoma"/>
      <w:bCs w:val="0"/>
      <w:color w:val="auto"/>
      <w:sz w:val="16"/>
      <w:szCs w:val="16"/>
      <w:lang w:val="en-US"/>
    </w:rPr>
  </w:style>
  <w:style w:type="character" w:customStyle="1" w:styleId="BalloonTextChar">
    <w:name w:val="Balloon Text Char"/>
    <w:basedOn w:val="DefaultParagraphFont"/>
    <w:link w:val="BalloonText"/>
    <w:uiPriority w:val="99"/>
    <w:semiHidden/>
    <w:rsid w:val="00C41D48"/>
    <w:rPr>
      <w:rFonts w:ascii="Tahoma" w:eastAsia="Calibri" w:hAnsi="Tahoma" w:cs="Times New Roman"/>
      <w:sz w:val="16"/>
      <w:szCs w:val="16"/>
      <w:lang w:val="en-US"/>
    </w:rPr>
  </w:style>
  <w:style w:type="paragraph" w:styleId="NoSpacing">
    <w:name w:val="No Spacing"/>
    <w:link w:val="NoSpacingChar"/>
    <w:uiPriority w:val="1"/>
    <w:qFormat/>
    <w:rsid w:val="00C41D4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41D48"/>
    <w:rPr>
      <w:rFonts w:ascii="Calibri" w:eastAsia="Times New Roman" w:hAnsi="Calibri" w:cs="Times New Roman"/>
    </w:rPr>
  </w:style>
  <w:style w:type="paragraph" w:styleId="Header">
    <w:name w:val="header"/>
    <w:basedOn w:val="Normal"/>
    <w:link w:val="HeaderChar"/>
    <w:uiPriority w:val="99"/>
    <w:unhideWhenUsed/>
    <w:rsid w:val="00C41D48"/>
    <w:pPr>
      <w:tabs>
        <w:tab w:val="center" w:pos="4153"/>
        <w:tab w:val="right" w:pos="8306"/>
      </w:tabs>
      <w:spacing w:after="0" w:line="240" w:lineRule="auto"/>
    </w:pPr>
    <w:rPr>
      <w:rFonts w:ascii="Calibri" w:hAnsi="Calibri"/>
      <w:bCs w:val="0"/>
      <w:color w:val="auto"/>
      <w:lang w:val="en-US"/>
    </w:rPr>
  </w:style>
  <w:style w:type="character" w:customStyle="1" w:styleId="HeaderChar">
    <w:name w:val="Header Char"/>
    <w:basedOn w:val="DefaultParagraphFont"/>
    <w:link w:val="Header"/>
    <w:uiPriority w:val="99"/>
    <w:rsid w:val="00C41D48"/>
    <w:rPr>
      <w:rFonts w:ascii="Calibri" w:eastAsia="Calibri" w:hAnsi="Calibri" w:cs="Times New Roman"/>
      <w:sz w:val="20"/>
      <w:szCs w:val="20"/>
      <w:lang w:val="en-US"/>
    </w:rPr>
  </w:style>
  <w:style w:type="paragraph" w:styleId="Footer">
    <w:name w:val="footer"/>
    <w:basedOn w:val="Normal"/>
    <w:link w:val="FooterChar"/>
    <w:uiPriority w:val="99"/>
    <w:unhideWhenUsed/>
    <w:rsid w:val="00C41D48"/>
    <w:pPr>
      <w:tabs>
        <w:tab w:val="center" w:pos="4153"/>
        <w:tab w:val="right" w:pos="8306"/>
      </w:tabs>
      <w:spacing w:after="0" w:line="240" w:lineRule="auto"/>
    </w:pPr>
    <w:rPr>
      <w:rFonts w:ascii="Calibri" w:hAnsi="Calibri"/>
      <w:bCs w:val="0"/>
      <w:color w:val="auto"/>
      <w:lang w:val="en-US"/>
    </w:rPr>
  </w:style>
  <w:style w:type="character" w:customStyle="1" w:styleId="FooterChar">
    <w:name w:val="Footer Char"/>
    <w:basedOn w:val="DefaultParagraphFont"/>
    <w:link w:val="Footer"/>
    <w:uiPriority w:val="99"/>
    <w:rsid w:val="00C41D48"/>
    <w:rPr>
      <w:rFonts w:ascii="Calibri" w:eastAsia="Calibri" w:hAnsi="Calibri" w:cs="Times New Roman"/>
      <w:sz w:val="20"/>
      <w:szCs w:val="20"/>
      <w:lang w:val="en-US"/>
    </w:rPr>
  </w:style>
  <w:style w:type="paragraph" w:customStyle="1" w:styleId="Default">
    <w:name w:val="Default"/>
    <w:rsid w:val="00C41D48"/>
    <w:pPr>
      <w:autoSpaceDE w:val="0"/>
      <w:autoSpaceDN w:val="0"/>
      <w:adjustRightInd w:val="0"/>
      <w:spacing w:after="0" w:line="240" w:lineRule="auto"/>
    </w:pPr>
    <w:rPr>
      <w:rFonts w:ascii="Wingdings" w:eastAsia="Calibri" w:hAnsi="Wingdings" w:cs="Wingdings"/>
      <w:color w:val="000000"/>
      <w:sz w:val="24"/>
      <w:szCs w:val="24"/>
    </w:rPr>
  </w:style>
  <w:style w:type="character" w:styleId="CommentReference">
    <w:name w:val="annotation reference"/>
    <w:uiPriority w:val="99"/>
    <w:semiHidden/>
    <w:unhideWhenUsed/>
    <w:rsid w:val="00C41D48"/>
    <w:rPr>
      <w:sz w:val="16"/>
      <w:szCs w:val="16"/>
    </w:rPr>
  </w:style>
  <w:style w:type="paragraph" w:styleId="CommentText">
    <w:name w:val="annotation text"/>
    <w:basedOn w:val="Normal"/>
    <w:link w:val="CommentTextChar"/>
    <w:uiPriority w:val="99"/>
    <w:semiHidden/>
    <w:unhideWhenUsed/>
    <w:rsid w:val="00C41D48"/>
    <w:pPr>
      <w:spacing w:line="240" w:lineRule="auto"/>
    </w:pPr>
    <w:rPr>
      <w:rFonts w:ascii="Calibri" w:hAnsi="Calibri"/>
      <w:bCs w:val="0"/>
      <w:color w:val="auto"/>
      <w:lang w:val="en-US"/>
    </w:rPr>
  </w:style>
  <w:style w:type="character" w:customStyle="1" w:styleId="CommentTextChar">
    <w:name w:val="Comment Text Char"/>
    <w:basedOn w:val="DefaultParagraphFont"/>
    <w:link w:val="CommentText"/>
    <w:uiPriority w:val="99"/>
    <w:semiHidden/>
    <w:rsid w:val="00C41D4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1D48"/>
    <w:rPr>
      <w:b/>
    </w:rPr>
  </w:style>
  <w:style w:type="character" w:customStyle="1" w:styleId="CommentSubjectChar">
    <w:name w:val="Comment Subject Char"/>
    <w:basedOn w:val="CommentTextChar"/>
    <w:link w:val="CommentSubject"/>
    <w:uiPriority w:val="99"/>
    <w:semiHidden/>
    <w:rsid w:val="00C41D48"/>
    <w:rPr>
      <w:rFonts w:ascii="Calibri" w:eastAsia="Calibri" w:hAnsi="Calibri" w:cs="Times New Roman"/>
      <w:b/>
      <w:sz w:val="20"/>
      <w:szCs w:val="20"/>
      <w:lang w:val="en-US"/>
    </w:rPr>
  </w:style>
  <w:style w:type="paragraph" w:styleId="BodyTextIndent">
    <w:name w:val="Body Text Indent"/>
    <w:basedOn w:val="Normal"/>
    <w:link w:val="BodyTextIndentChar"/>
    <w:unhideWhenUsed/>
    <w:rsid w:val="00C41D48"/>
    <w:pPr>
      <w:spacing w:after="120"/>
      <w:ind w:left="283"/>
    </w:pPr>
  </w:style>
  <w:style w:type="character" w:customStyle="1" w:styleId="BodyTextIndentChar">
    <w:name w:val="Body Text Indent Char"/>
    <w:basedOn w:val="DefaultParagraphFont"/>
    <w:link w:val="BodyTextIndent"/>
    <w:rsid w:val="00C41D48"/>
    <w:rPr>
      <w:rFonts w:ascii="Georgia" w:eastAsia="Calibri" w:hAnsi="Georgia" w:cs="Times New Roman"/>
      <w:bCs/>
      <w:color w:val="000000"/>
      <w:sz w:val="20"/>
      <w:szCs w:val="20"/>
    </w:rPr>
  </w:style>
  <w:style w:type="paragraph" w:styleId="BodyText">
    <w:name w:val="Body Text"/>
    <w:basedOn w:val="Normal"/>
    <w:link w:val="BodyTextChar"/>
    <w:rsid w:val="00C41D48"/>
    <w:pPr>
      <w:spacing w:after="120" w:line="240" w:lineRule="auto"/>
      <w:jc w:val="center"/>
    </w:pPr>
    <w:rPr>
      <w:rFonts w:ascii="Arial" w:eastAsia="Times New Roman" w:hAnsi="Arial" w:cs="Arial"/>
      <w:bCs w:val="0"/>
      <w:color w:val="auto"/>
      <w:sz w:val="28"/>
      <w:szCs w:val="24"/>
      <w:lang w:eastAsia="el-GR"/>
    </w:rPr>
  </w:style>
  <w:style w:type="character" w:customStyle="1" w:styleId="BodyTextChar">
    <w:name w:val="Body Text Char"/>
    <w:basedOn w:val="DefaultParagraphFont"/>
    <w:link w:val="BodyText"/>
    <w:rsid w:val="00C41D48"/>
    <w:rPr>
      <w:rFonts w:ascii="Arial" w:eastAsia="Times New Roman" w:hAnsi="Arial" w:cs="Arial"/>
      <w:sz w:val="28"/>
      <w:szCs w:val="24"/>
      <w:lang w:eastAsia="el-GR"/>
    </w:rPr>
  </w:style>
  <w:style w:type="paragraph" w:styleId="BodyText2">
    <w:name w:val="Body Text 2"/>
    <w:basedOn w:val="Normal"/>
    <w:link w:val="BodyText2Char"/>
    <w:rsid w:val="00C41D4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BodyText2Char">
    <w:name w:val="Body Text 2 Char"/>
    <w:basedOn w:val="DefaultParagraphFont"/>
    <w:link w:val="BodyText2"/>
    <w:rsid w:val="00C41D48"/>
    <w:rPr>
      <w:rFonts w:ascii="Times New Roman" w:eastAsia="Times New Roman" w:hAnsi="Times New Roman" w:cs="Times New Roman"/>
      <w:sz w:val="20"/>
      <w:szCs w:val="24"/>
      <w:lang w:eastAsia="el-GR"/>
    </w:rPr>
  </w:style>
  <w:style w:type="paragraph" w:customStyle="1" w:styleId="b1l">
    <w:name w:val="b1l"/>
    <w:basedOn w:val="Normal"/>
    <w:next w:val="Normal"/>
    <w:rsid w:val="00C41D48"/>
    <w:pPr>
      <w:numPr>
        <w:numId w:val="1"/>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Normal"/>
    <w:next w:val="Normal"/>
    <w:rsid w:val="00C41D48"/>
    <w:pPr>
      <w:numPr>
        <w:ilvl w:val="1"/>
        <w:numId w:val="1"/>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Normal"/>
    <w:rsid w:val="00C41D48"/>
    <w:pPr>
      <w:spacing w:after="160" w:line="240" w:lineRule="exact"/>
    </w:pPr>
    <w:rPr>
      <w:rFonts w:ascii="Verdana" w:eastAsia="Times New Roman" w:hAnsi="Verdana"/>
      <w:bCs w:val="0"/>
      <w:color w:val="auto"/>
      <w:lang w:val="en-US"/>
    </w:rPr>
  </w:style>
  <w:style w:type="character" w:customStyle="1" w:styleId="-1">
    <w:name w:val="Υπερ-σύνδεση1"/>
    <w:rsid w:val="00C41D48"/>
    <w:rPr>
      <w:color w:val="0000FF"/>
      <w:u w:val="single"/>
    </w:rPr>
  </w:style>
  <w:style w:type="character" w:customStyle="1" w:styleId="a">
    <w:name w:val="Χαρακτήρες υποσημείωσης"/>
    <w:rsid w:val="00C41D48"/>
  </w:style>
  <w:style w:type="character" w:customStyle="1" w:styleId="a0">
    <w:name w:val="Σύμβολο υποσημείωσης"/>
    <w:rsid w:val="00C41D48"/>
    <w:rPr>
      <w:vertAlign w:val="superscript"/>
    </w:rPr>
  </w:style>
  <w:style w:type="character" w:customStyle="1" w:styleId="DeltaViewInsertion">
    <w:name w:val="DeltaView Insertion"/>
    <w:rsid w:val="00C41D48"/>
    <w:rPr>
      <w:b/>
      <w:i/>
      <w:spacing w:val="0"/>
      <w:lang w:val="el-GR"/>
    </w:rPr>
  </w:style>
  <w:style w:type="character" w:customStyle="1" w:styleId="NormalBoldChar">
    <w:name w:val="NormalBold Char"/>
    <w:rsid w:val="00C41D48"/>
    <w:rPr>
      <w:rFonts w:ascii="Times New Roman" w:eastAsia="Times New Roman" w:hAnsi="Times New Roman" w:cs="Times New Roman"/>
      <w:b/>
      <w:sz w:val="24"/>
      <w:lang w:val="el-GR"/>
    </w:rPr>
  </w:style>
  <w:style w:type="character" w:styleId="EndnoteReference">
    <w:name w:val="endnote reference"/>
    <w:rsid w:val="00C41D48"/>
    <w:rPr>
      <w:vertAlign w:val="superscript"/>
    </w:rPr>
  </w:style>
  <w:style w:type="paragraph" w:customStyle="1" w:styleId="ChapterTitle">
    <w:name w:val="ChapterTitle"/>
    <w:basedOn w:val="Normal"/>
    <w:next w:val="Normal"/>
    <w:rsid w:val="00C41D48"/>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Normal"/>
    <w:next w:val="Heading1"/>
    <w:rsid w:val="00C41D48"/>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EndnoteText">
    <w:name w:val="endnote text"/>
    <w:basedOn w:val="Normal"/>
    <w:link w:val="EndnoteTextChar"/>
    <w:uiPriority w:val="99"/>
    <w:unhideWhenUsed/>
    <w:rsid w:val="00C41D48"/>
    <w:pPr>
      <w:suppressAutoHyphens/>
      <w:spacing w:after="200" w:line="276" w:lineRule="auto"/>
      <w:ind w:firstLine="397"/>
    </w:pPr>
    <w:rPr>
      <w:rFonts w:ascii="Calibri" w:eastAsia="Times New Roman" w:hAnsi="Calibri"/>
      <w:bCs w:val="0"/>
      <w:color w:val="auto"/>
      <w:kern w:val="1"/>
      <w:lang w:eastAsia="zh-CN"/>
    </w:rPr>
  </w:style>
  <w:style w:type="character" w:customStyle="1" w:styleId="EndnoteTextChar">
    <w:name w:val="Endnote Text Char"/>
    <w:basedOn w:val="DefaultParagraphFont"/>
    <w:link w:val="EndnoteText"/>
    <w:uiPriority w:val="99"/>
    <w:rsid w:val="00C41D48"/>
    <w:rPr>
      <w:rFonts w:ascii="Calibri" w:eastAsia="Times New Roman" w:hAnsi="Calibri" w:cs="Times New Roman"/>
      <w:kern w:val="1"/>
      <w:sz w:val="20"/>
      <w:szCs w:val="20"/>
      <w:lang w:eastAsia="zh-CN"/>
    </w:rPr>
  </w:style>
  <w:style w:type="paragraph" w:customStyle="1" w:styleId="1">
    <w:name w:val="Παράγραφος λίστας1"/>
    <w:basedOn w:val="Normal"/>
    <w:rsid w:val="00C41D48"/>
    <w:pPr>
      <w:ind w:left="720"/>
      <w:contextualSpacing/>
    </w:pPr>
  </w:style>
  <w:style w:type="paragraph" w:customStyle="1" w:styleId="WfxFaxNum">
    <w:name w:val="WfxFaxNum"/>
    <w:basedOn w:val="Normal"/>
    <w:rsid w:val="00C41D48"/>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DefaultParagraphFont"/>
    <w:rsid w:val="00C41D48"/>
  </w:style>
  <w:style w:type="paragraph" w:customStyle="1" w:styleId="21">
    <w:name w:val="Σώμα κείμενου 21"/>
    <w:basedOn w:val="Normal"/>
    <w:rsid w:val="00C41D48"/>
    <w:pPr>
      <w:suppressAutoHyphens/>
      <w:spacing w:after="120" w:line="480" w:lineRule="auto"/>
      <w:jc w:val="left"/>
    </w:pPr>
    <w:rPr>
      <w:rFonts w:ascii="Tahoma" w:eastAsia="Times New Roman" w:hAnsi="Tahoma"/>
      <w:bCs w:val="0"/>
      <w:color w:val="auto"/>
      <w:sz w:val="22"/>
      <w:lang w:eastAsia="ar-SA"/>
    </w:rPr>
  </w:style>
  <w:style w:type="numbering" w:customStyle="1" w:styleId="10">
    <w:name w:val="Χωρίς λίστα1"/>
    <w:next w:val="NoList"/>
    <w:uiPriority w:val="99"/>
    <w:semiHidden/>
    <w:unhideWhenUsed/>
    <w:rsid w:val="00C41D48"/>
  </w:style>
  <w:style w:type="table" w:customStyle="1" w:styleId="11">
    <w:name w:val="Πλέγμα πίνακα1"/>
    <w:basedOn w:val="TableNormal"/>
    <w:next w:val="TableGrid"/>
    <w:uiPriority w:val="39"/>
    <w:rsid w:val="00C41D48"/>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TableNormal"/>
    <w:next w:val="TableGrid"/>
    <w:uiPriority w:val="39"/>
    <w:rsid w:val="00C41D48"/>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TableNormal"/>
    <w:next w:val="TableGrid"/>
    <w:uiPriority w:val="39"/>
    <w:rsid w:val="00C41D48"/>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TableNormal"/>
    <w:next w:val="TableGrid"/>
    <w:uiPriority w:val="39"/>
    <w:rsid w:val="00C41D48"/>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Χωρίς λίστα2"/>
    <w:next w:val="NoList"/>
    <w:uiPriority w:val="99"/>
    <w:semiHidden/>
    <w:unhideWhenUsed/>
    <w:rsid w:val="00C41D48"/>
  </w:style>
  <w:style w:type="table" w:customStyle="1" w:styleId="5">
    <w:name w:val="Πλέγμα πίνακα5"/>
    <w:basedOn w:val="TableNormal"/>
    <w:next w:val="TableGrid"/>
    <w:uiPriority w:val="39"/>
    <w:rsid w:val="00C41D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41D48"/>
    <w:pPr>
      <w:spacing w:after="0" w:line="240" w:lineRule="auto"/>
      <w:jc w:val="left"/>
    </w:pPr>
    <w:rPr>
      <w:rFonts w:ascii="Calibri" w:hAnsi="Calibri"/>
      <w:bCs w:val="0"/>
      <w:color w:val="auto"/>
      <w:sz w:val="22"/>
      <w:szCs w:val="22"/>
      <w:lang w:val="en-GB"/>
    </w:rPr>
  </w:style>
  <w:style w:type="character" w:customStyle="1" w:styleId="PlainTextChar">
    <w:name w:val="Plain Text Char"/>
    <w:basedOn w:val="DefaultParagraphFont"/>
    <w:link w:val="PlainText"/>
    <w:uiPriority w:val="99"/>
    <w:semiHidden/>
    <w:rsid w:val="00C41D48"/>
    <w:rPr>
      <w:rFonts w:ascii="Calibri" w:eastAsia="Calibri" w:hAnsi="Calibri" w:cs="Times New Roman"/>
      <w:lang w:val="en-GB"/>
    </w:rPr>
  </w:style>
  <w:style w:type="table" w:customStyle="1" w:styleId="6">
    <w:name w:val="Πλέγμα πίνακα6"/>
    <w:basedOn w:val="TableNormal"/>
    <w:next w:val="TableGrid"/>
    <w:uiPriority w:val="39"/>
    <w:rsid w:val="00C41D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Πλέγμα πίνακα7"/>
    <w:basedOn w:val="TableNormal"/>
    <w:next w:val="TableGrid"/>
    <w:uiPriority w:val="39"/>
    <w:rsid w:val="00C41D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Πλέγμα πίνακα8"/>
    <w:basedOn w:val="TableNormal"/>
    <w:next w:val="TableGrid"/>
    <w:uiPriority w:val="39"/>
    <w:rsid w:val="00C41D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Πλέγμα πίνακα9"/>
    <w:basedOn w:val="TableNormal"/>
    <w:next w:val="TableGrid"/>
    <w:uiPriority w:val="39"/>
    <w:rsid w:val="00C41D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Πλέγμα πίνακα10"/>
    <w:basedOn w:val="TableNormal"/>
    <w:next w:val="TableGrid"/>
    <w:uiPriority w:val="39"/>
    <w:rsid w:val="00C41D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C41D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Πλέγμα πίνακα12"/>
    <w:basedOn w:val="TableNormal"/>
    <w:next w:val="TableGrid"/>
    <w:uiPriority w:val="39"/>
    <w:rsid w:val="00C41D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Πλέγμα πίνακα13"/>
    <w:basedOn w:val="TableNormal"/>
    <w:next w:val="TableGrid"/>
    <w:uiPriority w:val="39"/>
    <w:rsid w:val="00C41D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Πλέγμα πίνακα14"/>
    <w:basedOn w:val="TableNormal"/>
    <w:next w:val="TableGrid"/>
    <w:uiPriority w:val="39"/>
    <w:rsid w:val="00C41D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Πλέγμα πίνακα15"/>
    <w:basedOn w:val="TableNormal"/>
    <w:next w:val="TableGrid"/>
    <w:uiPriority w:val="39"/>
    <w:rsid w:val="00C41D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116C"/>
    <w:pPr>
      <w:spacing w:before="100" w:beforeAutospacing="1" w:after="100" w:afterAutospacing="1" w:line="240" w:lineRule="auto"/>
      <w:jc w:val="left"/>
    </w:pPr>
    <w:rPr>
      <w:rFonts w:ascii="Times New Roman" w:eastAsia="Times New Roman" w:hAnsi="Times New Roman"/>
      <w:bCs w:val="0"/>
      <w:color w:val="auto"/>
      <w:sz w:val="24"/>
      <w:szCs w:val="24"/>
      <w:lang w:val="en-GB" w:eastAsia="en-GB"/>
    </w:rPr>
  </w:style>
  <w:style w:type="character" w:customStyle="1" w:styleId="apple-tab-span">
    <w:name w:val="apple-tab-span"/>
    <w:basedOn w:val="DefaultParagraphFont"/>
    <w:rsid w:val="006B116C"/>
  </w:style>
  <w:style w:type="table" w:customStyle="1" w:styleId="TableGrid1">
    <w:name w:val="Table Grid1"/>
    <w:basedOn w:val="TableNormal"/>
    <w:next w:val="TableGrid"/>
    <w:uiPriority w:val="39"/>
    <w:rsid w:val="006B116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B116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B116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B116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B116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B116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B116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B116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6B116C"/>
  </w:style>
  <w:style w:type="character" w:customStyle="1" w:styleId="fontstyle01">
    <w:name w:val="fontstyle01"/>
    <w:basedOn w:val="DefaultParagraphFont"/>
    <w:rsid w:val="006B116C"/>
    <w:rPr>
      <w:rFonts w:ascii="Arial-BoldMT" w:hAnsi="Arial-BoldMT" w:hint="default"/>
      <w:b/>
      <w:bCs/>
      <w:i w:val="0"/>
      <w:iCs w:val="0"/>
      <w:color w:val="000000"/>
      <w:sz w:val="22"/>
      <w:szCs w:val="22"/>
    </w:rPr>
  </w:style>
  <w:style w:type="character" w:styleId="UnresolvedMention">
    <w:name w:val="Unresolved Mention"/>
    <w:basedOn w:val="DefaultParagraphFont"/>
    <w:uiPriority w:val="99"/>
    <w:semiHidden/>
    <w:unhideWhenUsed/>
    <w:rsid w:val="006B1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4047</Words>
  <Characters>23073</Characters>
  <Application>Microsoft Office Word</Application>
  <DocSecurity>0</DocSecurity>
  <Lines>192</Lines>
  <Paragraphs>54</Paragraphs>
  <ScaleCrop>false</ScaleCrop>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Γιούλη</dc:creator>
  <cp:keywords/>
  <dc:description/>
  <cp:lastModifiedBy>Alexandros B.</cp:lastModifiedBy>
  <cp:revision>3</cp:revision>
  <dcterms:created xsi:type="dcterms:W3CDTF">2021-07-08T13:24:00Z</dcterms:created>
  <dcterms:modified xsi:type="dcterms:W3CDTF">2021-08-02T10:13:00Z</dcterms:modified>
</cp:coreProperties>
</file>