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Οπωροκηπευτικών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>
                        <w:rPr>
                          <w:rFonts w:asciiTheme="minorHAnsi" w:hAnsiTheme="minorHAnsi" w:cstheme="minorHAnsi"/>
                          <w:bCs/>
                          <w:lang w:val="en-US"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Οπωροκηπευτικών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6641A3F" w:rsidR="00127EC6" w:rsidRPr="00D5399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αριθμ. </w:t>
      </w:r>
      <w:r w:rsidR="001D49FF">
        <w:rPr>
          <w:rFonts w:asciiTheme="minorHAnsi" w:eastAsia="Times New Roman" w:hAnsiTheme="minorHAnsi" w:cstheme="minorHAnsi"/>
          <w:b/>
        </w:rPr>
        <w:t>45/1024</w:t>
      </w:r>
      <w:r w:rsidR="001D49FF" w:rsidRPr="002E1158">
        <w:rPr>
          <w:rFonts w:asciiTheme="minorHAnsi" w:eastAsia="Times New Roman" w:hAnsiTheme="minorHAnsi" w:cstheme="minorHAnsi"/>
          <w:b/>
        </w:rPr>
        <w:t>/</w:t>
      </w:r>
      <w:r w:rsidR="001D49FF">
        <w:rPr>
          <w:rFonts w:asciiTheme="minorHAnsi" w:eastAsia="Times New Roman" w:hAnsiTheme="minorHAnsi" w:cstheme="minorHAnsi"/>
          <w:b/>
        </w:rPr>
        <w:t>09</w:t>
      </w:r>
      <w:r w:rsidR="001D49FF" w:rsidRPr="002E1158">
        <w:rPr>
          <w:rFonts w:asciiTheme="minorHAnsi" w:eastAsia="Times New Roman" w:hAnsiTheme="minorHAnsi" w:cstheme="minorHAnsi"/>
          <w:b/>
        </w:rPr>
        <w:t>.</w:t>
      </w:r>
      <w:r w:rsidR="001D49FF">
        <w:rPr>
          <w:rFonts w:asciiTheme="minorHAnsi" w:eastAsia="Times New Roman" w:hAnsiTheme="minorHAnsi" w:cstheme="minorHAnsi"/>
          <w:b/>
        </w:rPr>
        <w:t>01</w:t>
      </w:r>
      <w:r w:rsidR="001D49FF" w:rsidRPr="002E1158">
        <w:rPr>
          <w:rFonts w:asciiTheme="minorHAnsi" w:eastAsia="Times New Roman" w:hAnsiTheme="minorHAnsi" w:cstheme="minorHAnsi"/>
          <w:b/>
        </w:rPr>
        <w:t>.202</w:t>
      </w:r>
      <w:r w:rsidR="001D49FF">
        <w:rPr>
          <w:rFonts w:asciiTheme="minorHAnsi" w:eastAsia="Times New Roman" w:hAnsiTheme="minorHAnsi" w:cstheme="minorHAnsi"/>
          <w:b/>
        </w:rPr>
        <w:t>4</w:t>
      </w:r>
      <w:r w:rsidR="001D49F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DA4963" w:rsidRPr="00D53993">
        <w:rPr>
          <w:rFonts w:asciiTheme="minorHAnsi" w:hAnsiTheme="minorHAnsi" w:cstheme="minorHAnsi"/>
        </w:rPr>
        <w:t xml:space="preserve">για τις ανάγκες </w:t>
      </w:r>
      <w:r w:rsidR="001D49FF" w:rsidRPr="006E76E5">
        <w:rPr>
          <w:rFonts w:asciiTheme="minorHAnsi" w:hAnsiTheme="minorHAnsi" w:cstheme="minorHAnsi"/>
        </w:rPr>
        <w:t xml:space="preserve">του </w:t>
      </w:r>
      <w:r w:rsidR="001D49FF" w:rsidRPr="0072360F">
        <w:rPr>
          <w:rFonts w:asciiTheme="minorHAnsi" w:hAnsiTheme="minorHAnsi" w:cstheme="minorHAnsi"/>
          <w:bCs/>
        </w:rPr>
        <w:t xml:space="preserve">Ευρωπαϊκού Έργου </w:t>
      </w:r>
      <w:r w:rsidR="001D49FF" w:rsidRPr="0072360F">
        <w:rPr>
          <w:rFonts w:asciiTheme="minorHAnsi" w:hAnsiTheme="minorHAnsi" w:cstheme="minorHAnsi"/>
        </w:rPr>
        <w:t xml:space="preserve">HORIZON </w:t>
      </w:r>
      <w:r w:rsidR="001D49FF">
        <w:rPr>
          <w:rFonts w:asciiTheme="minorHAnsi" w:hAnsiTheme="minorHAnsi" w:cstheme="minorHAnsi"/>
          <w:lang w:val="en-US"/>
        </w:rPr>
        <w:t>Europe</w:t>
      </w:r>
      <w:r w:rsidR="001D49FF" w:rsidRPr="0072360F">
        <w:rPr>
          <w:rFonts w:asciiTheme="minorHAnsi" w:hAnsiTheme="minorHAnsi" w:cstheme="minorHAnsi"/>
        </w:rPr>
        <w:t xml:space="preserve"> με Τίτλο</w:t>
      </w:r>
      <w:r w:rsidR="001D49FF" w:rsidRPr="0072360F">
        <w:rPr>
          <w:rFonts w:asciiTheme="minorHAnsi" w:hAnsiTheme="minorHAnsi" w:cstheme="minorHAnsi"/>
          <w:bCs/>
        </w:rPr>
        <w:t xml:space="preserve">: </w:t>
      </w:r>
      <w:r w:rsidR="001D49FF" w:rsidRPr="009664DE">
        <w:rPr>
          <w:rFonts w:asciiTheme="minorHAnsi" w:hAnsiTheme="minorHAnsi" w:cstheme="minorHAnsi"/>
          <w:i/>
          <w:iCs/>
        </w:rPr>
        <w:t>«</w:t>
      </w:r>
      <w:r w:rsidR="001D49FF" w:rsidRPr="009664DE">
        <w:rPr>
          <w:rFonts w:asciiTheme="minorHAnsi" w:hAnsiTheme="minorHAnsi" w:cstheme="minorHAnsi"/>
          <w:i/>
          <w:iCs/>
          <w:lang w:val="en-US"/>
        </w:rPr>
        <w:t>One</w:t>
      </w:r>
      <w:r w:rsidR="001D49FF" w:rsidRPr="009664DE">
        <w:rPr>
          <w:rFonts w:asciiTheme="minorHAnsi" w:hAnsiTheme="minorHAnsi" w:cstheme="minorHAnsi"/>
          <w:i/>
          <w:iCs/>
        </w:rPr>
        <w:t xml:space="preserve">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Health</w:t>
      </w:r>
      <w:r w:rsidR="001D49FF" w:rsidRPr="009664DE">
        <w:rPr>
          <w:rFonts w:asciiTheme="minorHAnsi" w:hAnsiTheme="minorHAnsi" w:cstheme="minorHAnsi"/>
          <w:i/>
          <w:iCs/>
        </w:rPr>
        <w:t xml:space="preserve">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approach</w:t>
      </w:r>
      <w:r w:rsidR="001D49FF" w:rsidRPr="009664DE">
        <w:rPr>
          <w:rFonts w:asciiTheme="minorHAnsi" w:hAnsiTheme="minorHAnsi" w:cstheme="minorHAnsi"/>
          <w:i/>
          <w:iCs/>
        </w:rPr>
        <w:t xml:space="preserve">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for</w:t>
      </w:r>
      <w:r w:rsidR="001D49FF" w:rsidRPr="009664DE">
        <w:rPr>
          <w:rFonts w:asciiTheme="minorHAnsi" w:hAnsiTheme="minorHAnsi" w:cstheme="minorHAnsi"/>
          <w:i/>
          <w:iCs/>
        </w:rPr>
        <w:t xml:space="preserve">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Food</w:t>
      </w:r>
      <w:r w:rsidR="001D49FF" w:rsidRPr="009664DE">
        <w:rPr>
          <w:rFonts w:asciiTheme="minorHAnsi" w:hAnsiTheme="minorHAnsi" w:cstheme="minorHAnsi"/>
          <w:i/>
          <w:iCs/>
        </w:rPr>
        <w:t xml:space="preserve"> 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Nutrition</w:t>
      </w:r>
      <w:r w:rsidR="001D49FF" w:rsidRPr="009664DE">
        <w:rPr>
          <w:rFonts w:asciiTheme="minorHAnsi" w:hAnsiTheme="minorHAnsi" w:cstheme="minorHAnsi"/>
          <w:i/>
          <w:iCs/>
        </w:rPr>
        <w:t xml:space="preserve"> 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Security</w:t>
      </w:r>
      <w:r w:rsidR="001D49FF" w:rsidRPr="009664DE">
        <w:rPr>
          <w:rFonts w:asciiTheme="minorHAnsi" w:hAnsiTheme="minorHAnsi" w:cstheme="minorHAnsi"/>
          <w:i/>
          <w:iCs/>
        </w:rPr>
        <w:t xml:space="preserve"> 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and</w:t>
      </w:r>
      <w:r w:rsidR="001D49FF" w:rsidRPr="009664DE">
        <w:rPr>
          <w:rFonts w:asciiTheme="minorHAnsi" w:hAnsiTheme="minorHAnsi" w:cstheme="minorHAnsi"/>
          <w:i/>
          <w:iCs/>
        </w:rPr>
        <w:t xml:space="preserve"> 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Sustainable</w:t>
      </w:r>
      <w:r w:rsidR="001D49FF" w:rsidRPr="009664DE">
        <w:rPr>
          <w:rFonts w:asciiTheme="minorHAnsi" w:hAnsiTheme="minorHAnsi" w:cstheme="minorHAnsi"/>
          <w:i/>
          <w:iCs/>
        </w:rPr>
        <w:t xml:space="preserve"> 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Agriculture</w:t>
      </w:r>
      <w:r w:rsidR="001D49FF" w:rsidRPr="009664DE">
        <w:rPr>
          <w:rFonts w:asciiTheme="minorHAnsi" w:hAnsiTheme="minorHAnsi" w:cstheme="minorHAnsi"/>
          <w:i/>
          <w:iCs/>
        </w:rPr>
        <w:t xml:space="preserve">  (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Horizon</w:t>
      </w:r>
      <w:r w:rsidR="001D49FF" w:rsidRPr="009664DE">
        <w:rPr>
          <w:rFonts w:asciiTheme="minorHAnsi" w:hAnsiTheme="minorHAnsi" w:cstheme="minorHAnsi"/>
          <w:i/>
          <w:iCs/>
        </w:rPr>
        <w:t xml:space="preserve">/ </w:t>
      </w:r>
      <w:r w:rsidR="001D49FF" w:rsidRPr="00A87710">
        <w:rPr>
          <w:rFonts w:asciiTheme="minorHAnsi" w:hAnsiTheme="minorHAnsi" w:cstheme="minorHAnsi"/>
          <w:i/>
          <w:iCs/>
        </w:rPr>
        <w:t>Έργο</w:t>
      </w:r>
      <w:r w:rsidR="001D49FF" w:rsidRPr="009664DE">
        <w:rPr>
          <w:rFonts w:asciiTheme="minorHAnsi" w:hAnsiTheme="minorHAnsi" w:cstheme="minorHAnsi"/>
          <w:i/>
          <w:iCs/>
        </w:rPr>
        <w:t xml:space="preserve"> </w:t>
      </w:r>
      <w:r w:rsidR="001D49FF" w:rsidRPr="00A87710">
        <w:rPr>
          <w:rFonts w:asciiTheme="minorHAnsi" w:hAnsiTheme="minorHAnsi" w:cstheme="minorHAnsi"/>
          <w:i/>
          <w:iCs/>
        </w:rPr>
        <w:t>ΕΕ</w:t>
      </w:r>
      <w:r w:rsidR="001D49FF" w:rsidRPr="009664DE">
        <w:rPr>
          <w:rFonts w:asciiTheme="minorHAnsi" w:hAnsiTheme="minorHAnsi" w:cstheme="minorHAnsi"/>
          <w:i/>
          <w:iCs/>
        </w:rPr>
        <w:t xml:space="preserve">), </w:t>
      </w:r>
      <w:r w:rsidR="001D49FF" w:rsidRPr="00A87710">
        <w:rPr>
          <w:rFonts w:asciiTheme="minorHAnsi" w:hAnsiTheme="minorHAnsi" w:cstheme="minorHAnsi"/>
          <w:i/>
          <w:iCs/>
        </w:rPr>
        <w:t>Ακρωνύμιο</w:t>
      </w:r>
      <w:r w:rsidR="001D49FF" w:rsidRPr="009664DE">
        <w:rPr>
          <w:rFonts w:asciiTheme="minorHAnsi" w:hAnsiTheme="minorHAnsi" w:cstheme="minorHAnsi"/>
          <w:i/>
          <w:iCs/>
        </w:rPr>
        <w:t xml:space="preserve">: </w:t>
      </w:r>
      <w:r w:rsidR="001D49FF" w:rsidRPr="00CD30B7">
        <w:rPr>
          <w:rFonts w:asciiTheme="minorHAnsi" w:hAnsiTheme="minorHAnsi" w:cstheme="minorHAnsi"/>
          <w:i/>
          <w:iCs/>
          <w:lang w:val="en-US"/>
        </w:rPr>
        <w:t>URBANE</w:t>
      </w:r>
      <w:r w:rsidR="001D49FF" w:rsidRPr="009664DE">
        <w:rPr>
          <w:rFonts w:asciiTheme="minorHAnsi" w:hAnsiTheme="minorHAnsi" w:cstheme="minorHAnsi"/>
          <w:i/>
          <w:iCs/>
        </w:rPr>
        <w:t>»</w:t>
      </w:r>
      <w:r w:rsidR="001D49FF" w:rsidRPr="006E76E5">
        <w:rPr>
          <w:rFonts w:asciiTheme="minorHAnsi" w:hAnsiTheme="minorHAnsi" w:cstheme="minorHAnsi"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52C1186D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lastRenderedPageBreak/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1D49FF">
        <w:rPr>
          <w:rFonts w:asciiTheme="minorHAnsi" w:eastAsia="Times New Roman" w:hAnsiTheme="minorHAnsi" w:cstheme="minorHAnsi"/>
          <w:b/>
        </w:rPr>
        <w:t>45/1024</w:t>
      </w:r>
      <w:r w:rsidR="001D49FF" w:rsidRPr="002E1158">
        <w:rPr>
          <w:rFonts w:asciiTheme="minorHAnsi" w:eastAsia="Times New Roman" w:hAnsiTheme="minorHAnsi" w:cstheme="minorHAnsi"/>
          <w:b/>
        </w:rPr>
        <w:t>/</w:t>
      </w:r>
      <w:r w:rsidR="001D49FF">
        <w:rPr>
          <w:rFonts w:asciiTheme="minorHAnsi" w:eastAsia="Times New Roman" w:hAnsiTheme="minorHAnsi" w:cstheme="minorHAnsi"/>
          <w:b/>
        </w:rPr>
        <w:t>09</w:t>
      </w:r>
      <w:r w:rsidR="001D49FF" w:rsidRPr="002E1158">
        <w:rPr>
          <w:rFonts w:asciiTheme="minorHAnsi" w:eastAsia="Times New Roman" w:hAnsiTheme="minorHAnsi" w:cstheme="minorHAnsi"/>
          <w:b/>
        </w:rPr>
        <w:t>.</w:t>
      </w:r>
      <w:r w:rsidR="001D49FF">
        <w:rPr>
          <w:rFonts w:asciiTheme="minorHAnsi" w:eastAsia="Times New Roman" w:hAnsiTheme="minorHAnsi" w:cstheme="minorHAnsi"/>
          <w:b/>
        </w:rPr>
        <w:t>01</w:t>
      </w:r>
      <w:r w:rsidR="001D49FF" w:rsidRPr="002E1158">
        <w:rPr>
          <w:rFonts w:asciiTheme="minorHAnsi" w:eastAsia="Times New Roman" w:hAnsiTheme="minorHAnsi" w:cstheme="minorHAnsi"/>
          <w:b/>
        </w:rPr>
        <w:t>.202</w:t>
      </w:r>
      <w:r w:rsidR="001D49FF">
        <w:rPr>
          <w:rFonts w:asciiTheme="minorHAnsi" w:eastAsia="Times New Roman" w:hAnsiTheme="minorHAnsi" w:cstheme="minorHAnsi"/>
          <w:b/>
        </w:rPr>
        <w:t>4</w:t>
      </w:r>
      <w:r w:rsidR="001D49F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71138"/>
    <w:rsid w:val="003A00E5"/>
    <w:rsid w:val="003A5C7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709B6"/>
    <w:rsid w:val="00A95CF1"/>
    <w:rsid w:val="00AD76B8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2024-01-09T09:57:00Z</dcterms:created>
  <dcterms:modified xsi:type="dcterms:W3CDTF">2024-01-09T10:08:00Z</dcterms:modified>
</cp:coreProperties>
</file>