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50" w:rsidRPr="00705F50" w:rsidRDefault="00705F50" w:rsidP="00705F50">
      <w:pPr>
        <w:spacing w:line="240" w:lineRule="auto"/>
        <w:jc w:val="center"/>
        <w:rPr>
          <w:b/>
          <w:sz w:val="32"/>
          <w:szCs w:val="32"/>
          <w:lang w:val="el-GR" w:eastAsia="en-US"/>
        </w:rPr>
      </w:pPr>
      <w:r w:rsidRPr="00705F50">
        <w:rPr>
          <w:b/>
          <w:sz w:val="32"/>
          <w:szCs w:val="32"/>
          <w:lang w:val="el-GR" w:eastAsia="en-US"/>
        </w:rPr>
        <w:t xml:space="preserve">CASA SCAR Εθνική Συνάντηση </w:t>
      </w:r>
    </w:p>
    <w:p w:rsidR="00705F50" w:rsidRPr="00705F50" w:rsidRDefault="00705F50" w:rsidP="00705F50">
      <w:pPr>
        <w:spacing w:line="240" w:lineRule="auto"/>
        <w:jc w:val="center"/>
        <w:rPr>
          <w:sz w:val="24"/>
          <w:lang w:val="el-GR" w:eastAsia="en-US"/>
        </w:rPr>
      </w:pPr>
      <w:r w:rsidRPr="00705F50">
        <w:rPr>
          <w:sz w:val="24"/>
          <w:lang w:val="el-GR" w:eastAsia="en-US"/>
        </w:rPr>
        <w:t>24 Μαΐου 2018, Αθήνα</w:t>
      </w:r>
    </w:p>
    <w:p w:rsidR="00705F50" w:rsidRPr="00705F50" w:rsidRDefault="00705F50" w:rsidP="00705F50">
      <w:pPr>
        <w:spacing w:line="240" w:lineRule="auto"/>
        <w:jc w:val="center"/>
        <w:rPr>
          <w:sz w:val="24"/>
          <w:lang w:val="el-GR" w:eastAsia="en-US"/>
        </w:rPr>
      </w:pPr>
      <w:r w:rsidRPr="00705F50">
        <w:rPr>
          <w:sz w:val="24"/>
          <w:lang w:val="el-GR" w:eastAsia="en-US"/>
        </w:rPr>
        <w:t>Ινστιτούτο Μεσογειακών Δασικών Οικοσυστημάτων &amp; Τεχνολογίας Δασικών Προϊόντων του Ελληνικού Γεωργικού Οργανισμού ΔΗΜΗΤΡΑ, Τέρμα Αλκμάνος, Ιλίσια</w:t>
      </w:r>
    </w:p>
    <w:p w:rsidR="00705F50" w:rsidRPr="00705F50" w:rsidRDefault="00705F50" w:rsidP="00705F50">
      <w:pPr>
        <w:spacing w:line="240" w:lineRule="auto"/>
        <w:jc w:val="both"/>
        <w:rPr>
          <w:sz w:val="28"/>
          <w:szCs w:val="28"/>
          <w:lang w:val="el-GR" w:eastAsia="en-US"/>
        </w:rPr>
      </w:pPr>
    </w:p>
    <w:p w:rsidR="00705F50" w:rsidRPr="00B86998" w:rsidRDefault="00705F50" w:rsidP="00705F50">
      <w:pPr>
        <w:spacing w:line="240" w:lineRule="auto"/>
        <w:jc w:val="center"/>
        <w:rPr>
          <w:b/>
          <w:sz w:val="24"/>
          <w:lang w:val="el-GR" w:eastAsia="en-US"/>
        </w:rPr>
      </w:pPr>
      <w:r w:rsidRPr="00B86998">
        <w:rPr>
          <w:b/>
          <w:sz w:val="24"/>
          <w:lang w:val="el-GR" w:eastAsia="en-US"/>
        </w:rPr>
        <w:t>Ενίσχυση της εθνικής στρατηγικής για τη βιο</w:t>
      </w:r>
      <w:r w:rsidR="007A100C">
        <w:rPr>
          <w:b/>
          <w:sz w:val="24"/>
          <w:lang w:val="el-GR" w:eastAsia="en-US"/>
        </w:rPr>
        <w:t>ο</w:t>
      </w:r>
      <w:r w:rsidR="002679FC">
        <w:rPr>
          <w:b/>
          <w:sz w:val="24"/>
          <w:lang w:val="el-GR" w:eastAsia="en-US"/>
        </w:rPr>
        <w:t>ικο</w:t>
      </w:r>
      <w:r w:rsidRPr="00B86998">
        <w:rPr>
          <w:b/>
          <w:sz w:val="24"/>
          <w:lang w:val="el-GR" w:eastAsia="en-US"/>
        </w:rPr>
        <w:t>νομία</w:t>
      </w:r>
    </w:p>
    <w:p w:rsidR="00705F50" w:rsidRPr="00B86998" w:rsidRDefault="00705F50" w:rsidP="00705F50">
      <w:pPr>
        <w:spacing w:line="240" w:lineRule="auto"/>
        <w:jc w:val="center"/>
        <w:rPr>
          <w:b/>
          <w:sz w:val="24"/>
          <w:lang w:val="el-GR" w:eastAsia="en-US"/>
        </w:rPr>
      </w:pPr>
      <w:r w:rsidRPr="00B86998">
        <w:rPr>
          <w:b/>
          <w:sz w:val="24"/>
          <w:lang w:val="el-GR" w:eastAsia="en-US"/>
        </w:rPr>
        <w:t>Εθνική συνάντηση επικεντρωμένη στον τομέα των αγροτικών προϊόντων διατροφής και του περιβάλλοντος - μεταφορά της ευρωπαϊκής εμπειρίας</w:t>
      </w:r>
    </w:p>
    <w:p w:rsidR="00705F50" w:rsidRPr="00705F50" w:rsidRDefault="00705F50" w:rsidP="00705F50">
      <w:pPr>
        <w:spacing w:line="240" w:lineRule="auto"/>
        <w:jc w:val="both"/>
        <w:rPr>
          <w:b/>
          <w:szCs w:val="22"/>
          <w:lang w:val="el-GR" w:eastAsia="en-US"/>
        </w:rPr>
      </w:pPr>
    </w:p>
    <w:p w:rsidR="00705F50" w:rsidRDefault="00705F50" w:rsidP="00705F50">
      <w:pPr>
        <w:spacing w:line="240" w:lineRule="auto"/>
        <w:jc w:val="both"/>
        <w:rPr>
          <w:szCs w:val="22"/>
          <w:lang w:val="el-GR" w:eastAsia="en-US"/>
        </w:rPr>
      </w:pPr>
      <w:r w:rsidRPr="00705F50">
        <w:rPr>
          <w:szCs w:val="22"/>
          <w:lang w:val="el-GR" w:eastAsia="en-US"/>
        </w:rPr>
        <w:t>Είμαστε στην ευχάριστη θέση να ανακοινώσουμε ότι στις 24 Μαΐου διοργανώνουμε μια συνάντηση στο πλαίσιο της Μόνιμης Επιτροπής Γεωργικής Έρευνας (</w:t>
      </w:r>
      <w:r w:rsidRPr="00705F50">
        <w:rPr>
          <w:szCs w:val="22"/>
          <w:lang w:val="en-GB" w:eastAsia="en-US"/>
        </w:rPr>
        <w:t>SCAR</w:t>
      </w:r>
      <w:r w:rsidRPr="00705F50">
        <w:rPr>
          <w:szCs w:val="22"/>
          <w:lang w:val="el-GR" w:eastAsia="en-US"/>
        </w:rPr>
        <w:t xml:space="preserve">), της δράσης συντονισμού και υποστήριξης </w:t>
      </w:r>
      <w:r w:rsidRPr="00705F50">
        <w:rPr>
          <w:szCs w:val="22"/>
          <w:lang w:val="en-GB" w:eastAsia="en-US"/>
        </w:rPr>
        <w:t>CASA</w:t>
      </w:r>
      <w:r w:rsidRPr="00705F50">
        <w:rPr>
          <w:szCs w:val="22"/>
          <w:lang w:val="el-GR" w:eastAsia="en-US"/>
        </w:rPr>
        <w:t xml:space="preserve"> που υποστηρίζει την </w:t>
      </w:r>
      <w:r w:rsidRPr="00705F50">
        <w:rPr>
          <w:szCs w:val="22"/>
          <w:lang w:val="en-GB" w:eastAsia="en-US"/>
        </w:rPr>
        <w:t>SCAR</w:t>
      </w:r>
      <w:r w:rsidRPr="00705F50">
        <w:rPr>
          <w:szCs w:val="22"/>
          <w:lang w:val="el-GR" w:eastAsia="en-US"/>
        </w:rPr>
        <w:t xml:space="preserve">, τον Ελληνικό </w:t>
      </w:r>
      <w:r>
        <w:rPr>
          <w:szCs w:val="22"/>
          <w:lang w:val="el-GR" w:eastAsia="en-US"/>
        </w:rPr>
        <w:t>Γεωργικό</w:t>
      </w:r>
      <w:r w:rsidRPr="00705F50">
        <w:rPr>
          <w:szCs w:val="22"/>
          <w:lang w:val="el-GR" w:eastAsia="en-US"/>
        </w:rPr>
        <w:t xml:space="preserve"> Οργανισμό </w:t>
      </w:r>
      <w:r>
        <w:rPr>
          <w:szCs w:val="22"/>
          <w:lang w:val="el-GR" w:eastAsia="en-US"/>
        </w:rPr>
        <w:t>ΔΗΜΗΤΡΑ</w:t>
      </w:r>
      <w:r w:rsidRPr="00705F50">
        <w:rPr>
          <w:szCs w:val="22"/>
          <w:lang w:val="el-GR" w:eastAsia="en-US"/>
        </w:rPr>
        <w:t>, τ</w:t>
      </w:r>
      <w:r>
        <w:rPr>
          <w:szCs w:val="22"/>
          <w:lang w:val="el-GR" w:eastAsia="en-US"/>
        </w:rPr>
        <w:t xml:space="preserve">η Γενική Γραμματεία </w:t>
      </w:r>
      <w:r w:rsidRPr="00705F50">
        <w:rPr>
          <w:szCs w:val="22"/>
          <w:lang w:val="el-GR" w:eastAsia="en-US"/>
        </w:rPr>
        <w:t>Έρευνας και Τεχνολογίας (ΓΓΕΤ) και το Ελληνικό Φόρουμ Βιοοικονομίας.</w:t>
      </w:r>
    </w:p>
    <w:p w:rsidR="0025580C" w:rsidRPr="0025580C" w:rsidRDefault="0025580C" w:rsidP="0025580C">
      <w:pPr>
        <w:spacing w:line="240" w:lineRule="auto"/>
        <w:jc w:val="both"/>
        <w:rPr>
          <w:szCs w:val="22"/>
          <w:lang w:val="el-GR" w:eastAsia="en-US"/>
        </w:rPr>
      </w:pPr>
      <w:r w:rsidRPr="0025580C">
        <w:rPr>
          <w:szCs w:val="22"/>
          <w:lang w:val="el-GR" w:eastAsia="en-US"/>
        </w:rPr>
        <w:t>Η συνάντηση έχει τους ακόλουθους ειδικούς στόχους:</w:t>
      </w:r>
    </w:p>
    <w:p w:rsidR="0025580C" w:rsidRPr="0025580C" w:rsidRDefault="0025580C" w:rsidP="0025580C">
      <w:pPr>
        <w:spacing w:line="240" w:lineRule="auto"/>
        <w:jc w:val="both"/>
        <w:rPr>
          <w:szCs w:val="22"/>
          <w:lang w:val="el-GR" w:eastAsia="en-US"/>
        </w:rPr>
      </w:pPr>
      <w:r w:rsidRPr="0025580C">
        <w:rPr>
          <w:szCs w:val="22"/>
          <w:lang w:val="el-GR" w:eastAsia="en-US"/>
        </w:rPr>
        <w:t>• να ενημερώνει τους εθνικούς φορείς χάραξης πολιτικής στον τομέα της βιοϊονομίας και τους ερευνητές στον τομέα της γεωργίας</w:t>
      </w:r>
      <w:r>
        <w:rPr>
          <w:szCs w:val="22"/>
          <w:lang w:val="el-GR" w:eastAsia="en-US"/>
        </w:rPr>
        <w:t>/κτηνοτροφίας</w:t>
      </w:r>
      <w:r w:rsidRPr="0025580C">
        <w:rPr>
          <w:szCs w:val="22"/>
          <w:lang w:val="el-GR" w:eastAsia="en-US"/>
        </w:rPr>
        <w:t>, της δασοκομίας, της αλιείας, της υδατοκαλλιέργειας και άλλων βιολογικών περιοχών σχετικά με την SCAR, τα όργανα και τις δραστηριότητές της.</w:t>
      </w:r>
    </w:p>
    <w:p w:rsidR="0025580C" w:rsidRPr="0025580C" w:rsidRDefault="0025580C" w:rsidP="0025580C">
      <w:pPr>
        <w:spacing w:line="240" w:lineRule="auto"/>
        <w:jc w:val="both"/>
        <w:rPr>
          <w:szCs w:val="22"/>
          <w:lang w:val="el-GR" w:eastAsia="en-US"/>
        </w:rPr>
      </w:pPr>
      <w:r w:rsidRPr="0025580C">
        <w:rPr>
          <w:szCs w:val="22"/>
          <w:lang w:val="el-GR" w:eastAsia="en-US"/>
        </w:rPr>
        <w:t xml:space="preserve">• να βελτιώσει την ανταλλαγή πληροφοριών και τη συνεργασία μεταξύ των αντιπροσώπων σε διαφορετικές ομάδες SCAR και με τους εθνικούς ενδιαφερόμενους, μεταξύ άλλων από την πολιτική, την έρευνα και τη βιομηχανία, και να </w:t>
      </w:r>
      <w:r>
        <w:rPr>
          <w:szCs w:val="22"/>
          <w:lang w:val="el-GR" w:eastAsia="en-US"/>
        </w:rPr>
        <w:t>αποσαφηνίσει</w:t>
      </w:r>
      <w:r w:rsidRPr="0025580C">
        <w:rPr>
          <w:szCs w:val="22"/>
          <w:lang w:val="el-GR" w:eastAsia="en-US"/>
        </w:rPr>
        <w:t xml:space="preserve"> την εικόνα για τις ευκαιρίες και τα πλεονεκτήματα που προσφέρει η Ελλάδα στην ενεργό συμμετοχή της στην SCAR.</w:t>
      </w:r>
    </w:p>
    <w:p w:rsidR="0025580C" w:rsidRPr="0025580C" w:rsidRDefault="0025580C" w:rsidP="0025580C">
      <w:pPr>
        <w:spacing w:line="240" w:lineRule="auto"/>
        <w:jc w:val="both"/>
        <w:rPr>
          <w:szCs w:val="22"/>
          <w:lang w:val="el-GR" w:eastAsia="en-US"/>
        </w:rPr>
      </w:pPr>
      <w:r w:rsidRPr="0025580C">
        <w:rPr>
          <w:szCs w:val="22"/>
          <w:lang w:val="el-GR" w:eastAsia="en-US"/>
        </w:rPr>
        <w:t>• να ενημερώ</w:t>
      </w:r>
      <w:r>
        <w:rPr>
          <w:szCs w:val="22"/>
          <w:lang w:val="el-GR" w:eastAsia="en-US"/>
        </w:rPr>
        <w:t>σ</w:t>
      </w:r>
      <w:r w:rsidRPr="0025580C">
        <w:rPr>
          <w:szCs w:val="22"/>
          <w:lang w:val="el-GR" w:eastAsia="en-US"/>
        </w:rPr>
        <w:t xml:space="preserve">ει για τις δραστηριότητες </w:t>
      </w:r>
      <w:r>
        <w:rPr>
          <w:szCs w:val="22"/>
          <w:lang w:val="el-GR" w:eastAsia="en-US"/>
        </w:rPr>
        <w:t>σχετικά με τη βιοοικονομία των εμπλεκόμενων</w:t>
      </w:r>
      <w:r w:rsidRPr="0025580C">
        <w:rPr>
          <w:szCs w:val="22"/>
          <w:lang w:val="el-GR" w:eastAsia="en-US"/>
        </w:rPr>
        <w:t xml:space="preserve"> υπουργείων στην Ελλάδα.</w:t>
      </w:r>
    </w:p>
    <w:p w:rsidR="0025580C" w:rsidRPr="0025580C" w:rsidRDefault="0025580C" w:rsidP="0025580C">
      <w:pPr>
        <w:spacing w:line="240" w:lineRule="auto"/>
        <w:jc w:val="both"/>
        <w:rPr>
          <w:szCs w:val="22"/>
          <w:lang w:val="el-GR" w:eastAsia="en-US"/>
        </w:rPr>
      </w:pPr>
      <w:r w:rsidRPr="0025580C">
        <w:rPr>
          <w:szCs w:val="22"/>
          <w:lang w:val="el-GR" w:eastAsia="en-US"/>
        </w:rPr>
        <w:t xml:space="preserve">• να μεταφέρει στις εθνικές στρατηγικές </w:t>
      </w:r>
      <w:r>
        <w:rPr>
          <w:szCs w:val="22"/>
          <w:lang w:val="el-GR" w:eastAsia="en-US"/>
        </w:rPr>
        <w:t>για τη βιοοικονομία</w:t>
      </w:r>
      <w:r w:rsidRPr="0025580C">
        <w:rPr>
          <w:szCs w:val="22"/>
          <w:lang w:val="el-GR" w:eastAsia="en-US"/>
        </w:rPr>
        <w:t xml:space="preserve"> και </w:t>
      </w:r>
      <w:r>
        <w:rPr>
          <w:szCs w:val="22"/>
          <w:lang w:val="el-GR" w:eastAsia="en-US"/>
        </w:rPr>
        <w:t>την κυκλική οικονομία</w:t>
      </w:r>
      <w:r w:rsidRPr="0025580C">
        <w:rPr>
          <w:szCs w:val="22"/>
          <w:lang w:val="el-GR" w:eastAsia="en-US"/>
        </w:rPr>
        <w:t xml:space="preserve"> εμπειρίες από άλλες ευρωπαϊκές χώρες και να ενημερώσει σχετικά με την επικαιροποίηση της ευρωπαϊκής στρατηγικής για τη βιοοικονομία</w:t>
      </w:r>
      <w:r>
        <w:rPr>
          <w:szCs w:val="22"/>
          <w:lang w:val="el-GR" w:eastAsia="en-US"/>
        </w:rPr>
        <w:t>.</w:t>
      </w:r>
    </w:p>
    <w:p w:rsidR="0025580C" w:rsidRPr="00E808A6" w:rsidRDefault="0025580C" w:rsidP="0025580C">
      <w:pPr>
        <w:spacing w:line="240" w:lineRule="auto"/>
        <w:jc w:val="both"/>
        <w:rPr>
          <w:szCs w:val="22"/>
          <w:lang w:val="el-GR" w:eastAsia="en-US"/>
        </w:rPr>
      </w:pPr>
      <w:r w:rsidRPr="00E808A6">
        <w:rPr>
          <w:szCs w:val="22"/>
          <w:lang w:val="el-GR" w:eastAsia="en-US"/>
        </w:rPr>
        <w:t>• να δημιο</w:t>
      </w:r>
      <w:r w:rsidR="00BF4914" w:rsidRPr="00E808A6">
        <w:rPr>
          <w:szCs w:val="22"/>
          <w:lang w:val="el-GR" w:eastAsia="en-US"/>
        </w:rPr>
        <w:t>υργήσει</w:t>
      </w:r>
      <w:r w:rsidRPr="00E808A6">
        <w:rPr>
          <w:szCs w:val="22"/>
          <w:lang w:val="el-GR" w:eastAsia="en-US"/>
        </w:rPr>
        <w:t xml:space="preserve"> μια εθνική ομάδα εργασίας για τη διαμόρφωση εθνικού στρατηγικού σχεδίου.</w:t>
      </w:r>
    </w:p>
    <w:p w:rsidR="0053609B" w:rsidRPr="00E808A6" w:rsidRDefault="0053609B" w:rsidP="0025580C">
      <w:pPr>
        <w:spacing w:line="240" w:lineRule="auto"/>
        <w:jc w:val="both"/>
        <w:rPr>
          <w:szCs w:val="22"/>
          <w:lang w:val="el-GR" w:eastAsia="en-US"/>
        </w:rPr>
      </w:pPr>
    </w:p>
    <w:p w:rsidR="00B86998" w:rsidRPr="00B86998" w:rsidRDefault="00B86998" w:rsidP="00B86998">
      <w:pPr>
        <w:spacing w:line="240" w:lineRule="auto"/>
        <w:jc w:val="center"/>
        <w:rPr>
          <w:b/>
          <w:sz w:val="24"/>
          <w:lang w:val="el-GR" w:eastAsia="en-US"/>
        </w:rPr>
      </w:pPr>
      <w:bookmarkStart w:id="0" w:name="_GoBack"/>
      <w:bookmarkEnd w:id="0"/>
      <w:r w:rsidRPr="00B86998">
        <w:rPr>
          <w:b/>
          <w:sz w:val="24"/>
          <w:lang w:val="el-GR" w:eastAsia="en-US"/>
        </w:rPr>
        <w:t>ΣΤΟΙΧΕΙΑ ΣΥΜΜΕΤΟΧΗΣ</w:t>
      </w:r>
    </w:p>
    <w:p w:rsidR="00B86998" w:rsidRPr="00B86998" w:rsidRDefault="00B86998" w:rsidP="0025580C">
      <w:pPr>
        <w:spacing w:line="240" w:lineRule="auto"/>
        <w:jc w:val="both"/>
        <w:rPr>
          <w:szCs w:val="22"/>
          <w:lang w:val="en-US" w:eastAsia="en-US"/>
        </w:rPr>
      </w:pPr>
    </w:p>
    <w:tbl>
      <w:tblPr>
        <w:tblStyle w:val="a3"/>
        <w:tblW w:w="0" w:type="auto"/>
        <w:tblLook w:val="04A0"/>
      </w:tblPr>
      <w:tblGrid>
        <w:gridCol w:w="2808"/>
        <w:gridCol w:w="1710"/>
        <w:gridCol w:w="1440"/>
        <w:gridCol w:w="1470"/>
        <w:gridCol w:w="1858"/>
      </w:tblGrid>
      <w:tr w:rsidR="00B86998" w:rsidRPr="00B86998" w:rsidTr="00B86998">
        <w:tc>
          <w:tcPr>
            <w:tcW w:w="2808" w:type="dxa"/>
          </w:tcPr>
          <w:p w:rsidR="00B86998" w:rsidRPr="00B86998" w:rsidRDefault="00B86998" w:rsidP="0053609B">
            <w:pPr>
              <w:spacing w:line="240" w:lineRule="auto"/>
              <w:jc w:val="both"/>
              <w:rPr>
                <w:rFonts w:asciiTheme="minorHAnsi" w:hAnsiTheme="minorHAnsi" w:cstheme="minorHAnsi"/>
                <w:sz w:val="22"/>
                <w:szCs w:val="22"/>
                <w:lang w:val="el-GR" w:eastAsia="en-US"/>
              </w:rPr>
            </w:pPr>
            <w:r w:rsidRPr="00B86998">
              <w:rPr>
                <w:rFonts w:asciiTheme="minorHAnsi" w:hAnsiTheme="minorHAnsi" w:cstheme="minorHAnsi"/>
                <w:sz w:val="22"/>
                <w:szCs w:val="22"/>
                <w:lang w:val="el-GR" w:eastAsia="en-US"/>
              </w:rPr>
              <w:t>Ονοματεπώνυμο</w:t>
            </w:r>
          </w:p>
        </w:tc>
        <w:tc>
          <w:tcPr>
            <w:tcW w:w="1710" w:type="dxa"/>
          </w:tcPr>
          <w:p w:rsidR="00B86998" w:rsidRPr="00B86998" w:rsidRDefault="00B86998" w:rsidP="0053609B">
            <w:pPr>
              <w:spacing w:line="240" w:lineRule="auto"/>
              <w:jc w:val="both"/>
              <w:rPr>
                <w:rFonts w:asciiTheme="minorHAnsi" w:hAnsiTheme="minorHAnsi" w:cstheme="minorHAnsi"/>
                <w:sz w:val="22"/>
                <w:szCs w:val="22"/>
                <w:lang w:val="el-GR" w:eastAsia="en-US"/>
              </w:rPr>
            </w:pPr>
            <w:r w:rsidRPr="00B86998">
              <w:rPr>
                <w:rFonts w:asciiTheme="minorHAnsi" w:hAnsiTheme="minorHAnsi" w:cstheme="minorHAnsi"/>
                <w:sz w:val="22"/>
                <w:szCs w:val="22"/>
                <w:lang w:val="el-GR" w:eastAsia="en-US"/>
              </w:rPr>
              <w:t>Ιδιότητα</w:t>
            </w:r>
          </w:p>
        </w:tc>
        <w:tc>
          <w:tcPr>
            <w:tcW w:w="1440" w:type="dxa"/>
          </w:tcPr>
          <w:p w:rsidR="00B86998" w:rsidRPr="00B86998" w:rsidRDefault="00B86998" w:rsidP="0053609B">
            <w:pPr>
              <w:spacing w:line="240" w:lineRule="auto"/>
              <w:jc w:val="both"/>
              <w:rPr>
                <w:rFonts w:asciiTheme="minorHAnsi" w:hAnsiTheme="minorHAnsi" w:cstheme="minorHAnsi"/>
                <w:sz w:val="22"/>
                <w:szCs w:val="22"/>
                <w:lang w:val="el-GR" w:eastAsia="en-US"/>
              </w:rPr>
            </w:pPr>
            <w:r w:rsidRPr="00B86998">
              <w:rPr>
                <w:rFonts w:asciiTheme="minorHAnsi" w:hAnsiTheme="minorHAnsi" w:cstheme="minorHAnsi"/>
                <w:sz w:val="22"/>
                <w:szCs w:val="22"/>
                <w:lang w:val="el-GR" w:eastAsia="en-US"/>
              </w:rPr>
              <w:t>Φορέας</w:t>
            </w:r>
          </w:p>
        </w:tc>
        <w:tc>
          <w:tcPr>
            <w:tcW w:w="1470" w:type="dxa"/>
          </w:tcPr>
          <w:p w:rsidR="00B86998" w:rsidRPr="00B86998" w:rsidRDefault="00B86998" w:rsidP="0053609B">
            <w:pPr>
              <w:spacing w:line="240" w:lineRule="auto"/>
              <w:jc w:val="both"/>
              <w:rPr>
                <w:rFonts w:asciiTheme="minorHAnsi" w:hAnsiTheme="minorHAnsi" w:cstheme="minorHAnsi"/>
                <w:sz w:val="22"/>
                <w:szCs w:val="22"/>
                <w:lang w:val="el-GR" w:eastAsia="en-US"/>
              </w:rPr>
            </w:pPr>
            <w:r w:rsidRPr="00B86998">
              <w:rPr>
                <w:rFonts w:asciiTheme="minorHAnsi" w:hAnsiTheme="minorHAnsi" w:cstheme="minorHAnsi"/>
                <w:sz w:val="22"/>
                <w:szCs w:val="22"/>
                <w:lang w:val="el-GR" w:eastAsia="en-US"/>
              </w:rPr>
              <w:t>Τηλέφωνο</w:t>
            </w:r>
          </w:p>
        </w:tc>
        <w:tc>
          <w:tcPr>
            <w:tcW w:w="1858" w:type="dxa"/>
          </w:tcPr>
          <w:p w:rsidR="00B86998" w:rsidRPr="00B86998" w:rsidRDefault="00B86998" w:rsidP="0053609B">
            <w:pPr>
              <w:spacing w:line="240" w:lineRule="auto"/>
              <w:jc w:val="both"/>
              <w:rPr>
                <w:rFonts w:asciiTheme="minorHAnsi" w:hAnsiTheme="minorHAnsi" w:cstheme="minorHAnsi"/>
                <w:sz w:val="22"/>
                <w:szCs w:val="22"/>
                <w:lang w:val="en-US" w:eastAsia="en-US"/>
              </w:rPr>
            </w:pPr>
            <w:r w:rsidRPr="00B86998">
              <w:rPr>
                <w:rFonts w:asciiTheme="minorHAnsi" w:hAnsiTheme="minorHAnsi" w:cstheme="minorHAnsi"/>
                <w:sz w:val="22"/>
                <w:szCs w:val="22"/>
                <w:lang w:val="en-US" w:eastAsia="en-US"/>
              </w:rPr>
              <w:t>e-mail</w:t>
            </w:r>
          </w:p>
        </w:tc>
      </w:tr>
      <w:tr w:rsidR="00B86998" w:rsidTr="00B86998">
        <w:tc>
          <w:tcPr>
            <w:tcW w:w="2808" w:type="dxa"/>
          </w:tcPr>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p w:rsidR="00B86998" w:rsidRDefault="00B86998" w:rsidP="0053609B">
            <w:pPr>
              <w:spacing w:line="240" w:lineRule="auto"/>
              <w:jc w:val="both"/>
              <w:rPr>
                <w:szCs w:val="22"/>
                <w:lang w:val="el-GR" w:eastAsia="en-US"/>
              </w:rPr>
            </w:pPr>
          </w:p>
        </w:tc>
        <w:tc>
          <w:tcPr>
            <w:tcW w:w="1710" w:type="dxa"/>
          </w:tcPr>
          <w:p w:rsidR="00B86998" w:rsidRDefault="00B86998" w:rsidP="0053609B">
            <w:pPr>
              <w:spacing w:line="240" w:lineRule="auto"/>
              <w:jc w:val="both"/>
              <w:rPr>
                <w:szCs w:val="22"/>
                <w:lang w:val="el-GR" w:eastAsia="en-US"/>
              </w:rPr>
            </w:pPr>
          </w:p>
        </w:tc>
        <w:tc>
          <w:tcPr>
            <w:tcW w:w="1440" w:type="dxa"/>
          </w:tcPr>
          <w:p w:rsidR="00B86998" w:rsidRDefault="00B86998" w:rsidP="0053609B">
            <w:pPr>
              <w:spacing w:line="240" w:lineRule="auto"/>
              <w:jc w:val="both"/>
              <w:rPr>
                <w:szCs w:val="22"/>
                <w:lang w:val="el-GR" w:eastAsia="en-US"/>
              </w:rPr>
            </w:pPr>
          </w:p>
        </w:tc>
        <w:tc>
          <w:tcPr>
            <w:tcW w:w="1470" w:type="dxa"/>
          </w:tcPr>
          <w:p w:rsidR="00B86998" w:rsidRDefault="00B86998" w:rsidP="0053609B">
            <w:pPr>
              <w:spacing w:line="240" w:lineRule="auto"/>
              <w:jc w:val="both"/>
              <w:rPr>
                <w:szCs w:val="22"/>
                <w:lang w:val="el-GR" w:eastAsia="en-US"/>
              </w:rPr>
            </w:pPr>
          </w:p>
        </w:tc>
        <w:tc>
          <w:tcPr>
            <w:tcW w:w="1858" w:type="dxa"/>
          </w:tcPr>
          <w:p w:rsidR="00B86998" w:rsidRDefault="00B86998" w:rsidP="0053609B">
            <w:pPr>
              <w:spacing w:line="240" w:lineRule="auto"/>
              <w:jc w:val="both"/>
              <w:rPr>
                <w:szCs w:val="22"/>
                <w:lang w:val="el-GR" w:eastAsia="en-US"/>
              </w:rPr>
            </w:pPr>
          </w:p>
        </w:tc>
      </w:tr>
    </w:tbl>
    <w:p w:rsidR="00BF4914" w:rsidRDefault="00BF4914" w:rsidP="0053609B">
      <w:pPr>
        <w:spacing w:line="240" w:lineRule="auto"/>
        <w:jc w:val="both"/>
        <w:rPr>
          <w:szCs w:val="22"/>
          <w:lang w:val="el-GR" w:eastAsia="en-US"/>
        </w:rPr>
      </w:pPr>
    </w:p>
    <w:p w:rsidR="00B444BB" w:rsidRPr="001C7A31" w:rsidRDefault="0053609B" w:rsidP="00CE7483">
      <w:pPr>
        <w:spacing w:line="240" w:lineRule="auto"/>
        <w:jc w:val="both"/>
        <w:rPr>
          <w:b/>
          <w:sz w:val="52"/>
          <w:szCs w:val="28"/>
          <w:lang w:val="el-GR" w:eastAsia="en-US"/>
        </w:rPr>
      </w:pPr>
      <w:r w:rsidRPr="0053609B">
        <w:rPr>
          <w:szCs w:val="22"/>
          <w:lang w:val="el-GR" w:eastAsia="en-US"/>
        </w:rPr>
        <w:t xml:space="preserve">Παρακαλείσθε να μας ενημερώσετε </w:t>
      </w:r>
      <w:r w:rsidR="001441FF">
        <w:rPr>
          <w:szCs w:val="22"/>
          <w:lang w:val="el-GR" w:eastAsia="en-US"/>
        </w:rPr>
        <w:t xml:space="preserve">για </w:t>
      </w:r>
      <w:r w:rsidR="00B86998">
        <w:rPr>
          <w:szCs w:val="22"/>
          <w:lang w:val="el-GR" w:eastAsia="en-US"/>
        </w:rPr>
        <w:t>τη συμμετοχή σας μέχρι τις 15</w:t>
      </w:r>
      <w:r w:rsidRPr="0053609B">
        <w:rPr>
          <w:szCs w:val="22"/>
          <w:lang w:val="el-GR" w:eastAsia="en-US"/>
        </w:rPr>
        <w:t xml:space="preserve"> Μαΐου με </w:t>
      </w:r>
      <w:r w:rsidR="001441FF">
        <w:rPr>
          <w:szCs w:val="22"/>
          <w:lang w:val="el-GR" w:eastAsia="en-US"/>
        </w:rPr>
        <w:t xml:space="preserve">το </w:t>
      </w:r>
      <w:r w:rsidRPr="0053609B">
        <w:rPr>
          <w:szCs w:val="22"/>
          <w:lang w:val="el-GR" w:eastAsia="en-US"/>
        </w:rPr>
        <w:t xml:space="preserve">ηλεκτρονικό ταχυδρομείο στη Δρ. Λουκία </w:t>
      </w:r>
      <w:r w:rsidR="001441FF">
        <w:rPr>
          <w:szCs w:val="22"/>
          <w:lang w:val="el-GR" w:eastAsia="en-US"/>
        </w:rPr>
        <w:t>Αικατερινιάδου</w:t>
      </w:r>
      <w:r w:rsidRPr="0053609B">
        <w:rPr>
          <w:szCs w:val="22"/>
          <w:lang w:val="el-GR" w:eastAsia="en-US"/>
        </w:rPr>
        <w:t xml:space="preserve"> (</w:t>
      </w:r>
      <w:hyperlink r:id="rId8" w:history="1">
        <w:r w:rsidR="007000BB" w:rsidRPr="007A27BB">
          <w:rPr>
            <w:rStyle w:val="-"/>
            <w:szCs w:val="22"/>
            <w:lang w:val="el-GR" w:eastAsia="en-US"/>
          </w:rPr>
          <w:t>ekateriniadou@vri.gr</w:t>
        </w:r>
      </w:hyperlink>
      <w:r w:rsidRPr="0053609B">
        <w:rPr>
          <w:szCs w:val="22"/>
          <w:lang w:val="el-GR" w:eastAsia="en-US"/>
        </w:rPr>
        <w:t>).</w:t>
      </w:r>
    </w:p>
    <w:sectPr w:rsidR="00B444BB" w:rsidRPr="001C7A31" w:rsidSect="00DE0F7C">
      <w:headerReference w:type="default" r:id="rId9"/>
      <w:footerReference w:type="default" r:id="rId10"/>
      <w:pgSz w:w="11906" w:h="16838" w:code="9"/>
      <w:pgMar w:top="2268" w:right="1418" w:bottom="1985"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2B6" w:rsidRDefault="003F22B6" w:rsidP="00825344">
      <w:r>
        <w:separator/>
      </w:r>
    </w:p>
  </w:endnote>
  <w:endnote w:type="continuationSeparator" w:id="1">
    <w:p w:rsidR="003F22B6" w:rsidRDefault="003F22B6" w:rsidP="00825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2B" w:rsidRDefault="00BE69E7" w:rsidP="00825344">
    <w:pPr>
      <w:pStyle w:val="Nmerodepgina1"/>
      <w:jc w:val="left"/>
    </w:pPr>
    <w:r>
      <w:rPr>
        <w:noProof/>
        <w:lang w:val="el-GR" w:eastAsia="el-GR"/>
      </w:rPr>
      <w:drawing>
        <wp:anchor distT="0" distB="0" distL="114300" distR="114300" simplePos="0" relativeHeight="251656704" behindDoc="0" locked="0" layoutInCell="1" allowOverlap="1">
          <wp:simplePos x="0" y="0"/>
          <wp:positionH relativeFrom="column">
            <wp:posOffset>4224020</wp:posOffset>
          </wp:positionH>
          <wp:positionV relativeFrom="paragraph">
            <wp:posOffset>-132715</wp:posOffset>
          </wp:positionV>
          <wp:extent cx="1847215" cy="487680"/>
          <wp:effectExtent l="0" t="0" r="635" b="762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215" cy="487680"/>
                  </a:xfrm>
                  <a:prstGeom prst="rect">
                    <a:avLst/>
                  </a:prstGeom>
                  <a:noFill/>
                </pic:spPr>
              </pic:pic>
            </a:graphicData>
          </a:graphic>
        </wp:anchor>
      </w:drawing>
    </w:r>
    <w:r>
      <w:rPr>
        <w:noProof/>
        <w:lang w:val="el-GR" w:eastAsia="el-GR"/>
      </w:rPr>
      <w:drawing>
        <wp:anchor distT="0" distB="0" distL="114300" distR="114300" simplePos="0" relativeHeight="251654656" behindDoc="0" locked="0" layoutInCell="0" allowOverlap="1">
          <wp:simplePos x="0" y="0"/>
          <wp:positionH relativeFrom="page">
            <wp:posOffset>2959100</wp:posOffset>
          </wp:positionH>
          <wp:positionV relativeFrom="page">
            <wp:posOffset>9775190</wp:posOffset>
          </wp:positionV>
          <wp:extent cx="1866900" cy="7683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768350"/>
                  </a:xfrm>
                  <a:prstGeom prst="rect">
                    <a:avLst/>
                  </a:prstGeom>
                  <a:noFill/>
                </pic:spPr>
              </pic:pic>
            </a:graphicData>
          </a:graphic>
        </wp:anchor>
      </w:drawing>
    </w:r>
    <w:r>
      <w:rPr>
        <w:noProof/>
        <w:lang w:val="el-GR" w:eastAsia="el-GR"/>
      </w:rPr>
      <w:drawing>
        <wp:anchor distT="0" distB="0" distL="114300" distR="114300" simplePos="0" relativeHeight="251655680" behindDoc="0" locked="0" layoutInCell="1" allowOverlap="1">
          <wp:simplePos x="0" y="0"/>
          <wp:positionH relativeFrom="margin">
            <wp:posOffset>38100</wp:posOffset>
          </wp:positionH>
          <wp:positionV relativeFrom="page">
            <wp:posOffset>9750425</wp:posOffset>
          </wp:positionV>
          <wp:extent cx="1898650" cy="828040"/>
          <wp:effectExtent l="0" t="0" r="635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0" cy="828040"/>
                  </a:xfrm>
                  <a:prstGeom prst="rect">
                    <a:avLst/>
                  </a:prstGeom>
                  <a:noFill/>
                </pic:spPr>
              </pic:pic>
            </a:graphicData>
          </a:graphic>
        </wp:anchor>
      </w:drawing>
    </w:r>
  </w:p>
  <w:p w:rsidR="0047482B" w:rsidRDefault="0047482B" w:rsidP="00857A76">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2B6" w:rsidRDefault="003F22B6" w:rsidP="00825344">
      <w:r>
        <w:separator/>
      </w:r>
    </w:p>
  </w:footnote>
  <w:footnote w:type="continuationSeparator" w:id="1">
    <w:p w:rsidR="003F22B6" w:rsidRDefault="003F22B6" w:rsidP="00825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2B" w:rsidRDefault="00E50032">
    <w:pPr>
      <w:pStyle w:val="a5"/>
    </w:pPr>
    <w:r>
      <w:rPr>
        <w:noProof/>
        <w:lang w:val="el-GR" w:eastAsia="el-GR"/>
      </w:rPr>
      <w:drawing>
        <wp:inline distT="0" distB="0" distL="0" distR="0">
          <wp:extent cx="2009775" cy="676275"/>
          <wp:effectExtent l="0" t="0" r="9525" b="9525"/>
          <wp:docPr id="2" name="Εικόνα 2" descr="C:\Users\Λουκία\Desktop\greek-bio-economy-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Λουκία\Desktop\greek-bio-economy-70.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676275"/>
                  </a:xfrm>
                  <a:prstGeom prst="rect">
                    <a:avLst/>
                  </a:prstGeom>
                  <a:noFill/>
                  <a:ln>
                    <a:noFill/>
                  </a:ln>
                </pic:spPr>
              </pic:pic>
            </a:graphicData>
          </a:graphic>
        </wp:inline>
      </w:drawing>
    </w:r>
    <w:r w:rsidR="00000551">
      <w:rPr>
        <w:noProof/>
        <w:lang w:val="el-GR" w:eastAsia="el-GR"/>
      </w:rPr>
      <w:drawing>
        <wp:inline distT="0" distB="0" distL="0" distR="0">
          <wp:extent cx="2009775" cy="676275"/>
          <wp:effectExtent l="0" t="0" r="9525" b="9525"/>
          <wp:docPr id="8" name="Εικόνα 8" descr="C:\Users\Λουκία\Desktop\greek-bio-economy-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Λουκία\Desktop\greek-bio-economy-70.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676275"/>
                  </a:xfrm>
                  <a:prstGeom prst="rect">
                    <a:avLst/>
                  </a:prstGeom>
                  <a:noFill/>
                  <a:ln>
                    <a:noFill/>
                  </a:ln>
                </pic:spPr>
              </pic:pic>
            </a:graphicData>
          </a:graphic>
        </wp:inline>
      </w:drawing>
    </w:r>
    <w:r w:rsidR="00081B50">
      <w:rPr>
        <w:noProof/>
        <w:lang w:val="el-GR" w:eastAsia="el-GR"/>
      </w:rPr>
      <w:pict>
        <v:shapetype id="_x0000_t202" coordsize="21600,21600" o:spt="202" path="m,l,21600r21600,l21600,xe">
          <v:stroke joinstyle="miter"/>
          <v:path gradientshapeok="t" o:connecttype="rect"/>
        </v:shapetype>
        <v:shape id="Text Box 2" o:spid="_x0000_s4097" type="#_x0000_t202" style="position:absolute;margin-left:47.6pt;margin-top:5.3pt;width:103.5pt;height:50.25pt;z-index:251659776;visibility:visible;mso-wrap-distance-top:3.6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" stroked="f">
          <v:textbox inset="0,,0">
            <w:txbxContent>
              <w:p w:rsidR="0047482B" w:rsidRPr="00857A76" w:rsidRDefault="0047482B" w:rsidP="00857A76">
                <w:pPr>
                  <w:spacing w:line="360" w:lineRule="auto"/>
                  <w:rPr>
                    <w:rFonts w:ascii="Arial Narrow" w:hAnsi="Arial Narrow"/>
                    <w:b/>
                    <w:color w:val="237A04"/>
                    <w:sz w:val="20"/>
                    <w:lang w:val="en-US"/>
                  </w:rPr>
                </w:pPr>
                <w:r w:rsidRPr="00857A76">
                  <w:rPr>
                    <w:rFonts w:ascii="Arial Narrow" w:hAnsi="Arial Narrow"/>
                    <w:b/>
                    <w:color w:val="237A04"/>
                    <w:sz w:val="18"/>
                    <w:lang w:val="en-US"/>
                  </w:rPr>
                  <w:t xml:space="preserve">Hellenic Agricultural Organization </w:t>
                </w:r>
                <w:r w:rsidRPr="00857A76">
                  <w:rPr>
                    <w:rFonts w:ascii="Arial Narrow" w:hAnsi="Arial Narrow"/>
                    <w:b/>
                    <w:color w:val="237A04"/>
                    <w:sz w:val="20"/>
                    <w:lang w:val="en-US"/>
                  </w:rPr>
                  <w:t>DEMETER</w:t>
                </w:r>
              </w:p>
              <w:p w:rsidR="0047482B" w:rsidRPr="00857A76" w:rsidRDefault="0047482B" w:rsidP="00857A76">
                <w:pPr>
                  <w:spacing w:line="360" w:lineRule="auto"/>
                  <w:rPr>
                    <w:rFonts w:ascii="Arial Narrow" w:hAnsi="Arial Narrow"/>
                    <w:b/>
                    <w:color w:val="237A04"/>
                    <w:sz w:val="18"/>
                    <w:lang w:val="en-US"/>
                  </w:rPr>
                </w:pPr>
                <w:r w:rsidRPr="00857A76">
                  <w:rPr>
                    <w:rFonts w:ascii="Arial Narrow" w:hAnsi="Arial Narrow"/>
                    <w:b/>
                    <w:color w:val="237A04"/>
                    <w:sz w:val="18"/>
                    <w:lang w:val="en-US"/>
                  </w:rPr>
                  <w:t>Veterinary Research Institute</w:t>
                </w:r>
              </w:p>
              <w:p w:rsidR="0047482B" w:rsidRPr="00857A76" w:rsidRDefault="0047482B" w:rsidP="00857A76">
                <w:pPr>
                  <w:spacing w:line="360" w:lineRule="auto"/>
                  <w:rPr>
                    <w:sz w:val="20"/>
                    <w:lang w:val="en-US"/>
                  </w:rPr>
                </w:pPr>
              </w:p>
            </w:txbxContent>
          </v:textbox>
          <w10:wrap anchorx="margin"/>
        </v:shape>
      </w:pict>
    </w:r>
    <w:r w:rsidR="00000551">
      <w:rPr>
        <w:noProof/>
        <w:lang w:val="el-GR" w:eastAsia="el-GR"/>
      </w:rPr>
      <w:drawing>
        <wp:inline distT="0" distB="0" distL="0" distR="0">
          <wp:extent cx="1428750" cy="616556"/>
          <wp:effectExtent l="0" t="0" r="0" b="0"/>
          <wp:docPr id="9" name="Εικόνα 9" descr="C:\Users\Λουκία\Desktop\gsrt_logo_fo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Λουκία\Desktop\gsrt_logo_focus.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616556"/>
                  </a:xfrm>
                  <a:prstGeom prst="rect">
                    <a:avLst/>
                  </a:prstGeom>
                  <a:noFill/>
                  <a:ln>
                    <a:noFill/>
                  </a:ln>
                </pic:spPr>
              </pic:pic>
            </a:graphicData>
          </a:graphic>
        </wp:inline>
      </w:drawing>
    </w:r>
    <w:r w:rsidR="00BE69E7">
      <w:rPr>
        <w:noProof/>
        <w:lang w:val="el-GR" w:eastAsia="el-GR"/>
      </w:rPr>
      <w:drawing>
        <wp:anchor distT="0" distB="0" distL="114300" distR="114300" simplePos="0" relativeHeight="251660800" behindDoc="0" locked="0" layoutInCell="1" allowOverlap="1">
          <wp:simplePos x="0" y="0"/>
          <wp:positionH relativeFrom="margin">
            <wp:posOffset>-304800</wp:posOffset>
          </wp:positionH>
          <wp:positionV relativeFrom="paragraph">
            <wp:posOffset>46990</wp:posOffset>
          </wp:positionV>
          <wp:extent cx="897890" cy="756920"/>
          <wp:effectExtent l="0" t="0" r="0" b="5080"/>
          <wp:wrapNone/>
          <wp:docPr id="4" name="Εικόνα 4"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LGO_2016b"/>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7890" cy="7569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4659A"/>
    <w:multiLevelType w:val="hybridMultilevel"/>
    <w:tmpl w:val="33C45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867405"/>
    <w:multiLevelType w:val="multilevel"/>
    <w:tmpl w:val="7E60C8DC"/>
    <w:lvl w:ilvl="0">
      <w:start w:val="16"/>
      <w:numFmt w:val="decimal"/>
      <w:lvlText w:val="%1"/>
      <w:lvlJc w:val="left"/>
      <w:pPr>
        <w:ind w:left="1035" w:hanging="1035"/>
      </w:pPr>
      <w:rPr>
        <w:rFonts w:cs="Times New Roman" w:hint="default"/>
      </w:rPr>
    </w:lvl>
    <w:lvl w:ilvl="1">
      <w:start w:val="40"/>
      <w:numFmt w:val="decimal"/>
      <w:lvlText w:val="%1.%2"/>
      <w:lvlJc w:val="left"/>
      <w:pPr>
        <w:ind w:left="1035" w:hanging="1035"/>
      </w:pPr>
      <w:rPr>
        <w:rFonts w:cs="Times New Roman" w:hint="default"/>
      </w:rPr>
    </w:lvl>
    <w:lvl w:ilvl="2">
      <w:start w:val="17"/>
      <w:numFmt w:val="decimal"/>
      <w:lvlText w:val="%1.%2-%3"/>
      <w:lvlJc w:val="left"/>
      <w:pPr>
        <w:ind w:left="1035" w:hanging="1035"/>
      </w:pPr>
      <w:rPr>
        <w:rFonts w:cs="Times New Roman" w:hint="default"/>
      </w:rPr>
    </w:lvl>
    <w:lvl w:ilvl="3">
      <w:start w:val="40"/>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26D0458"/>
    <w:multiLevelType w:val="hybridMultilevel"/>
    <w:tmpl w:val="F2AE86B4"/>
    <w:lvl w:ilvl="0" w:tplc="DE1C724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AE6992"/>
    <w:multiLevelType w:val="hybridMultilevel"/>
    <w:tmpl w:val="9F9E1FA4"/>
    <w:lvl w:ilvl="0" w:tplc="0C0A0001">
      <w:start w:val="1"/>
      <w:numFmt w:val="bullet"/>
      <w:lvlText w:val=""/>
      <w:lvlJc w:val="left"/>
      <w:pPr>
        <w:ind w:left="1762" w:hanging="360"/>
      </w:pPr>
      <w:rPr>
        <w:rFonts w:ascii="Symbol" w:hAnsi="Symbol" w:hint="default"/>
      </w:rPr>
    </w:lvl>
    <w:lvl w:ilvl="1" w:tplc="0C0A0003" w:tentative="1">
      <w:start w:val="1"/>
      <w:numFmt w:val="bullet"/>
      <w:lvlText w:val="o"/>
      <w:lvlJc w:val="left"/>
      <w:pPr>
        <w:ind w:left="2482" w:hanging="360"/>
      </w:pPr>
      <w:rPr>
        <w:rFonts w:ascii="Courier New" w:hAnsi="Courier New" w:hint="default"/>
      </w:rPr>
    </w:lvl>
    <w:lvl w:ilvl="2" w:tplc="0C0A0005" w:tentative="1">
      <w:start w:val="1"/>
      <w:numFmt w:val="bullet"/>
      <w:lvlText w:val=""/>
      <w:lvlJc w:val="left"/>
      <w:pPr>
        <w:ind w:left="3202" w:hanging="360"/>
      </w:pPr>
      <w:rPr>
        <w:rFonts w:ascii="Wingdings" w:hAnsi="Wingdings" w:hint="default"/>
      </w:rPr>
    </w:lvl>
    <w:lvl w:ilvl="3" w:tplc="0C0A0001" w:tentative="1">
      <w:start w:val="1"/>
      <w:numFmt w:val="bullet"/>
      <w:lvlText w:val=""/>
      <w:lvlJc w:val="left"/>
      <w:pPr>
        <w:ind w:left="3922" w:hanging="360"/>
      </w:pPr>
      <w:rPr>
        <w:rFonts w:ascii="Symbol" w:hAnsi="Symbol" w:hint="default"/>
      </w:rPr>
    </w:lvl>
    <w:lvl w:ilvl="4" w:tplc="0C0A0003" w:tentative="1">
      <w:start w:val="1"/>
      <w:numFmt w:val="bullet"/>
      <w:lvlText w:val="o"/>
      <w:lvlJc w:val="left"/>
      <w:pPr>
        <w:ind w:left="4642" w:hanging="360"/>
      </w:pPr>
      <w:rPr>
        <w:rFonts w:ascii="Courier New" w:hAnsi="Courier New" w:hint="default"/>
      </w:rPr>
    </w:lvl>
    <w:lvl w:ilvl="5" w:tplc="0C0A0005" w:tentative="1">
      <w:start w:val="1"/>
      <w:numFmt w:val="bullet"/>
      <w:lvlText w:val=""/>
      <w:lvlJc w:val="left"/>
      <w:pPr>
        <w:ind w:left="5362" w:hanging="360"/>
      </w:pPr>
      <w:rPr>
        <w:rFonts w:ascii="Wingdings" w:hAnsi="Wingdings" w:hint="default"/>
      </w:rPr>
    </w:lvl>
    <w:lvl w:ilvl="6" w:tplc="0C0A0001" w:tentative="1">
      <w:start w:val="1"/>
      <w:numFmt w:val="bullet"/>
      <w:lvlText w:val=""/>
      <w:lvlJc w:val="left"/>
      <w:pPr>
        <w:ind w:left="6082" w:hanging="360"/>
      </w:pPr>
      <w:rPr>
        <w:rFonts w:ascii="Symbol" w:hAnsi="Symbol" w:hint="default"/>
      </w:rPr>
    </w:lvl>
    <w:lvl w:ilvl="7" w:tplc="0C0A0003" w:tentative="1">
      <w:start w:val="1"/>
      <w:numFmt w:val="bullet"/>
      <w:lvlText w:val="o"/>
      <w:lvlJc w:val="left"/>
      <w:pPr>
        <w:ind w:left="6802" w:hanging="360"/>
      </w:pPr>
      <w:rPr>
        <w:rFonts w:ascii="Courier New" w:hAnsi="Courier New" w:hint="default"/>
      </w:rPr>
    </w:lvl>
    <w:lvl w:ilvl="8" w:tplc="0C0A0005" w:tentative="1">
      <w:start w:val="1"/>
      <w:numFmt w:val="bullet"/>
      <w:lvlText w:val=""/>
      <w:lvlJc w:val="left"/>
      <w:pPr>
        <w:ind w:left="7522" w:hanging="360"/>
      </w:pPr>
      <w:rPr>
        <w:rFonts w:ascii="Wingdings" w:hAnsi="Wingdings" w:hint="default"/>
      </w:rPr>
    </w:lvl>
  </w:abstractNum>
  <w:abstractNum w:abstractNumId="4">
    <w:nsid w:val="782445CB"/>
    <w:multiLevelType w:val="hybridMultilevel"/>
    <w:tmpl w:val="C52C9F78"/>
    <w:lvl w:ilvl="0" w:tplc="0408001B">
      <w:start w:val="1"/>
      <w:numFmt w:val="lowerRoman"/>
      <w:lvlText w:val="%1."/>
      <w:lvlJc w:val="righ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73D2C"/>
    <w:rsid w:val="00000551"/>
    <w:rsid w:val="00004B4F"/>
    <w:rsid w:val="000542BA"/>
    <w:rsid w:val="00066CC2"/>
    <w:rsid w:val="00081B50"/>
    <w:rsid w:val="00084545"/>
    <w:rsid w:val="000A037C"/>
    <w:rsid w:val="000D4553"/>
    <w:rsid w:val="000F050B"/>
    <w:rsid w:val="0010060E"/>
    <w:rsid w:val="0010089F"/>
    <w:rsid w:val="001165A7"/>
    <w:rsid w:val="00132B7C"/>
    <w:rsid w:val="0013685B"/>
    <w:rsid w:val="00140F2E"/>
    <w:rsid w:val="001441FF"/>
    <w:rsid w:val="00151CE5"/>
    <w:rsid w:val="00151F65"/>
    <w:rsid w:val="00155437"/>
    <w:rsid w:val="001615C7"/>
    <w:rsid w:val="00162A73"/>
    <w:rsid w:val="00193CF2"/>
    <w:rsid w:val="00194EA4"/>
    <w:rsid w:val="001C5FB1"/>
    <w:rsid w:val="001C7A31"/>
    <w:rsid w:val="001E0F08"/>
    <w:rsid w:val="001E6340"/>
    <w:rsid w:val="001F221B"/>
    <w:rsid w:val="00205F91"/>
    <w:rsid w:val="00211475"/>
    <w:rsid w:val="00212E57"/>
    <w:rsid w:val="002538F6"/>
    <w:rsid w:val="0025580C"/>
    <w:rsid w:val="002679FC"/>
    <w:rsid w:val="0028476A"/>
    <w:rsid w:val="002A3261"/>
    <w:rsid w:val="002A3812"/>
    <w:rsid w:val="002A6058"/>
    <w:rsid w:val="002A7642"/>
    <w:rsid w:val="002C1C78"/>
    <w:rsid w:val="002E0E1C"/>
    <w:rsid w:val="002E6E33"/>
    <w:rsid w:val="002F3406"/>
    <w:rsid w:val="00302447"/>
    <w:rsid w:val="0034447D"/>
    <w:rsid w:val="00357028"/>
    <w:rsid w:val="00367258"/>
    <w:rsid w:val="0037175C"/>
    <w:rsid w:val="00375C53"/>
    <w:rsid w:val="0038161A"/>
    <w:rsid w:val="00383608"/>
    <w:rsid w:val="00384239"/>
    <w:rsid w:val="003A6C58"/>
    <w:rsid w:val="003E17AB"/>
    <w:rsid w:val="003F22B6"/>
    <w:rsid w:val="003F69BE"/>
    <w:rsid w:val="00401140"/>
    <w:rsid w:val="0040564D"/>
    <w:rsid w:val="004261FA"/>
    <w:rsid w:val="00431A25"/>
    <w:rsid w:val="00451590"/>
    <w:rsid w:val="004632BE"/>
    <w:rsid w:val="0047482B"/>
    <w:rsid w:val="0049381D"/>
    <w:rsid w:val="004A2E6E"/>
    <w:rsid w:val="004D074C"/>
    <w:rsid w:val="004D2756"/>
    <w:rsid w:val="00503353"/>
    <w:rsid w:val="00522229"/>
    <w:rsid w:val="0053609B"/>
    <w:rsid w:val="00541F3C"/>
    <w:rsid w:val="005664AE"/>
    <w:rsid w:val="00573D2C"/>
    <w:rsid w:val="00585548"/>
    <w:rsid w:val="005A1E0E"/>
    <w:rsid w:val="005C69D1"/>
    <w:rsid w:val="005D3E1D"/>
    <w:rsid w:val="005D5C14"/>
    <w:rsid w:val="005F5394"/>
    <w:rsid w:val="0060610D"/>
    <w:rsid w:val="00627EB4"/>
    <w:rsid w:val="00637C92"/>
    <w:rsid w:val="00642E2C"/>
    <w:rsid w:val="006539AF"/>
    <w:rsid w:val="00661DF8"/>
    <w:rsid w:val="00665B4A"/>
    <w:rsid w:val="006662D9"/>
    <w:rsid w:val="006749EC"/>
    <w:rsid w:val="006A08C8"/>
    <w:rsid w:val="006B7A1A"/>
    <w:rsid w:val="006C345E"/>
    <w:rsid w:val="006D7F12"/>
    <w:rsid w:val="006E4C6B"/>
    <w:rsid w:val="007000BB"/>
    <w:rsid w:val="00702177"/>
    <w:rsid w:val="00705584"/>
    <w:rsid w:val="00705F50"/>
    <w:rsid w:val="00725EF6"/>
    <w:rsid w:val="00732B95"/>
    <w:rsid w:val="00763AE4"/>
    <w:rsid w:val="007A100C"/>
    <w:rsid w:val="007A62E9"/>
    <w:rsid w:val="007D59E1"/>
    <w:rsid w:val="007E296D"/>
    <w:rsid w:val="007E6159"/>
    <w:rsid w:val="007F2A7E"/>
    <w:rsid w:val="00803D0C"/>
    <w:rsid w:val="00804DE8"/>
    <w:rsid w:val="008133B2"/>
    <w:rsid w:val="00820A5D"/>
    <w:rsid w:val="00821C55"/>
    <w:rsid w:val="00825344"/>
    <w:rsid w:val="00850545"/>
    <w:rsid w:val="008512CD"/>
    <w:rsid w:val="00857A76"/>
    <w:rsid w:val="008600B1"/>
    <w:rsid w:val="008635E4"/>
    <w:rsid w:val="0087066F"/>
    <w:rsid w:val="008738B8"/>
    <w:rsid w:val="00882491"/>
    <w:rsid w:val="008A4FF4"/>
    <w:rsid w:val="008B3412"/>
    <w:rsid w:val="008C06B8"/>
    <w:rsid w:val="008C6211"/>
    <w:rsid w:val="008D0837"/>
    <w:rsid w:val="008D0A27"/>
    <w:rsid w:val="008D42DB"/>
    <w:rsid w:val="008D6623"/>
    <w:rsid w:val="008E3B22"/>
    <w:rsid w:val="008F1284"/>
    <w:rsid w:val="00906C80"/>
    <w:rsid w:val="009150FC"/>
    <w:rsid w:val="00915869"/>
    <w:rsid w:val="00937F67"/>
    <w:rsid w:val="009857B8"/>
    <w:rsid w:val="00990DF5"/>
    <w:rsid w:val="009A09A8"/>
    <w:rsid w:val="009B102E"/>
    <w:rsid w:val="009B2948"/>
    <w:rsid w:val="009F19CD"/>
    <w:rsid w:val="00A1063A"/>
    <w:rsid w:val="00A1636E"/>
    <w:rsid w:val="00A45F70"/>
    <w:rsid w:val="00A55E37"/>
    <w:rsid w:val="00A70F2E"/>
    <w:rsid w:val="00A75FA9"/>
    <w:rsid w:val="00A82834"/>
    <w:rsid w:val="00AC39A4"/>
    <w:rsid w:val="00AD4B53"/>
    <w:rsid w:val="00B125CD"/>
    <w:rsid w:val="00B2747A"/>
    <w:rsid w:val="00B3167D"/>
    <w:rsid w:val="00B3582D"/>
    <w:rsid w:val="00B40BF1"/>
    <w:rsid w:val="00B438C3"/>
    <w:rsid w:val="00B444BB"/>
    <w:rsid w:val="00B5429A"/>
    <w:rsid w:val="00B552AA"/>
    <w:rsid w:val="00B60576"/>
    <w:rsid w:val="00B7126C"/>
    <w:rsid w:val="00B7217B"/>
    <w:rsid w:val="00B86998"/>
    <w:rsid w:val="00B947BE"/>
    <w:rsid w:val="00B973F9"/>
    <w:rsid w:val="00BB34AE"/>
    <w:rsid w:val="00BD301E"/>
    <w:rsid w:val="00BE4F3C"/>
    <w:rsid w:val="00BE69E7"/>
    <w:rsid w:val="00BF46CB"/>
    <w:rsid w:val="00BF4914"/>
    <w:rsid w:val="00BF72F3"/>
    <w:rsid w:val="00C1186D"/>
    <w:rsid w:val="00C20BB7"/>
    <w:rsid w:val="00C229ED"/>
    <w:rsid w:val="00C24C1D"/>
    <w:rsid w:val="00C32466"/>
    <w:rsid w:val="00C60B7B"/>
    <w:rsid w:val="00C6726F"/>
    <w:rsid w:val="00C7052E"/>
    <w:rsid w:val="00C82C68"/>
    <w:rsid w:val="00C84FB2"/>
    <w:rsid w:val="00C85159"/>
    <w:rsid w:val="00CD56B1"/>
    <w:rsid w:val="00CE2A31"/>
    <w:rsid w:val="00CE7483"/>
    <w:rsid w:val="00CF06D7"/>
    <w:rsid w:val="00CF68C4"/>
    <w:rsid w:val="00D3284F"/>
    <w:rsid w:val="00D3754C"/>
    <w:rsid w:val="00D4385E"/>
    <w:rsid w:val="00D577D0"/>
    <w:rsid w:val="00D6499A"/>
    <w:rsid w:val="00D7172E"/>
    <w:rsid w:val="00D85A90"/>
    <w:rsid w:val="00D86844"/>
    <w:rsid w:val="00D86A33"/>
    <w:rsid w:val="00DA1A0B"/>
    <w:rsid w:val="00DA4983"/>
    <w:rsid w:val="00DB6B71"/>
    <w:rsid w:val="00DB730F"/>
    <w:rsid w:val="00DD13A3"/>
    <w:rsid w:val="00DD2512"/>
    <w:rsid w:val="00DD7D88"/>
    <w:rsid w:val="00DE0F7C"/>
    <w:rsid w:val="00DF4A28"/>
    <w:rsid w:val="00E50032"/>
    <w:rsid w:val="00E72C59"/>
    <w:rsid w:val="00E808A6"/>
    <w:rsid w:val="00E956AC"/>
    <w:rsid w:val="00F25CE8"/>
    <w:rsid w:val="00F279C7"/>
    <w:rsid w:val="00F42953"/>
    <w:rsid w:val="00F464FD"/>
    <w:rsid w:val="00F46AF7"/>
    <w:rsid w:val="00F61B4B"/>
    <w:rsid w:val="00F74F68"/>
    <w:rsid w:val="00FB3A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58"/>
    <w:pPr>
      <w:spacing w:line="276" w:lineRule="auto"/>
    </w:pPr>
    <w:rPr>
      <w:rFonts w:eastAsia="Times New Roman"/>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5344"/>
    <w:rPr>
      <w:rFonts w:ascii="Times New Roman" w:eastAsia="Times New Roman" w:hAnsi="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25344"/>
    <w:pPr>
      <w:ind w:left="720"/>
      <w:contextualSpacing/>
    </w:pPr>
  </w:style>
  <w:style w:type="paragraph" w:styleId="a5">
    <w:name w:val="header"/>
    <w:basedOn w:val="a"/>
    <w:link w:val="Char"/>
    <w:uiPriority w:val="99"/>
    <w:rsid w:val="00825344"/>
    <w:pPr>
      <w:tabs>
        <w:tab w:val="center" w:pos="4252"/>
        <w:tab w:val="right" w:pos="8504"/>
      </w:tabs>
    </w:pPr>
  </w:style>
  <w:style w:type="character" w:customStyle="1" w:styleId="Char">
    <w:name w:val="Κεφαλίδα Char"/>
    <w:basedOn w:val="a0"/>
    <w:link w:val="a5"/>
    <w:uiPriority w:val="99"/>
    <w:locked/>
    <w:rsid w:val="00825344"/>
    <w:rPr>
      <w:rFonts w:ascii="Arial" w:hAnsi="Arial" w:cs="Times New Roman"/>
      <w:sz w:val="24"/>
      <w:szCs w:val="24"/>
      <w:lang w:val="fr-FR" w:eastAsia="fr-FR"/>
    </w:rPr>
  </w:style>
  <w:style w:type="paragraph" w:styleId="a6">
    <w:name w:val="footer"/>
    <w:basedOn w:val="a"/>
    <w:link w:val="Char0"/>
    <w:uiPriority w:val="99"/>
    <w:rsid w:val="00825344"/>
    <w:pPr>
      <w:tabs>
        <w:tab w:val="center" w:pos="4252"/>
        <w:tab w:val="right" w:pos="8504"/>
      </w:tabs>
    </w:pPr>
  </w:style>
  <w:style w:type="character" w:customStyle="1" w:styleId="Char0">
    <w:name w:val="Υποσέλιδο Char"/>
    <w:basedOn w:val="a0"/>
    <w:link w:val="a6"/>
    <w:uiPriority w:val="99"/>
    <w:locked/>
    <w:rsid w:val="00825344"/>
    <w:rPr>
      <w:rFonts w:ascii="Arial" w:hAnsi="Arial" w:cs="Times New Roman"/>
      <w:sz w:val="24"/>
      <w:szCs w:val="24"/>
      <w:lang w:val="fr-FR" w:eastAsia="fr-FR"/>
    </w:rPr>
  </w:style>
  <w:style w:type="paragraph" w:customStyle="1" w:styleId="Nmerodepgina1">
    <w:name w:val="Número de página1"/>
    <w:basedOn w:val="a6"/>
    <w:link w:val="pagenumberCarcter"/>
    <w:uiPriority w:val="99"/>
    <w:rsid w:val="00825344"/>
    <w:pPr>
      <w:spacing w:before="240"/>
      <w:jc w:val="right"/>
    </w:pPr>
    <w:rPr>
      <w:sz w:val="18"/>
      <w:szCs w:val="18"/>
    </w:rPr>
  </w:style>
  <w:style w:type="character" w:customStyle="1" w:styleId="pagenumberCarcter">
    <w:name w:val="page number Carácter"/>
    <w:basedOn w:val="Char0"/>
    <w:link w:val="Nmerodepgina1"/>
    <w:uiPriority w:val="99"/>
    <w:locked/>
    <w:rsid w:val="00825344"/>
    <w:rPr>
      <w:rFonts w:ascii="Arial" w:hAnsi="Arial" w:cs="Times New Roman"/>
      <w:sz w:val="18"/>
      <w:szCs w:val="18"/>
      <w:lang w:val="fr-FR" w:eastAsia="fr-FR"/>
    </w:rPr>
  </w:style>
  <w:style w:type="paragraph" w:styleId="a7">
    <w:name w:val="Revision"/>
    <w:hidden/>
    <w:uiPriority w:val="99"/>
    <w:semiHidden/>
    <w:rsid w:val="008D0A27"/>
    <w:rPr>
      <w:rFonts w:ascii="Arial" w:eastAsia="Times New Roman" w:hAnsi="Arial"/>
      <w:szCs w:val="24"/>
      <w:lang w:val="fr-FR" w:eastAsia="fr-FR"/>
    </w:rPr>
  </w:style>
  <w:style w:type="paragraph" w:styleId="a8">
    <w:name w:val="Balloon Text"/>
    <w:basedOn w:val="a"/>
    <w:link w:val="Char1"/>
    <w:uiPriority w:val="99"/>
    <w:semiHidden/>
    <w:rsid w:val="008D0A27"/>
    <w:rPr>
      <w:rFonts w:ascii="Segoe UI" w:hAnsi="Segoe UI" w:cs="Segoe UI"/>
      <w:sz w:val="18"/>
      <w:szCs w:val="18"/>
    </w:rPr>
  </w:style>
  <w:style w:type="character" w:customStyle="1" w:styleId="Char1">
    <w:name w:val="Κείμενο πλαισίου Char"/>
    <w:basedOn w:val="a0"/>
    <w:link w:val="a8"/>
    <w:uiPriority w:val="99"/>
    <w:semiHidden/>
    <w:locked/>
    <w:rsid w:val="008D0A27"/>
    <w:rPr>
      <w:rFonts w:ascii="Segoe UI" w:hAnsi="Segoe UI" w:cs="Segoe UI"/>
      <w:sz w:val="18"/>
      <w:szCs w:val="18"/>
      <w:lang w:val="fr-FR" w:eastAsia="fr-FR"/>
    </w:rPr>
  </w:style>
  <w:style w:type="character" w:styleId="a9">
    <w:name w:val="annotation reference"/>
    <w:basedOn w:val="a0"/>
    <w:uiPriority w:val="99"/>
    <w:semiHidden/>
    <w:rsid w:val="008D0A27"/>
    <w:rPr>
      <w:rFonts w:cs="Times New Roman"/>
      <w:sz w:val="16"/>
      <w:szCs w:val="16"/>
    </w:rPr>
  </w:style>
  <w:style w:type="paragraph" w:styleId="aa">
    <w:name w:val="annotation text"/>
    <w:basedOn w:val="a"/>
    <w:link w:val="Char2"/>
    <w:uiPriority w:val="99"/>
    <w:semiHidden/>
    <w:rsid w:val="008D0A27"/>
    <w:rPr>
      <w:sz w:val="20"/>
      <w:szCs w:val="20"/>
    </w:rPr>
  </w:style>
  <w:style w:type="character" w:customStyle="1" w:styleId="Char2">
    <w:name w:val="Κείμενο σχολίου Char"/>
    <w:basedOn w:val="a0"/>
    <w:link w:val="aa"/>
    <w:uiPriority w:val="99"/>
    <w:semiHidden/>
    <w:locked/>
    <w:rsid w:val="008D0A27"/>
    <w:rPr>
      <w:rFonts w:ascii="Arial" w:hAnsi="Arial" w:cs="Times New Roman"/>
      <w:sz w:val="20"/>
      <w:szCs w:val="20"/>
      <w:lang w:val="fr-FR" w:eastAsia="fr-FR"/>
    </w:rPr>
  </w:style>
  <w:style w:type="paragraph" w:styleId="ab">
    <w:name w:val="annotation subject"/>
    <w:basedOn w:val="aa"/>
    <w:next w:val="aa"/>
    <w:link w:val="Char3"/>
    <w:uiPriority w:val="99"/>
    <w:semiHidden/>
    <w:rsid w:val="008D0A27"/>
    <w:rPr>
      <w:b/>
      <w:bCs/>
    </w:rPr>
  </w:style>
  <w:style w:type="character" w:customStyle="1" w:styleId="Char3">
    <w:name w:val="Θέμα σχολίου Char"/>
    <w:basedOn w:val="Char2"/>
    <w:link w:val="ab"/>
    <w:uiPriority w:val="99"/>
    <w:semiHidden/>
    <w:locked/>
    <w:rsid w:val="008D0A27"/>
    <w:rPr>
      <w:rFonts w:ascii="Arial" w:hAnsi="Arial" w:cs="Times New Roman"/>
      <w:b/>
      <w:bCs/>
      <w:sz w:val="20"/>
      <w:szCs w:val="20"/>
      <w:lang w:val="fr-FR" w:eastAsia="fr-FR"/>
    </w:rPr>
  </w:style>
  <w:style w:type="character" w:styleId="-">
    <w:name w:val="Hyperlink"/>
    <w:basedOn w:val="a0"/>
    <w:uiPriority w:val="99"/>
    <w:semiHidden/>
    <w:rsid w:val="006662D9"/>
    <w:rPr>
      <w:rFonts w:cs="Times New Roman"/>
      <w:color w:val="0563C1"/>
      <w:u w:val="single"/>
    </w:rPr>
  </w:style>
  <w:style w:type="character" w:styleId="-0">
    <w:name w:val="FollowedHyperlink"/>
    <w:basedOn w:val="a0"/>
    <w:uiPriority w:val="99"/>
    <w:semiHidden/>
    <w:rsid w:val="006749EC"/>
    <w:rPr>
      <w:rFonts w:cs="Times New Roman"/>
      <w:color w:val="954F72"/>
      <w:u w:val="single"/>
    </w:rPr>
  </w:style>
  <w:style w:type="paragraph" w:customStyle="1" w:styleId="Default">
    <w:name w:val="Default"/>
    <w:uiPriority w:val="99"/>
    <w:rsid w:val="0037175C"/>
    <w:pPr>
      <w:autoSpaceDE w:val="0"/>
      <w:autoSpaceDN w:val="0"/>
      <w:adjustRightInd w:val="0"/>
    </w:pPr>
    <w:rPr>
      <w:rFonts w:ascii="Arial" w:hAnsi="Arial" w:cs="Arial"/>
      <w:color w:val="000000"/>
      <w:sz w:val="24"/>
      <w:szCs w:val="24"/>
      <w:lang w:val="es-ES" w:eastAsia="en-US"/>
    </w:rPr>
  </w:style>
  <w:style w:type="character" w:styleId="ac">
    <w:name w:val="Strong"/>
    <w:basedOn w:val="a0"/>
    <w:uiPriority w:val="99"/>
    <w:qFormat/>
    <w:rsid w:val="000D455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58"/>
    <w:pPr>
      <w:spacing w:line="276" w:lineRule="auto"/>
    </w:pPr>
    <w:rPr>
      <w:rFonts w:eastAsia="Times New Roman"/>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5344"/>
    <w:rPr>
      <w:rFonts w:ascii="Times New Roman" w:eastAsia="Times New Roman" w:hAnsi="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25344"/>
    <w:pPr>
      <w:ind w:left="720"/>
      <w:contextualSpacing/>
    </w:pPr>
  </w:style>
  <w:style w:type="paragraph" w:styleId="a5">
    <w:name w:val="header"/>
    <w:basedOn w:val="a"/>
    <w:link w:val="Char"/>
    <w:uiPriority w:val="99"/>
    <w:rsid w:val="00825344"/>
    <w:pPr>
      <w:tabs>
        <w:tab w:val="center" w:pos="4252"/>
        <w:tab w:val="right" w:pos="8504"/>
      </w:tabs>
    </w:pPr>
  </w:style>
  <w:style w:type="character" w:customStyle="1" w:styleId="Char">
    <w:name w:val="Κεφαλίδα Char"/>
    <w:basedOn w:val="a0"/>
    <w:link w:val="a5"/>
    <w:uiPriority w:val="99"/>
    <w:locked/>
    <w:rsid w:val="00825344"/>
    <w:rPr>
      <w:rFonts w:ascii="Arial" w:hAnsi="Arial" w:cs="Times New Roman"/>
      <w:sz w:val="24"/>
      <w:szCs w:val="24"/>
      <w:lang w:val="fr-FR" w:eastAsia="fr-FR"/>
    </w:rPr>
  </w:style>
  <w:style w:type="paragraph" w:styleId="a6">
    <w:name w:val="footer"/>
    <w:basedOn w:val="a"/>
    <w:link w:val="Char0"/>
    <w:uiPriority w:val="99"/>
    <w:rsid w:val="00825344"/>
    <w:pPr>
      <w:tabs>
        <w:tab w:val="center" w:pos="4252"/>
        <w:tab w:val="right" w:pos="8504"/>
      </w:tabs>
    </w:pPr>
  </w:style>
  <w:style w:type="character" w:customStyle="1" w:styleId="Char0">
    <w:name w:val="Υποσέλιδο Char"/>
    <w:basedOn w:val="a0"/>
    <w:link w:val="a6"/>
    <w:uiPriority w:val="99"/>
    <w:locked/>
    <w:rsid w:val="00825344"/>
    <w:rPr>
      <w:rFonts w:ascii="Arial" w:hAnsi="Arial" w:cs="Times New Roman"/>
      <w:sz w:val="24"/>
      <w:szCs w:val="24"/>
      <w:lang w:val="fr-FR" w:eastAsia="fr-FR"/>
    </w:rPr>
  </w:style>
  <w:style w:type="paragraph" w:customStyle="1" w:styleId="Nmerodepgina1">
    <w:name w:val="Número de página1"/>
    <w:basedOn w:val="a6"/>
    <w:link w:val="pagenumberCarcter"/>
    <w:uiPriority w:val="99"/>
    <w:rsid w:val="00825344"/>
    <w:pPr>
      <w:spacing w:before="240"/>
      <w:jc w:val="right"/>
    </w:pPr>
    <w:rPr>
      <w:sz w:val="18"/>
      <w:szCs w:val="18"/>
    </w:rPr>
  </w:style>
  <w:style w:type="character" w:customStyle="1" w:styleId="pagenumberCarcter">
    <w:name w:val="page number Carácter"/>
    <w:basedOn w:val="Char0"/>
    <w:link w:val="Nmerodepgina1"/>
    <w:uiPriority w:val="99"/>
    <w:locked/>
    <w:rsid w:val="00825344"/>
    <w:rPr>
      <w:rFonts w:ascii="Arial" w:hAnsi="Arial" w:cs="Times New Roman"/>
      <w:sz w:val="18"/>
      <w:szCs w:val="18"/>
      <w:lang w:val="fr-FR" w:eastAsia="fr-FR"/>
    </w:rPr>
  </w:style>
  <w:style w:type="paragraph" w:styleId="a7">
    <w:name w:val="Revision"/>
    <w:hidden/>
    <w:uiPriority w:val="99"/>
    <w:semiHidden/>
    <w:rsid w:val="008D0A27"/>
    <w:rPr>
      <w:rFonts w:ascii="Arial" w:eastAsia="Times New Roman" w:hAnsi="Arial"/>
      <w:szCs w:val="24"/>
      <w:lang w:val="fr-FR" w:eastAsia="fr-FR"/>
    </w:rPr>
  </w:style>
  <w:style w:type="paragraph" w:styleId="a8">
    <w:name w:val="Balloon Text"/>
    <w:basedOn w:val="a"/>
    <w:link w:val="Char1"/>
    <w:uiPriority w:val="99"/>
    <w:semiHidden/>
    <w:rsid w:val="008D0A27"/>
    <w:rPr>
      <w:rFonts w:ascii="Segoe UI" w:hAnsi="Segoe UI" w:cs="Segoe UI"/>
      <w:sz w:val="18"/>
      <w:szCs w:val="18"/>
    </w:rPr>
  </w:style>
  <w:style w:type="character" w:customStyle="1" w:styleId="Char1">
    <w:name w:val="Κείμενο πλαισίου Char"/>
    <w:basedOn w:val="a0"/>
    <w:link w:val="a8"/>
    <w:uiPriority w:val="99"/>
    <w:semiHidden/>
    <w:locked/>
    <w:rsid w:val="008D0A27"/>
    <w:rPr>
      <w:rFonts w:ascii="Segoe UI" w:hAnsi="Segoe UI" w:cs="Segoe UI"/>
      <w:sz w:val="18"/>
      <w:szCs w:val="18"/>
      <w:lang w:val="fr-FR" w:eastAsia="fr-FR"/>
    </w:rPr>
  </w:style>
  <w:style w:type="character" w:styleId="a9">
    <w:name w:val="annotation reference"/>
    <w:basedOn w:val="a0"/>
    <w:uiPriority w:val="99"/>
    <w:semiHidden/>
    <w:rsid w:val="008D0A27"/>
    <w:rPr>
      <w:rFonts w:cs="Times New Roman"/>
      <w:sz w:val="16"/>
      <w:szCs w:val="16"/>
    </w:rPr>
  </w:style>
  <w:style w:type="paragraph" w:styleId="aa">
    <w:name w:val="annotation text"/>
    <w:basedOn w:val="a"/>
    <w:link w:val="Char2"/>
    <w:uiPriority w:val="99"/>
    <w:semiHidden/>
    <w:rsid w:val="008D0A27"/>
    <w:rPr>
      <w:sz w:val="20"/>
      <w:szCs w:val="20"/>
    </w:rPr>
  </w:style>
  <w:style w:type="character" w:customStyle="1" w:styleId="Char2">
    <w:name w:val="Κείμενο σχολίου Char"/>
    <w:basedOn w:val="a0"/>
    <w:link w:val="aa"/>
    <w:uiPriority w:val="99"/>
    <w:semiHidden/>
    <w:locked/>
    <w:rsid w:val="008D0A27"/>
    <w:rPr>
      <w:rFonts w:ascii="Arial" w:hAnsi="Arial" w:cs="Times New Roman"/>
      <w:sz w:val="20"/>
      <w:szCs w:val="20"/>
      <w:lang w:val="fr-FR" w:eastAsia="fr-FR"/>
    </w:rPr>
  </w:style>
  <w:style w:type="paragraph" w:styleId="ab">
    <w:name w:val="annotation subject"/>
    <w:basedOn w:val="aa"/>
    <w:next w:val="aa"/>
    <w:link w:val="Char3"/>
    <w:uiPriority w:val="99"/>
    <w:semiHidden/>
    <w:rsid w:val="008D0A27"/>
    <w:rPr>
      <w:b/>
      <w:bCs/>
    </w:rPr>
  </w:style>
  <w:style w:type="character" w:customStyle="1" w:styleId="Char3">
    <w:name w:val="Θέμα σχολίου Char"/>
    <w:basedOn w:val="Char2"/>
    <w:link w:val="ab"/>
    <w:uiPriority w:val="99"/>
    <w:semiHidden/>
    <w:locked/>
    <w:rsid w:val="008D0A27"/>
    <w:rPr>
      <w:rFonts w:ascii="Arial" w:hAnsi="Arial" w:cs="Times New Roman"/>
      <w:b/>
      <w:bCs/>
      <w:sz w:val="20"/>
      <w:szCs w:val="20"/>
      <w:lang w:val="fr-FR" w:eastAsia="fr-FR"/>
    </w:rPr>
  </w:style>
  <w:style w:type="character" w:styleId="-">
    <w:name w:val="Hyperlink"/>
    <w:basedOn w:val="a0"/>
    <w:uiPriority w:val="99"/>
    <w:semiHidden/>
    <w:rsid w:val="006662D9"/>
    <w:rPr>
      <w:rFonts w:cs="Times New Roman"/>
      <w:color w:val="0563C1"/>
      <w:u w:val="single"/>
    </w:rPr>
  </w:style>
  <w:style w:type="character" w:styleId="-0">
    <w:name w:val="FollowedHyperlink"/>
    <w:basedOn w:val="a0"/>
    <w:uiPriority w:val="99"/>
    <w:semiHidden/>
    <w:rsid w:val="006749EC"/>
    <w:rPr>
      <w:rFonts w:cs="Times New Roman"/>
      <w:color w:val="954F72"/>
      <w:u w:val="single"/>
    </w:rPr>
  </w:style>
  <w:style w:type="paragraph" w:customStyle="1" w:styleId="Default">
    <w:name w:val="Default"/>
    <w:uiPriority w:val="99"/>
    <w:rsid w:val="0037175C"/>
    <w:pPr>
      <w:autoSpaceDE w:val="0"/>
      <w:autoSpaceDN w:val="0"/>
      <w:adjustRightInd w:val="0"/>
    </w:pPr>
    <w:rPr>
      <w:rFonts w:ascii="Arial" w:hAnsi="Arial" w:cs="Arial"/>
      <w:color w:val="000000"/>
      <w:sz w:val="24"/>
      <w:szCs w:val="24"/>
      <w:lang w:val="es-ES" w:eastAsia="en-US"/>
    </w:rPr>
  </w:style>
  <w:style w:type="character" w:styleId="ac">
    <w:name w:val="Strong"/>
    <w:basedOn w:val="a0"/>
    <w:uiPriority w:val="99"/>
    <w:qFormat/>
    <w:rsid w:val="000D4553"/>
    <w:rPr>
      <w:rFonts w:cs="Times New Roman"/>
      <w:b/>
      <w:bCs/>
    </w:rPr>
  </w:style>
</w:styles>
</file>

<file path=word/webSettings.xml><?xml version="1.0" encoding="utf-8"?>
<w:webSettings xmlns:r="http://schemas.openxmlformats.org/officeDocument/2006/relationships" xmlns:w="http://schemas.openxmlformats.org/wordprocessingml/2006/main">
  <w:divs>
    <w:div w:id="545263815">
      <w:marLeft w:val="0"/>
      <w:marRight w:val="0"/>
      <w:marTop w:val="0"/>
      <w:marBottom w:val="0"/>
      <w:divBdr>
        <w:top w:val="none" w:sz="0" w:space="0" w:color="auto"/>
        <w:left w:val="none" w:sz="0" w:space="0" w:color="auto"/>
        <w:bottom w:val="none" w:sz="0" w:space="0" w:color="auto"/>
        <w:right w:val="none" w:sz="0" w:space="0" w:color="auto"/>
      </w:divBdr>
    </w:div>
    <w:div w:id="545263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teriniadou@vri.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F45C-9D99-42F1-86DB-3A735F3A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1777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CASA SCAR National Meeting Greece</vt:lpstr>
      <vt:lpstr>CASA SCAR National Meeting Greece</vt:lpstr>
    </vt:vector>
  </TitlesOfParts>
  <Company>Wageningen UR</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SCAR National Meeting Greece</dc:title>
  <dc:creator>christine.bunthof@wur.nl</dc:creator>
  <cp:lastModifiedBy>ikarak</cp:lastModifiedBy>
  <cp:revision>4</cp:revision>
  <cp:lastPrinted>2017-04-21T16:40:00Z</cp:lastPrinted>
  <dcterms:created xsi:type="dcterms:W3CDTF">2018-04-13T06:37:00Z</dcterms:created>
  <dcterms:modified xsi:type="dcterms:W3CDTF">2018-04-13T07:04:00Z</dcterms:modified>
</cp:coreProperties>
</file>